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C5" w:rsidRPr="008F4DC5" w:rsidRDefault="008F4DC5" w:rsidP="008F4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C5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</w:t>
      </w:r>
    </w:p>
    <w:p w:rsidR="008B7C8B" w:rsidRPr="008F4DC5" w:rsidRDefault="008F4DC5" w:rsidP="008F4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C5">
        <w:rPr>
          <w:rFonts w:ascii="Times New Roman" w:hAnsi="Times New Roman" w:cs="Times New Roman"/>
          <w:b/>
          <w:sz w:val="28"/>
          <w:szCs w:val="28"/>
        </w:rPr>
        <w:t>УЧРЕЖДЕНИЕ ДОПОЛНИТЕЛЬНОГО ОБРАЗОВАНИЯ</w:t>
      </w:r>
    </w:p>
    <w:p w:rsidR="008F4DC5" w:rsidRPr="008F4DC5" w:rsidRDefault="008F4DC5" w:rsidP="008F4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C5">
        <w:rPr>
          <w:rFonts w:ascii="Times New Roman" w:hAnsi="Times New Roman" w:cs="Times New Roman"/>
          <w:b/>
          <w:sz w:val="28"/>
          <w:szCs w:val="28"/>
        </w:rPr>
        <w:t>ЦЕНТР ДЕТСКО-ЮНОШЕСКОГО ТУРИЗМА ИМ.С.В.ДУДКО Г. ТУАПСЕ</w:t>
      </w:r>
    </w:p>
    <w:p w:rsidR="008F4DC5" w:rsidRPr="008F4DC5" w:rsidRDefault="008F4DC5" w:rsidP="008F4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C5">
        <w:rPr>
          <w:rFonts w:ascii="Times New Roman" w:hAnsi="Times New Roman" w:cs="Times New Roman"/>
          <w:b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8F4DC5" w:rsidRDefault="008F4DC5" w:rsidP="008F4DC5">
      <w:pPr>
        <w:jc w:val="center"/>
        <w:rPr>
          <w:b/>
          <w:sz w:val="28"/>
          <w:szCs w:val="28"/>
        </w:rPr>
      </w:pPr>
    </w:p>
    <w:p w:rsidR="008F4DC5" w:rsidRDefault="008F4DC5" w:rsidP="008F4DC5">
      <w:pPr>
        <w:jc w:val="center"/>
        <w:rPr>
          <w:b/>
          <w:sz w:val="28"/>
          <w:szCs w:val="28"/>
        </w:rPr>
      </w:pPr>
    </w:p>
    <w:p w:rsidR="008F4DC5" w:rsidRDefault="008F4DC5" w:rsidP="008F4D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F4DC5">
        <w:rPr>
          <w:rFonts w:ascii="Times New Roman" w:hAnsi="Times New Roman" w:cs="Times New Roman"/>
          <w:sz w:val="28"/>
          <w:szCs w:val="28"/>
        </w:rPr>
        <w:t>Информация о языках образования</w:t>
      </w:r>
    </w:p>
    <w:p w:rsidR="008F4DC5" w:rsidRDefault="008F4DC5" w:rsidP="008F4D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DC5" w:rsidRPr="008F4DC5" w:rsidRDefault="008F4DC5" w:rsidP="008F4DC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4DC5" w:rsidRPr="008F4DC5" w:rsidRDefault="008F4DC5" w:rsidP="008F4DC5">
      <w:pPr>
        <w:rPr>
          <w:rFonts w:ascii="Times New Roman" w:hAnsi="Times New Roman" w:cs="Times New Roman"/>
          <w:sz w:val="28"/>
          <w:szCs w:val="28"/>
        </w:rPr>
      </w:pPr>
      <w:r w:rsidRPr="008F4DC5">
        <w:rPr>
          <w:rFonts w:ascii="Times New Roman" w:hAnsi="Times New Roman" w:cs="Times New Roman"/>
          <w:sz w:val="28"/>
          <w:szCs w:val="28"/>
        </w:rPr>
        <w:t>Язык, языки образования определяются в МБОУ ДО ЦДЮТ им. С.В. Дудко      г. Туапсе определяются локальным нормативным актом. Обучение ведется на государственном языке Российской Федерации- на русском языке.</w:t>
      </w:r>
    </w:p>
    <w:sectPr w:rsidR="008F4DC5" w:rsidRPr="008F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C5"/>
    <w:rsid w:val="008B7C8B"/>
    <w:rsid w:val="008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B6D0"/>
  <w15:chartTrackingRefBased/>
  <w15:docId w15:val="{DF5422DB-0016-457A-8973-029C38BF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Бабина</dc:creator>
  <cp:keywords/>
  <dc:description/>
  <cp:lastModifiedBy>Екатерина Бабина</cp:lastModifiedBy>
  <cp:revision>1</cp:revision>
  <dcterms:created xsi:type="dcterms:W3CDTF">2025-09-17T11:09:00Z</dcterms:created>
  <dcterms:modified xsi:type="dcterms:W3CDTF">2025-09-17T11:17:00Z</dcterms:modified>
</cp:coreProperties>
</file>