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6D" w:rsidRPr="00107B94" w:rsidRDefault="0085056D" w:rsidP="0085056D">
      <w:pPr>
        <w:pStyle w:val="a3"/>
        <w:rPr>
          <w:i w:val="0"/>
          <w:sz w:val="28"/>
        </w:rPr>
      </w:pPr>
      <w:r w:rsidRPr="00107B94">
        <w:rPr>
          <w:b/>
          <w:bCs/>
          <w:i w:val="0"/>
          <w:sz w:val="28"/>
        </w:rPr>
        <w:t xml:space="preserve">Отчёт о результатах </w:t>
      </w:r>
      <w:proofErr w:type="spellStart"/>
      <w:r w:rsidRPr="00107B94">
        <w:rPr>
          <w:b/>
          <w:bCs/>
          <w:i w:val="0"/>
          <w:sz w:val="28"/>
        </w:rPr>
        <w:t>самообследован</w:t>
      </w:r>
      <w:r w:rsidR="00865A71">
        <w:rPr>
          <w:b/>
          <w:bCs/>
          <w:i w:val="0"/>
          <w:sz w:val="28"/>
        </w:rPr>
        <w:t>ия</w:t>
      </w:r>
      <w:proofErr w:type="spellEnd"/>
      <w:r w:rsidR="00865A71">
        <w:rPr>
          <w:b/>
          <w:bCs/>
          <w:i w:val="0"/>
          <w:sz w:val="28"/>
        </w:rPr>
        <w:t xml:space="preserve"> МОУ « </w:t>
      </w:r>
      <w:proofErr w:type="spellStart"/>
      <w:r w:rsidR="00865A71">
        <w:rPr>
          <w:b/>
          <w:bCs/>
          <w:i w:val="0"/>
          <w:sz w:val="28"/>
        </w:rPr>
        <w:t>Беляницкая</w:t>
      </w:r>
      <w:proofErr w:type="spellEnd"/>
      <w:r w:rsidR="00865A71">
        <w:rPr>
          <w:b/>
          <w:bCs/>
          <w:i w:val="0"/>
          <w:sz w:val="28"/>
        </w:rPr>
        <w:t xml:space="preserve"> СОШ» за 2021</w:t>
      </w:r>
      <w:r w:rsidRPr="00107B94">
        <w:rPr>
          <w:b/>
          <w:bCs/>
          <w:i w:val="0"/>
          <w:sz w:val="28"/>
        </w:rPr>
        <w:t xml:space="preserve"> </w:t>
      </w:r>
      <w:proofErr w:type="spellStart"/>
      <w:r w:rsidRPr="00107B94">
        <w:rPr>
          <w:b/>
          <w:bCs/>
          <w:i w:val="0"/>
          <w:sz w:val="28"/>
        </w:rPr>
        <w:t>уч.г</w:t>
      </w:r>
      <w:proofErr w:type="spellEnd"/>
      <w:r w:rsidRPr="00107B94">
        <w:rPr>
          <w:i w:val="0"/>
          <w:sz w:val="28"/>
        </w:rPr>
        <w:t>.</w:t>
      </w:r>
    </w:p>
    <w:p w:rsidR="0085056D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  <w:rPr>
          <w:b/>
          <w:bCs/>
        </w:rPr>
      </w:pP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>Аналитическая часть</w:t>
      </w: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 xml:space="preserve"> Общие сведения об образовательной организации</w:t>
      </w: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7"/>
        <w:gridCol w:w="7122"/>
      </w:tblGrid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bCs/>
              </w:rPr>
            </w:pPr>
            <w:r w:rsidRPr="00B01CC2">
              <w:rPr>
                <w:rStyle w:val="sfwc"/>
                <w:bCs/>
              </w:rPr>
              <w:t>Муниципальное общеобразовательное учреждение «</w:t>
            </w:r>
            <w:proofErr w:type="spellStart"/>
            <w:r w:rsidRPr="00B01CC2">
              <w:rPr>
                <w:rStyle w:val="sfwc"/>
                <w:bCs/>
              </w:rPr>
              <w:t>Беляницкая</w:t>
            </w:r>
            <w:proofErr w:type="spellEnd"/>
            <w:r w:rsidRPr="00B01CC2">
              <w:rPr>
                <w:rStyle w:val="sfwc"/>
                <w:bCs/>
              </w:rPr>
              <w:t xml:space="preserve"> средняя  общеобразовательная школа </w:t>
            </w:r>
            <w:proofErr w:type="spellStart"/>
            <w:r w:rsidRPr="00B01CC2">
              <w:rPr>
                <w:rStyle w:val="sfwc"/>
                <w:bCs/>
              </w:rPr>
              <w:t>Сонковского</w:t>
            </w:r>
            <w:proofErr w:type="spellEnd"/>
            <w:r w:rsidRPr="00B01CC2">
              <w:rPr>
                <w:rStyle w:val="sfwc"/>
                <w:bCs/>
              </w:rPr>
              <w:t xml:space="preserve"> района Тверской области» (МОУ «</w:t>
            </w:r>
            <w:proofErr w:type="spellStart"/>
            <w:r w:rsidRPr="00B01CC2">
              <w:rPr>
                <w:rStyle w:val="sfwc"/>
                <w:bCs/>
              </w:rPr>
              <w:t>Беляницкая</w:t>
            </w:r>
            <w:proofErr w:type="spellEnd"/>
            <w:r w:rsidRPr="00B01CC2">
              <w:rPr>
                <w:rStyle w:val="sfwc"/>
                <w:bCs/>
              </w:rPr>
              <w:t xml:space="preserve"> СОШ </w:t>
            </w:r>
            <w:proofErr w:type="spellStart"/>
            <w:r w:rsidRPr="00B01CC2">
              <w:rPr>
                <w:rStyle w:val="sfwc"/>
                <w:bCs/>
              </w:rPr>
              <w:t>Сонковского</w:t>
            </w:r>
            <w:proofErr w:type="spellEnd"/>
            <w:r w:rsidRPr="00B01CC2">
              <w:rPr>
                <w:rStyle w:val="sfwc"/>
                <w:bCs/>
              </w:rPr>
              <w:t xml:space="preserve"> района Тверской области»)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171452, Тверская область,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Сонковский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Беляницкое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еляницы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, ул.Школьная,д.2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8(48246)-2-67-22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belsosh@mail.ru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Тверской области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Сонковский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394876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 апреля 2018 года № 56</w:t>
            </w:r>
            <w:r w:rsidR="0085056D" w:rsidRPr="00B01CC2">
              <w:rPr>
                <w:rFonts w:ascii="Times New Roman" w:hAnsi="Times New Roman" w:cs="Times New Roman"/>
                <w:sz w:val="24"/>
                <w:szCs w:val="24"/>
              </w:rPr>
              <w:t>, серия 69 Л01 №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  <w:proofErr w:type="gramEnd"/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От 23 октября 2015 года № 291, серия 69 А01 № 0000546, срок действия: до 24 мая 2023 года</w:t>
            </w:r>
          </w:p>
        </w:tc>
      </w:tr>
    </w:tbl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AE6919" w:rsidRDefault="005506F0" w:rsidP="005506F0">
      <w:pPr>
        <w:pStyle w:val="a3"/>
        <w:jc w:val="left"/>
        <w:rPr>
          <w:i w:val="0"/>
          <w:sz w:val="28"/>
          <w:szCs w:val="28"/>
        </w:rPr>
      </w:pPr>
      <w:r>
        <w:rPr>
          <w:i w:val="0"/>
          <w:sz w:val="24"/>
        </w:rPr>
        <w:lastRenderedPageBreak/>
        <w:t xml:space="preserve">                                </w:t>
      </w:r>
      <w:r w:rsidR="0085056D" w:rsidRPr="00AE6919">
        <w:rPr>
          <w:b/>
          <w:i w:val="0"/>
          <w:sz w:val="28"/>
          <w:szCs w:val="28"/>
        </w:rPr>
        <w:t>Оценка образовательной деятельности</w:t>
      </w:r>
    </w:p>
    <w:p w:rsidR="0085056D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  <w:r w:rsidRPr="00B01CC2">
        <w:rPr>
          <w:i w:val="0"/>
          <w:sz w:val="24"/>
        </w:rPr>
        <w:t xml:space="preserve">Организация учебного процесса регламентируется учебным планом, годовым календарным учебным графиком и расписанием занятий, </w:t>
      </w:r>
      <w:r w:rsidR="00394876">
        <w:rPr>
          <w:i w:val="0"/>
          <w:sz w:val="24"/>
        </w:rPr>
        <w:t xml:space="preserve">где нашли отражение пятидневная </w:t>
      </w:r>
      <w:r w:rsidRPr="00B01CC2">
        <w:rPr>
          <w:i w:val="0"/>
          <w:sz w:val="24"/>
        </w:rPr>
        <w:t xml:space="preserve"> учебная неделя и 45 –ми</w:t>
      </w:r>
      <w:r w:rsidR="00394876">
        <w:rPr>
          <w:i w:val="0"/>
          <w:sz w:val="24"/>
        </w:rPr>
        <w:t>нутная продолжительность уроков.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Учебный план школы разработан на основе Закона об образовании и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 xml:space="preserve"> </w:t>
      </w:r>
      <w:proofErr w:type="gramStart"/>
      <w:r w:rsidRPr="00B01CC2">
        <w:rPr>
          <w:i w:val="0"/>
          <w:sz w:val="24"/>
        </w:rPr>
        <w:t>утверждён</w:t>
      </w:r>
      <w:proofErr w:type="gramEnd"/>
      <w:r w:rsidRPr="00B01CC2">
        <w:rPr>
          <w:i w:val="0"/>
          <w:sz w:val="24"/>
        </w:rPr>
        <w:t xml:space="preserve"> директором школы.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 xml:space="preserve">  Максимальный объём учебной нагрузки обучающихся </w:t>
      </w:r>
      <w:proofErr w:type="gramStart"/>
      <w:r w:rsidRPr="00B01CC2">
        <w:rPr>
          <w:i w:val="0"/>
          <w:sz w:val="24"/>
        </w:rPr>
        <w:t>соответствует максимально допустимому количе</w:t>
      </w:r>
      <w:r w:rsidR="00394876">
        <w:rPr>
          <w:i w:val="0"/>
          <w:sz w:val="24"/>
        </w:rPr>
        <w:t xml:space="preserve">ству часов с учётом пятидневной </w:t>
      </w:r>
      <w:r w:rsidRPr="00B01CC2">
        <w:rPr>
          <w:i w:val="0"/>
          <w:sz w:val="24"/>
        </w:rPr>
        <w:t xml:space="preserve"> учебной недели   1,2,3,4 класс учится</w:t>
      </w:r>
      <w:proofErr w:type="gramEnd"/>
      <w:r w:rsidRPr="00B01CC2">
        <w:rPr>
          <w:i w:val="0"/>
          <w:sz w:val="24"/>
        </w:rPr>
        <w:t xml:space="preserve"> по стандартам нового поколен</w:t>
      </w:r>
      <w:r w:rsidR="007C4F00">
        <w:rPr>
          <w:i w:val="0"/>
          <w:sz w:val="24"/>
        </w:rPr>
        <w:t xml:space="preserve">ия по программе «Школа России». </w:t>
      </w:r>
      <w:r w:rsidRPr="00B01CC2">
        <w:rPr>
          <w:i w:val="0"/>
          <w:sz w:val="24"/>
        </w:rPr>
        <w:t xml:space="preserve"> Для начальных классов учебный план состоит из двух частей – обязательной  и  части,  формируемой участниками образовательного процесса, включающей внеурочную деятельность.  По ФГОС в этом учебном году учились </w:t>
      </w:r>
      <w:proofErr w:type="gramStart"/>
      <w:r w:rsidRPr="00B01CC2">
        <w:rPr>
          <w:i w:val="0"/>
          <w:sz w:val="24"/>
        </w:rPr>
        <w:t>обучающиеся</w:t>
      </w:r>
      <w:proofErr w:type="gramEnd"/>
      <w:r w:rsidRPr="00B01CC2">
        <w:rPr>
          <w:i w:val="0"/>
          <w:sz w:val="24"/>
        </w:rPr>
        <w:t xml:space="preserve"> 5-</w:t>
      </w:r>
      <w:r w:rsidR="00047333">
        <w:rPr>
          <w:i w:val="0"/>
          <w:sz w:val="24"/>
        </w:rPr>
        <w:t>10</w:t>
      </w:r>
      <w:r w:rsidRPr="00B01CC2">
        <w:rPr>
          <w:i w:val="0"/>
          <w:sz w:val="24"/>
        </w:rPr>
        <w:t xml:space="preserve"> классов.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047333">
        <w:rPr>
          <w:b/>
          <w:i w:val="0"/>
          <w:sz w:val="24"/>
        </w:rPr>
        <w:t xml:space="preserve"> Учебный план для 5-11 классов состоит из инвариантной и вариантной части. </w:t>
      </w:r>
      <w:r w:rsidRPr="00B01CC2">
        <w:rPr>
          <w:i w:val="0"/>
          <w:sz w:val="24"/>
        </w:rPr>
        <w:t>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Программно-методическое обеспечение позволяет в полном объёме реализовать учебный план. На основании анализа учебных программ и календарно-тематического планирования можно сделать следующие выводы: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 своей работе учреждение использует государственные образовательные программы для общеобразовательных учреждений, рекомендованные МО РФ;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все учебные программы обеспечены учебно-методическими материалами;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каждый учитель работает в соответствии с утверждённым календарно-тематическим планированием;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программы реализуются в полном объёме.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bCs/>
          <w:i w:val="0"/>
          <w:sz w:val="24"/>
        </w:rPr>
        <w:t xml:space="preserve">Расписание учебных занятий </w:t>
      </w:r>
      <w:r w:rsidRPr="00B01CC2">
        <w:rPr>
          <w:i w:val="0"/>
          <w:sz w:val="24"/>
        </w:rPr>
        <w:t>составлено с учётом целесообразности организации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Расписание учебных занятий включает в себя все образовательные компоненты, представленные в учебном плане школы, вкл</w:t>
      </w:r>
      <w:r w:rsidR="00047333">
        <w:rPr>
          <w:i w:val="0"/>
          <w:sz w:val="24"/>
        </w:rPr>
        <w:t>ючает расписание факультативных</w:t>
      </w:r>
      <w:r w:rsidRPr="00B01CC2">
        <w:rPr>
          <w:i w:val="0"/>
          <w:sz w:val="24"/>
        </w:rPr>
        <w:t xml:space="preserve"> и элективных  занятий.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Обучение ведётся по учебникам, значащимся в федеральном Перечне учебных изданий.</w:t>
      </w:r>
    </w:p>
    <w:p w:rsidR="0085056D" w:rsidRPr="00B01CC2" w:rsidRDefault="0085056D" w:rsidP="0085056D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B01CC2">
        <w:rPr>
          <w:rFonts w:ascii="Times New Roman" w:hAnsi="Times New Roman"/>
          <w:bCs/>
          <w:sz w:val="24"/>
          <w:szCs w:val="24"/>
        </w:rPr>
        <w:t>Учебный план</w:t>
      </w:r>
      <w:r w:rsidRPr="00B01CC2">
        <w:rPr>
          <w:rFonts w:ascii="Times New Roman" w:hAnsi="Times New Roman"/>
          <w:sz w:val="24"/>
          <w:szCs w:val="24"/>
        </w:rPr>
        <w:t xml:space="preserve"> обеспечен кадрами соответствующей квалификации и соответствующего уровня образования не полностью. </w:t>
      </w:r>
    </w:p>
    <w:p w:rsidR="0085056D" w:rsidRPr="00B01CC2" w:rsidRDefault="0085056D" w:rsidP="0085056D">
      <w:pPr>
        <w:pStyle w:val="a3"/>
        <w:jc w:val="left"/>
        <w:rPr>
          <w:b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  <w:r w:rsidRPr="00B01CC2">
        <w:rPr>
          <w:i w:val="0"/>
          <w:sz w:val="24"/>
        </w:rPr>
        <w:t>Педаго</w:t>
      </w:r>
      <w:r w:rsidR="00394876">
        <w:rPr>
          <w:i w:val="0"/>
          <w:sz w:val="24"/>
        </w:rPr>
        <w:t>гический коллектив составляет 14</w:t>
      </w:r>
      <w:r w:rsidRPr="00B01CC2">
        <w:rPr>
          <w:i w:val="0"/>
          <w:sz w:val="24"/>
        </w:rPr>
        <w:t xml:space="preserve"> преподавателей.</w:t>
      </w:r>
    </w:p>
    <w:p w:rsidR="0085056D" w:rsidRPr="00B01CC2" w:rsidRDefault="00394876" w:rsidP="0085056D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Высшее образование имеют 8</w:t>
      </w:r>
      <w:r w:rsidR="0085056D" w:rsidRPr="00B01CC2">
        <w:rPr>
          <w:rFonts w:ascii="Times New Roman" w:hAnsi="Times New Roman"/>
          <w:sz w:val="24"/>
          <w:szCs w:val="24"/>
        </w:rPr>
        <w:t xml:space="preserve">  человек,</w:t>
      </w:r>
      <w:r w:rsidR="007C4F00">
        <w:rPr>
          <w:rFonts w:ascii="Times New Roman" w:hAnsi="Times New Roman"/>
          <w:sz w:val="24"/>
          <w:szCs w:val="24"/>
        </w:rPr>
        <w:t xml:space="preserve"> из них </w:t>
      </w:r>
      <w:r w:rsidR="0085056D" w:rsidRPr="00B01CC2">
        <w:rPr>
          <w:rFonts w:ascii="Times New Roman" w:hAnsi="Times New Roman"/>
          <w:sz w:val="24"/>
          <w:szCs w:val="24"/>
        </w:rPr>
        <w:t xml:space="preserve"> </w:t>
      </w:r>
      <w:r w:rsidR="007C4F00">
        <w:rPr>
          <w:rFonts w:ascii="Times New Roman" w:hAnsi="Times New Roman"/>
          <w:sz w:val="24"/>
          <w:szCs w:val="24"/>
        </w:rPr>
        <w:t>педагогическое</w:t>
      </w:r>
      <w:r w:rsidR="0085056D" w:rsidRPr="00B01CC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3</w:t>
      </w:r>
      <w:r w:rsidR="0085056D" w:rsidRPr="00B01CC2">
        <w:rPr>
          <w:rFonts w:ascii="Times New Roman" w:hAnsi="Times New Roman"/>
          <w:sz w:val="24"/>
          <w:szCs w:val="24"/>
        </w:rPr>
        <w:t>, среднее профессиональное (педагогическое) –6.</w:t>
      </w:r>
    </w:p>
    <w:p w:rsidR="0085056D" w:rsidRPr="00B01CC2" w:rsidRDefault="0085056D" w:rsidP="0085056D">
      <w:pPr>
        <w:tabs>
          <w:tab w:val="left" w:pos="306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B01CC2">
        <w:rPr>
          <w:rFonts w:ascii="Times New Roman" w:hAnsi="Times New Roman" w:cs="Times New Roman"/>
          <w:b/>
          <w:iCs/>
          <w:sz w:val="24"/>
          <w:szCs w:val="24"/>
        </w:rPr>
        <w:t>Образовательная карта педагогического коллектива</w:t>
      </w:r>
    </w:p>
    <w:tbl>
      <w:tblPr>
        <w:tblW w:w="0" w:type="auto"/>
        <w:tblInd w:w="-853" w:type="dxa"/>
        <w:tblLayout w:type="fixed"/>
        <w:tblLook w:val="04A0"/>
      </w:tblPr>
      <w:tblGrid>
        <w:gridCol w:w="2393"/>
        <w:gridCol w:w="1545"/>
        <w:gridCol w:w="2388"/>
        <w:gridCol w:w="3850"/>
      </w:tblGrid>
      <w:tr w:rsidR="0085056D" w:rsidRPr="00B01CC2" w:rsidTr="007C4F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5056D" w:rsidRPr="00B01CC2" w:rsidTr="007C4F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Титова Т.Н.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Серова С.А.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Калыгина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85056D" w:rsidRPr="00B01CC2" w:rsidRDefault="00394876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Сергеева Т.Н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Макарова В.Б.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Серов Н.Б.</w:t>
            </w:r>
          </w:p>
        </w:tc>
      </w:tr>
      <w:tr w:rsidR="0085056D" w:rsidRPr="00B01CC2" w:rsidTr="007C4F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Акимова Л.Ю.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85056D" w:rsidRPr="00B01CC2" w:rsidRDefault="007C4F00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Мирошина М.Ю.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Ушакова Т.А.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</w:tbl>
    <w:p w:rsidR="0085056D" w:rsidRDefault="0085056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85056D" w:rsidRDefault="0085056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056D" w:rsidRDefault="0085056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85056D" w:rsidRDefault="00102B5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 w:rsidRPr="00102B5D">
        <w:rPr>
          <w:rFonts w:ascii="Times New Roman" w:hAnsi="Times New Roman"/>
          <w:i/>
          <w:sz w:val="24"/>
          <w:szCs w:val="24"/>
        </w:rPr>
        <w:object w:dxaOrig="9385" w:dyaOrig="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64pt" o:ole="">
            <v:imagedata r:id="rId7" o:title=""/>
          </v:shape>
          <o:OLEObject Type="Embed" ProgID="Word.Document.12" ShapeID="_x0000_i1025" DrawAspect="Content" ObjectID="_1685793333" r:id="rId8"/>
        </w:object>
      </w:r>
    </w:p>
    <w:p w:rsidR="0085056D" w:rsidRPr="00B01CC2" w:rsidRDefault="0085056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02B5D" w:rsidRDefault="00102B5D" w:rsidP="0085056D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2B5D" w:rsidRDefault="00102B5D" w:rsidP="0085056D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333" w:rsidRDefault="00047333" w:rsidP="0085056D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056D" w:rsidRPr="00B01CC2" w:rsidRDefault="0085056D" w:rsidP="0085056D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CC2">
        <w:rPr>
          <w:rFonts w:ascii="Times New Roman" w:hAnsi="Times New Roman"/>
          <w:b/>
          <w:sz w:val="24"/>
          <w:szCs w:val="24"/>
        </w:rPr>
        <w:lastRenderedPageBreak/>
        <w:t>План-график повышения квалификации педагогов МОУ «</w:t>
      </w:r>
      <w:proofErr w:type="spellStart"/>
      <w:r w:rsidRPr="00B01CC2">
        <w:rPr>
          <w:rFonts w:ascii="Times New Roman" w:hAnsi="Times New Roman"/>
          <w:b/>
          <w:sz w:val="24"/>
          <w:szCs w:val="24"/>
        </w:rPr>
        <w:t>Беляницкая</w:t>
      </w:r>
      <w:proofErr w:type="spellEnd"/>
      <w:r w:rsidRPr="00B01CC2">
        <w:rPr>
          <w:rFonts w:ascii="Times New Roman" w:hAnsi="Times New Roman"/>
          <w:b/>
          <w:sz w:val="24"/>
          <w:szCs w:val="24"/>
        </w:rPr>
        <w:t xml:space="preserve"> СОШ»</w:t>
      </w: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134"/>
        <w:gridCol w:w="709"/>
        <w:gridCol w:w="283"/>
        <w:gridCol w:w="1276"/>
        <w:gridCol w:w="1843"/>
        <w:gridCol w:w="1843"/>
      </w:tblGrid>
      <w:tr w:rsidR="00047333" w:rsidRPr="00B01CC2" w:rsidTr="00047333">
        <w:trPr>
          <w:gridAfter w:val="4"/>
          <w:wAfter w:w="5245" w:type="dxa"/>
          <w:trHeight w:val="31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ind w:hanging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333" w:rsidRPr="00B01CC2" w:rsidTr="00047333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333" w:rsidRPr="00B01CC2" w:rsidRDefault="00047333" w:rsidP="0085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333" w:rsidRPr="00B01CC2" w:rsidRDefault="00047333" w:rsidP="0085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333" w:rsidRPr="00B01CC2" w:rsidRDefault="00047333" w:rsidP="0085056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333" w:rsidRPr="00B01CC2" w:rsidTr="00A923E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Руководитель, учитель музыки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047333" w:rsidRPr="00B01CC2" w:rsidRDefault="00047333" w:rsidP="0085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047333" w:rsidRPr="00B01CC2" w:rsidRDefault="00047333" w:rsidP="0085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7333" w:rsidRPr="00B01CC2" w:rsidRDefault="00047333" w:rsidP="0085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047333" w:rsidRPr="00B01CC2" w:rsidTr="00A923E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Зам. по ВР,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Серова С.А.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047333" w:rsidRPr="00B01CC2" w:rsidTr="00A923E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Зам. по УР, 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A923EA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047333"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047333" w:rsidRPr="00B01CC2" w:rsidTr="00A923E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О.В.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761D8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761D8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</w:t>
            </w:r>
            <w:r w:rsidR="00A923EA">
              <w:rPr>
                <w:rFonts w:ascii="Times New Roman" w:hAnsi="Times New Roman"/>
                <w:sz w:val="24"/>
                <w:szCs w:val="24"/>
              </w:rPr>
              <w:t>1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047333" w:rsidRPr="00B01CC2" w:rsidTr="00A923E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Хрипунова М.Г.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047333" w:rsidRPr="00B01CC2" w:rsidTr="000473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Иванова Т.А.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047333" w:rsidRPr="00B01CC2" w:rsidTr="000473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химии и обществознания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Макарова В.Б.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047333" w:rsidRPr="00B01CC2" w:rsidTr="00A923E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047333" w:rsidRPr="00B01CC2" w:rsidTr="000473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Т.А.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047333" w:rsidRPr="00B01CC2" w:rsidTr="00A923EA">
        <w:trPr>
          <w:trHeight w:val="7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Л.Ю.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Default="00047333" w:rsidP="0085056D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7333" w:rsidRPr="00B01CC2" w:rsidRDefault="00047333" w:rsidP="008505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2022</w:t>
            </w:r>
            <w:r w:rsidRPr="00B01CC2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 xml:space="preserve"> октябрь</w:t>
            </w:r>
          </w:p>
          <w:p w:rsidR="00047333" w:rsidRPr="00B01CC2" w:rsidRDefault="00047333" w:rsidP="00850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047333" w:rsidRPr="00B01CC2" w:rsidTr="000473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Боченкова</w:t>
            </w:r>
            <w:proofErr w:type="spellEnd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047333" w:rsidRPr="00B01CC2" w:rsidTr="000473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Калыгина</w:t>
            </w:r>
            <w:proofErr w:type="spellEnd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047333" w:rsidRPr="00B01CC2" w:rsidTr="00A923E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Серов Н.Б.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</w:tr>
      <w:tr w:rsidR="00047333" w:rsidRPr="00B01CC2" w:rsidTr="00A923E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Сергеева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047333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333" w:rsidRPr="00B01CC2" w:rsidRDefault="00047333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</w:tr>
    </w:tbl>
    <w:p w:rsidR="0085056D" w:rsidRPr="00B01CC2" w:rsidRDefault="0085056D" w:rsidP="0085056D">
      <w:pPr>
        <w:pStyle w:val="a7"/>
        <w:spacing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5D73" w:rsidRDefault="00F35D73" w:rsidP="00F35D73">
      <w:pPr>
        <w:jc w:val="center"/>
        <w:rPr>
          <w:b/>
          <w:sz w:val="32"/>
        </w:rPr>
      </w:pPr>
      <w:r w:rsidRPr="00E223F6">
        <w:rPr>
          <w:b/>
          <w:sz w:val="32"/>
        </w:rPr>
        <w:t>Курсы профессиональной переподготовки МОУ «</w:t>
      </w:r>
      <w:proofErr w:type="spellStart"/>
      <w:r w:rsidRPr="00E223F6">
        <w:rPr>
          <w:b/>
          <w:sz w:val="32"/>
        </w:rPr>
        <w:t>Беляницкая</w:t>
      </w:r>
      <w:proofErr w:type="spellEnd"/>
      <w:r w:rsidRPr="00E223F6">
        <w:rPr>
          <w:b/>
          <w:sz w:val="32"/>
        </w:rPr>
        <w:t xml:space="preserve"> СОШ </w:t>
      </w:r>
      <w:proofErr w:type="spellStart"/>
      <w:r w:rsidRPr="00E223F6">
        <w:rPr>
          <w:b/>
          <w:sz w:val="32"/>
        </w:rPr>
        <w:t>Сонковского</w:t>
      </w:r>
      <w:proofErr w:type="spellEnd"/>
      <w:r w:rsidRPr="00E223F6">
        <w:rPr>
          <w:b/>
          <w:sz w:val="32"/>
        </w:rPr>
        <w:t xml:space="preserve"> района Тверской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2202"/>
        <w:gridCol w:w="2529"/>
        <w:gridCol w:w="2481"/>
      </w:tblGrid>
      <w:tr w:rsidR="00F35D73" w:rsidRPr="00851CDB" w:rsidTr="008248A4">
        <w:tc>
          <w:tcPr>
            <w:tcW w:w="3695" w:type="dxa"/>
          </w:tcPr>
          <w:p w:rsidR="00F35D73" w:rsidRPr="00E223F6" w:rsidRDefault="00F35D73" w:rsidP="008248A4">
            <w:pPr>
              <w:jc w:val="center"/>
            </w:pPr>
            <w:r w:rsidRPr="00E223F6">
              <w:t>ФИО учителей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>
              <w:t>Предмет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 w:rsidRPr="00E223F6">
              <w:t>2018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 w:rsidRPr="00E223F6">
              <w:t>2019</w:t>
            </w:r>
          </w:p>
        </w:tc>
      </w:tr>
      <w:tr w:rsidR="00F35D73" w:rsidRPr="00851CDB" w:rsidTr="008248A4">
        <w:tc>
          <w:tcPr>
            <w:tcW w:w="3695" w:type="dxa"/>
          </w:tcPr>
          <w:p w:rsidR="00F35D73" w:rsidRDefault="00F35D73" w:rsidP="008248A4">
            <w:pPr>
              <w:jc w:val="center"/>
            </w:pPr>
            <w:r w:rsidRPr="00E223F6">
              <w:t xml:space="preserve">Акимова </w:t>
            </w:r>
          </w:p>
          <w:p w:rsidR="00F35D73" w:rsidRPr="00E223F6" w:rsidRDefault="00F35D73" w:rsidP="008248A4">
            <w:pPr>
              <w:jc w:val="center"/>
            </w:pPr>
            <w:r w:rsidRPr="00E223F6">
              <w:t>Любовь Юрьевна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>
              <w:t>Учитель физкультуры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По программе «Педагогическое образование: учитель физической культуры»</w:t>
            </w:r>
          </w:p>
          <w:p w:rsidR="00F35D73" w:rsidRDefault="00F35D73" w:rsidP="008248A4">
            <w:pPr>
              <w:jc w:val="center"/>
            </w:pPr>
            <w:r>
              <w:t>(600 часов),</w:t>
            </w:r>
          </w:p>
          <w:p w:rsidR="00F35D73" w:rsidRDefault="00F35D73" w:rsidP="008248A4">
            <w:pPr>
              <w:jc w:val="center"/>
            </w:pPr>
            <w:r>
              <w:t>ООО «ЦНОИ»</w:t>
            </w:r>
          </w:p>
          <w:p w:rsidR="00F35D73" w:rsidRPr="00E223F6" w:rsidRDefault="00F35D73" w:rsidP="008248A4">
            <w:pPr>
              <w:jc w:val="center"/>
            </w:pPr>
            <w:r>
              <w:t xml:space="preserve"> Диплом № 342408154470, дата выдачи 31 января 2019.</w:t>
            </w:r>
          </w:p>
        </w:tc>
      </w:tr>
      <w:tr w:rsidR="00F35D73" w:rsidRPr="00851CDB" w:rsidTr="008248A4">
        <w:tc>
          <w:tcPr>
            <w:tcW w:w="3695" w:type="dxa"/>
          </w:tcPr>
          <w:p w:rsidR="00F35D73" w:rsidRDefault="00F35D73" w:rsidP="008248A4">
            <w:pPr>
              <w:jc w:val="center"/>
            </w:pPr>
            <w:r>
              <w:t xml:space="preserve">Серова </w:t>
            </w:r>
          </w:p>
          <w:p w:rsidR="00F35D73" w:rsidRPr="00E223F6" w:rsidRDefault="00F35D73" w:rsidP="008248A4">
            <w:pPr>
              <w:jc w:val="center"/>
            </w:pPr>
            <w:r>
              <w:t>Светлана Александровна</w:t>
            </w: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По программе «Методика организации образовательного процесса в начальном общем образовании»</w:t>
            </w:r>
          </w:p>
          <w:p w:rsidR="00F35D73" w:rsidRDefault="00F35D73" w:rsidP="008248A4">
            <w:pPr>
              <w:jc w:val="center"/>
            </w:pPr>
            <w:r>
              <w:t>(600 часов)</w:t>
            </w:r>
          </w:p>
          <w:p w:rsidR="00F35D73" w:rsidRDefault="00F35D73" w:rsidP="008248A4">
            <w:pPr>
              <w:jc w:val="center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  <w:p w:rsidR="00F35D73" w:rsidRPr="00E223F6" w:rsidRDefault="00F35D73" w:rsidP="008248A4">
            <w:pPr>
              <w:jc w:val="center"/>
            </w:pPr>
            <w:r>
              <w:t>Диплом № 000000008953, дата выдачи 20.06.2018 г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</w:p>
        </w:tc>
      </w:tr>
      <w:tr w:rsidR="00F35D73" w:rsidRPr="00851CDB" w:rsidTr="008248A4">
        <w:tc>
          <w:tcPr>
            <w:tcW w:w="3695" w:type="dxa"/>
          </w:tcPr>
          <w:p w:rsidR="00F35D73" w:rsidRDefault="00F35D73" w:rsidP="008248A4">
            <w:pPr>
              <w:jc w:val="center"/>
            </w:pPr>
            <w:r>
              <w:t xml:space="preserve">Серов </w:t>
            </w:r>
          </w:p>
          <w:p w:rsidR="00F35D73" w:rsidRDefault="00F35D73" w:rsidP="008248A4">
            <w:pPr>
              <w:jc w:val="center"/>
            </w:pPr>
            <w:r>
              <w:t>Николай Борисович</w:t>
            </w: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Учитель истории</w:t>
            </w: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По программе «История: теория и методика преподавания в образовательной организации»</w:t>
            </w:r>
          </w:p>
          <w:p w:rsidR="00F35D73" w:rsidRDefault="00F35D73" w:rsidP="008248A4">
            <w:pPr>
              <w:jc w:val="center"/>
            </w:pPr>
            <w:r>
              <w:t>(600часов)</w:t>
            </w:r>
          </w:p>
          <w:p w:rsidR="00F35D73" w:rsidRDefault="00F35D73" w:rsidP="008248A4">
            <w:pPr>
              <w:jc w:val="center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  <w:p w:rsidR="00F35D73" w:rsidRPr="00E223F6" w:rsidRDefault="00F35D73" w:rsidP="008248A4">
            <w:pPr>
              <w:jc w:val="center"/>
            </w:pPr>
            <w:r>
              <w:t xml:space="preserve">Диплом № 000000021448, дата </w:t>
            </w:r>
            <w:r>
              <w:lastRenderedPageBreak/>
              <w:t>выдачи 20.02.2019</w:t>
            </w:r>
          </w:p>
        </w:tc>
      </w:tr>
      <w:tr w:rsidR="00F35D73" w:rsidRPr="00851CDB" w:rsidTr="008248A4">
        <w:trPr>
          <w:trHeight w:val="70"/>
        </w:trPr>
        <w:tc>
          <w:tcPr>
            <w:tcW w:w="3695" w:type="dxa"/>
          </w:tcPr>
          <w:p w:rsidR="00F35D73" w:rsidRPr="00E223F6" w:rsidRDefault="00F35D73" w:rsidP="008248A4">
            <w:pPr>
              <w:jc w:val="center"/>
            </w:pPr>
            <w:r w:rsidRPr="00E223F6">
              <w:lastRenderedPageBreak/>
              <w:t>Селезнева Светлана Александровна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>
              <w:t>Учитель математики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 w:rsidRPr="00E223F6">
              <w:t>По программе «Математика: теория и методика преподавания в образовательной организации, разработанной в соответствии с Ф</w:t>
            </w:r>
            <w:r>
              <w:t>ГОС и Федеральным законом № 273-</w:t>
            </w:r>
            <w:r w:rsidRPr="00E223F6">
              <w:t>ФЗ</w:t>
            </w:r>
          </w:p>
          <w:p w:rsidR="00F35D73" w:rsidRDefault="00F35D73" w:rsidP="008248A4">
            <w:pPr>
              <w:jc w:val="center"/>
            </w:pPr>
            <w:r>
              <w:t>(600 часов)</w:t>
            </w:r>
          </w:p>
          <w:p w:rsidR="00F35D73" w:rsidRPr="00E223F6" w:rsidRDefault="00F35D73" w:rsidP="008248A4">
            <w:pPr>
              <w:jc w:val="center"/>
            </w:pPr>
            <w:r>
              <w:t>ООО «</w:t>
            </w:r>
            <w:proofErr w:type="spellStart"/>
            <w:r>
              <w:t>Ифоурок</w:t>
            </w:r>
            <w:proofErr w:type="spellEnd"/>
            <w:r>
              <w:t>»,  № Диплома  000000035926, дата выдачи 16.10.2019</w:t>
            </w:r>
          </w:p>
        </w:tc>
      </w:tr>
    </w:tbl>
    <w:p w:rsidR="0085056D" w:rsidRDefault="0085056D" w:rsidP="0085056D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F35D73" w:rsidRPr="00B01CC2" w:rsidRDefault="00F35D73" w:rsidP="0085056D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85056D" w:rsidRPr="00B01CC2" w:rsidRDefault="0085056D" w:rsidP="0085056D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85056D" w:rsidRPr="00B01CC2" w:rsidRDefault="0085056D" w:rsidP="0085056D">
      <w:pPr>
        <w:tabs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>Категорийная</w:t>
      </w:r>
      <w:proofErr w:type="spellEnd"/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карта педагогов:</w:t>
      </w:r>
    </w:p>
    <w:tbl>
      <w:tblPr>
        <w:tblW w:w="0" w:type="auto"/>
        <w:tblInd w:w="-885" w:type="dxa"/>
        <w:tblLayout w:type="fixed"/>
        <w:tblLook w:val="04A0"/>
      </w:tblPr>
      <w:tblGrid>
        <w:gridCol w:w="2387"/>
        <w:gridCol w:w="3284"/>
        <w:gridCol w:w="1843"/>
        <w:gridCol w:w="2835"/>
      </w:tblGrid>
      <w:tr w:rsidR="0085056D" w:rsidRPr="00B01CC2" w:rsidTr="0085056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</w:tr>
      <w:tr w:rsidR="0085056D" w:rsidRPr="00B01CC2" w:rsidTr="0085056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1категория</w:t>
            </w:r>
          </w:p>
          <w:p w:rsidR="0085056D" w:rsidRPr="00B01CC2" w:rsidRDefault="00F35D73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(11</w:t>
            </w:r>
            <w:r w:rsidR="0085056D"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М.В. (08.04.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61D8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08.04.2024)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Серова С.А. (24.04.2018</w:t>
            </w:r>
            <w:proofErr w:type="gram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761D8E" w:rsidRPr="00B01CC2" w:rsidRDefault="00761D8E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(24.04.2023)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F76E3A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Акимова Л.Ю.(24.12.2019</w:t>
            </w:r>
            <w:r w:rsidR="0085056D"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Ушакова Т.А.(22.12. 2015)</w:t>
            </w:r>
          </w:p>
          <w:p w:rsidR="0085056D" w:rsidRPr="00B01CC2" w:rsidRDefault="007D37B8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О.В. (24.12. 2019</w:t>
            </w:r>
            <w:r w:rsidR="0085056D"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61D8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Макарова В.Б. (22.12.2015)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Балдина</w:t>
            </w:r>
            <w:proofErr w:type="spellEnd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Е.Ю. (2</w:t>
            </w:r>
            <w:r w:rsidR="007D37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.12. </w:t>
            </w:r>
            <w:r w:rsidR="007D37B8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Т.А. (20.03.2018г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(2023)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Калыгина</w:t>
            </w:r>
            <w:proofErr w:type="spellEnd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В.С. (20.03.2018г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(2023)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Сергеева Т.Н.  (20.03.2018г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(2023)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Бочёнков</w:t>
            </w:r>
            <w:r w:rsidR="007D37B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="007D37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Н.Н. (24.12 2019</w:t>
            </w: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8D3A39"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</w:tc>
      </w:tr>
      <w:tr w:rsidR="0085056D" w:rsidRPr="00B01CC2" w:rsidTr="0085056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Высшая категория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(1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A39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Титова Т.Н (20.03.2018г)</w:t>
            </w:r>
          </w:p>
          <w:p w:rsidR="0085056D" w:rsidRPr="008D3A39" w:rsidRDefault="008D3A39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(2023)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Без категории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35D7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Серов Н.Б.</w:t>
            </w:r>
          </w:p>
          <w:p w:rsidR="008D3A39" w:rsidRDefault="008D3A39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Хрипунова М.Г.</w:t>
            </w:r>
          </w:p>
          <w:p w:rsidR="00F35D73" w:rsidRPr="00B01CC2" w:rsidRDefault="00F35D73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Мирошина М.Ю.</w:t>
            </w:r>
          </w:p>
        </w:tc>
      </w:tr>
    </w:tbl>
    <w:p w:rsidR="0085056D" w:rsidRDefault="0085056D" w:rsidP="0085056D">
      <w:pPr>
        <w:pStyle w:val="11"/>
        <w:rPr>
          <w:sz w:val="24"/>
        </w:rPr>
      </w:pPr>
    </w:p>
    <w:p w:rsidR="0085056D" w:rsidRDefault="0085056D" w:rsidP="0085056D">
      <w:pPr>
        <w:rPr>
          <w:lang w:eastAsia="ar-SA"/>
        </w:rPr>
      </w:pPr>
    </w:p>
    <w:p w:rsidR="0085056D" w:rsidRPr="00FA2E87" w:rsidRDefault="0085056D" w:rsidP="0085056D">
      <w:pPr>
        <w:rPr>
          <w:lang w:eastAsia="ar-SA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056D" w:rsidRPr="00B01CC2" w:rsidRDefault="0085056D" w:rsidP="0085056D">
      <w:pPr>
        <w:tabs>
          <w:tab w:val="left" w:pos="3039"/>
        </w:tabs>
        <w:rPr>
          <w:rFonts w:ascii="Times New Roman" w:hAnsi="Times New Roman" w:cs="Times New Roman"/>
          <w:i/>
          <w:sz w:val="24"/>
          <w:szCs w:val="24"/>
        </w:rPr>
      </w:pPr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>Учителя, имеющие награды различных степеней:</w:t>
      </w:r>
      <w:r w:rsidRPr="00B01C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056D" w:rsidRPr="00B01CC2" w:rsidRDefault="00047333" w:rsidP="0085056D">
      <w:pPr>
        <w:tabs>
          <w:tab w:val="left" w:pos="3039"/>
        </w:tabs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  Благодарности РОО: 14</w:t>
      </w:r>
      <w:r w:rsidR="0085056D" w:rsidRPr="00B01CC2">
        <w:rPr>
          <w:rFonts w:ascii="Times New Roman" w:hAnsi="Times New Roman" w:cs="Times New Roman"/>
          <w:sz w:val="24"/>
          <w:szCs w:val="24"/>
        </w:rPr>
        <w:t xml:space="preserve"> (все учителя школы и директор);</w:t>
      </w:r>
    </w:p>
    <w:p w:rsidR="0085056D" w:rsidRPr="00B01CC2" w:rsidRDefault="008D3A39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Почётные грамоты, районные-12</w:t>
      </w:r>
      <w:r w:rsidR="0085056D" w:rsidRPr="00B01CC2">
        <w:rPr>
          <w:rFonts w:ascii="Times New Roman" w:hAnsi="Times New Roman" w:cs="Times New Roman"/>
          <w:sz w:val="24"/>
          <w:szCs w:val="24"/>
        </w:rPr>
        <w:t xml:space="preserve"> чел.</w:t>
      </w:r>
      <w:proofErr w:type="gramStart"/>
      <w:r w:rsidR="0085056D" w:rsidRPr="00B01CC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Министерства о</w:t>
      </w:r>
      <w:r w:rsidR="008D3A39">
        <w:rPr>
          <w:rFonts w:ascii="Times New Roman" w:hAnsi="Times New Roman" w:cs="Times New Roman"/>
          <w:sz w:val="24"/>
          <w:szCs w:val="24"/>
        </w:rPr>
        <w:t>бразования Тверской области  – 4</w:t>
      </w:r>
      <w:r w:rsidRPr="00B01CC2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8D3A39">
        <w:rPr>
          <w:rFonts w:ascii="Times New Roman" w:hAnsi="Times New Roman" w:cs="Times New Roman"/>
          <w:sz w:val="24"/>
          <w:szCs w:val="24"/>
        </w:rPr>
        <w:t>а</w:t>
      </w:r>
      <w:r w:rsidRPr="00B01CC2">
        <w:rPr>
          <w:rFonts w:ascii="Times New Roman" w:hAnsi="Times New Roman" w:cs="Times New Roman"/>
          <w:sz w:val="24"/>
          <w:szCs w:val="24"/>
        </w:rPr>
        <w:t xml:space="preserve">: Ушакова Т.А., Титова Т.Н.,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Мингалеева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М.В., Сергеева Т.Н. – 2011 г.</w:t>
      </w:r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Участие в профессиональных конкурсах: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Мингалеева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М.В.-2 место в 2003 году на конкурсе «Учитель года», Акимова Л.Ю.- конкурсантка 2005 года,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Балдина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Е.Ю - конкурсантка 2010 года,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Мингалеева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М.В. –конкурсантка 2012г.</w:t>
      </w:r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Грамоты Министерства образования и науки РФ:  Иванова Т.А. -2</w:t>
      </w:r>
      <w:r w:rsidR="008D3A39">
        <w:rPr>
          <w:rFonts w:ascii="Times New Roman" w:hAnsi="Times New Roman" w:cs="Times New Roman"/>
          <w:sz w:val="24"/>
          <w:szCs w:val="24"/>
        </w:rPr>
        <w:t>005год.,  Титова Т.Н. – 2011г.</w:t>
      </w:r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Благодарность Губернатора  Тверской области: Иванова Т.А. – 2012г.</w:t>
      </w:r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Грамота Законодательного собрания Тверской области: Иванова Т.А. -2018г.</w:t>
      </w:r>
    </w:p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 Занятия в школе проводятся  в 11 кабинетах. В кабинета</w:t>
      </w:r>
      <w:r w:rsidR="004A1F25">
        <w:rPr>
          <w:rFonts w:ascii="Times New Roman" w:hAnsi="Times New Roman" w:cs="Times New Roman"/>
          <w:sz w:val="24"/>
          <w:szCs w:val="24"/>
        </w:rPr>
        <w:t xml:space="preserve">х  физики, биологии созданы </w:t>
      </w:r>
      <w:r w:rsidRPr="00B01CC2">
        <w:rPr>
          <w:rFonts w:ascii="Times New Roman" w:hAnsi="Times New Roman" w:cs="Times New Roman"/>
          <w:sz w:val="24"/>
          <w:szCs w:val="24"/>
        </w:rPr>
        <w:t>условия для выполнения практической части программ. В школе имеется спортивный зал</w:t>
      </w:r>
      <w:r w:rsidR="00047333">
        <w:rPr>
          <w:rFonts w:ascii="Times New Roman" w:hAnsi="Times New Roman" w:cs="Times New Roman"/>
          <w:sz w:val="24"/>
          <w:szCs w:val="24"/>
        </w:rPr>
        <w:t>,</w:t>
      </w:r>
      <w:r w:rsidRPr="00B01CC2">
        <w:rPr>
          <w:rFonts w:ascii="Times New Roman" w:hAnsi="Times New Roman" w:cs="Times New Roman"/>
          <w:sz w:val="24"/>
          <w:szCs w:val="24"/>
        </w:rPr>
        <w:t xml:space="preserve"> ИЦШ.</w:t>
      </w:r>
    </w:p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стандартов. Контроль осуществляется на основании плана работы школы.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lastRenderedPageBreak/>
        <w:t>Внутришкольный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контроль строится в соответствии с целями и задачами школы. Используются различные формы контроля. </w:t>
      </w:r>
    </w:p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Мониторинг, проводимый на протяжении нескольких лет, обеспечивает администрацию необходимой объективной информацией, позволяет соотнести результаты с поставленными задачами. 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sz w:val="24"/>
          <w:szCs w:val="24"/>
        </w:rPr>
        <w:t xml:space="preserve">Предметные результаты </w:t>
      </w:r>
      <w:r w:rsidRPr="00B01CC2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 с учѐтом общих требований Стандарта и специфики изучаемых предметов, входящих в состав предметных областей, обеспечивают успешное обучение на следующей ступени общего образования.</w:t>
      </w:r>
    </w:p>
    <w:p w:rsidR="0085056D" w:rsidRPr="00AE6919" w:rsidRDefault="0085056D" w:rsidP="008505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91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 качество </w:t>
      </w:r>
      <w:r w:rsidRPr="00AE6919">
        <w:rPr>
          <w:rStyle w:val="sfwc"/>
          <w:rFonts w:ascii="Times New Roman" w:hAnsi="Times New Roman" w:cs="Times New Roman"/>
          <w:b/>
          <w:bCs/>
          <w:sz w:val="28"/>
          <w:szCs w:val="28"/>
        </w:rPr>
        <w:t>подготовки</w:t>
      </w:r>
      <w:r>
        <w:rPr>
          <w:rStyle w:val="sfwc"/>
          <w:rFonts w:ascii="Times New Roman" w:hAnsi="Times New Roman" w:cs="Times New Roman"/>
          <w:b/>
          <w:bCs/>
          <w:sz w:val="28"/>
          <w:szCs w:val="28"/>
        </w:rPr>
        <w:t>.</w:t>
      </w: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Численность учащихся на начало учебного года</w:t>
      </w: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833"/>
        <w:gridCol w:w="1399"/>
      </w:tblGrid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99" w:type="dxa"/>
          </w:tcPr>
          <w:p w:rsidR="0085056D" w:rsidRPr="00B01CC2" w:rsidRDefault="00FF58F8" w:rsidP="004A1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A1F2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5056D"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B320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85056D" w:rsidRPr="00B01CC2" w:rsidRDefault="004814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1F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5056D" w:rsidRPr="00B01CC2" w:rsidRDefault="0085056D" w:rsidP="008505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56D" w:rsidRDefault="0085056D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Средняя наполняемость к</w:t>
      </w:r>
      <w:r w:rsidR="00062F6F">
        <w:rPr>
          <w:rFonts w:ascii="Times New Roman" w:hAnsi="Times New Roman" w:cs="Times New Roman"/>
          <w:b/>
          <w:bCs/>
          <w:sz w:val="24"/>
          <w:szCs w:val="24"/>
        </w:rPr>
        <w:t xml:space="preserve">лассов на начало </w:t>
      </w:r>
      <w:r w:rsidR="00062F6F">
        <w:rPr>
          <w:rFonts w:ascii="Times New Roman" w:hAnsi="Times New Roman" w:cs="Times New Roman"/>
          <w:b/>
          <w:sz w:val="24"/>
          <w:szCs w:val="24"/>
        </w:rPr>
        <w:t>2020-2021</w:t>
      </w:r>
      <w:r w:rsidR="00062F6F" w:rsidRPr="00B01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F6F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062F6F">
        <w:rPr>
          <w:rFonts w:ascii="Times New Roman" w:hAnsi="Times New Roman" w:cs="Times New Roman"/>
          <w:b/>
          <w:bCs/>
          <w:sz w:val="24"/>
          <w:szCs w:val="24"/>
        </w:rPr>
        <w:t>года составила</w:t>
      </w:r>
      <w:r w:rsidRPr="00B01CC2">
        <w:rPr>
          <w:rFonts w:ascii="Times New Roman" w:hAnsi="Times New Roman" w:cs="Times New Roman"/>
          <w:b/>
          <w:sz w:val="24"/>
          <w:szCs w:val="24"/>
        </w:rPr>
        <w:t>– 6 человек.</w:t>
      </w:r>
    </w:p>
    <w:p w:rsidR="00062F6F" w:rsidRPr="00062F6F" w:rsidRDefault="00062F6F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430"/>
        <w:gridCol w:w="1094"/>
        <w:gridCol w:w="12"/>
        <w:gridCol w:w="1266"/>
        <w:gridCol w:w="13"/>
        <w:gridCol w:w="1344"/>
        <w:gridCol w:w="1262"/>
        <w:gridCol w:w="1149"/>
      </w:tblGrid>
      <w:tr w:rsidR="0085056D" w:rsidRPr="00B01CC2" w:rsidTr="0085056D">
        <w:trPr>
          <w:trHeight w:val="240"/>
        </w:trPr>
        <w:tc>
          <w:tcPr>
            <w:tcW w:w="3430" w:type="dxa"/>
            <w:vMerge w:val="restart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6140" w:type="dxa"/>
            <w:gridSpan w:val="7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FF58F8" w:rsidRPr="00B01CC2" w:rsidTr="0085056D">
        <w:trPr>
          <w:trHeight w:val="285"/>
        </w:trPr>
        <w:tc>
          <w:tcPr>
            <w:tcW w:w="3430" w:type="dxa"/>
            <w:vMerge/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58F8" w:rsidRPr="00B01CC2" w:rsidRDefault="004A1F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F8" w:rsidRPr="00724B2C" w:rsidRDefault="004A1F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58F8" w:rsidRPr="00FF58F8" w:rsidRDefault="004A1F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58F8" w:rsidRPr="00724B2C" w:rsidRDefault="00FF58F8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F25" w:rsidRPr="00B01CC2" w:rsidTr="0085056D">
        <w:tc>
          <w:tcPr>
            <w:tcW w:w="3430" w:type="dxa"/>
          </w:tcPr>
          <w:p w:rsidR="004A1F25" w:rsidRPr="00B01CC2" w:rsidRDefault="004A1F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4A1F25" w:rsidRPr="00FF58F8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1F25" w:rsidRPr="00724B2C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4A1F25" w:rsidRPr="00FF58F8" w:rsidRDefault="004A1F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4A1F25" w:rsidRPr="00724B2C" w:rsidRDefault="004A1F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F25" w:rsidRPr="00B01CC2" w:rsidTr="0085056D">
        <w:tc>
          <w:tcPr>
            <w:tcW w:w="3430" w:type="dxa"/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4A1F25" w:rsidRPr="00FF58F8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1F25" w:rsidRPr="00724B2C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4A1F25" w:rsidRPr="00FF58F8" w:rsidRDefault="004A1F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4A1F25" w:rsidRPr="00724B2C" w:rsidRDefault="004A1F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F25" w:rsidRPr="00B01CC2" w:rsidTr="0085056D">
        <w:tc>
          <w:tcPr>
            <w:tcW w:w="3430" w:type="dxa"/>
          </w:tcPr>
          <w:p w:rsidR="004A1F25" w:rsidRPr="00B01CC2" w:rsidRDefault="004A1F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Зачислено в течение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4A1F25" w:rsidRPr="00FF58F8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1F25" w:rsidRPr="00724B2C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4A1F25" w:rsidRPr="00FF58F8" w:rsidRDefault="004A1F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4A1F25" w:rsidRPr="00724B2C" w:rsidRDefault="004A1F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F25" w:rsidRPr="00B01CC2" w:rsidTr="0085056D">
        <w:tc>
          <w:tcPr>
            <w:tcW w:w="3430" w:type="dxa"/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Выбыло в течение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4A1F25" w:rsidRPr="00FF58F8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1F25" w:rsidRPr="00724B2C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4A1F25" w:rsidRPr="00FF58F8" w:rsidRDefault="004A1F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4A1F25" w:rsidRPr="00724B2C" w:rsidRDefault="004A1F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F25" w:rsidRPr="00B01CC2" w:rsidTr="0085056D">
        <w:tc>
          <w:tcPr>
            <w:tcW w:w="3430" w:type="dxa"/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4A1F25" w:rsidRPr="00FF58F8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1ост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1F25" w:rsidRPr="00724B2C" w:rsidRDefault="004A1F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4A1F25" w:rsidRPr="00FF58F8" w:rsidRDefault="004A1F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4A1F25" w:rsidRPr="00724B2C" w:rsidRDefault="004A1F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F25" w:rsidRPr="00B01CC2" w:rsidTr="0085056D">
        <w:tc>
          <w:tcPr>
            <w:tcW w:w="3430" w:type="dxa"/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A1F25" w:rsidRPr="00B01CC2" w:rsidRDefault="004A1F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 в основной, старшей школе 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>и начальной школе на начало 2020</w:t>
      </w:r>
      <w:r w:rsidR="00FF58F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>1 учебного года 58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на конец учебног</w:t>
      </w:r>
      <w:r w:rsidR="00FF58F8">
        <w:rPr>
          <w:rFonts w:ascii="Times New Roman" w:hAnsi="Times New Roman" w:cs="Times New Roman"/>
          <w:color w:val="000000"/>
          <w:sz w:val="24"/>
          <w:szCs w:val="24"/>
        </w:rPr>
        <w:t>о года количество обучающихся 59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, из них: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>успешно закончили учебный год 59</w:t>
      </w:r>
      <w:r w:rsidR="00724B2C">
        <w:rPr>
          <w:rFonts w:ascii="Times New Roman" w:hAnsi="Times New Roman" w:cs="Times New Roman"/>
          <w:color w:val="000000"/>
          <w:sz w:val="24"/>
          <w:szCs w:val="24"/>
        </w:rPr>
        <w:t xml:space="preserve"> ученик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>ов (100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85056D" w:rsidRPr="00B01CC2" w:rsidRDefault="004A1F25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-52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ученика 1-8 и 10-х классов (100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%) </w:t>
      </w:r>
      <w:proofErr w:type="gramStart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переведены</w:t>
      </w:r>
      <w:proofErr w:type="gramEnd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следующий класс;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Успевают:</w:t>
      </w:r>
    </w:p>
    <w:p w:rsidR="0085056D" w:rsidRPr="00B01CC2" w:rsidRDefault="00043E3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«отлично»,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 xml:space="preserve"> «хорошо и отли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>чно» - 22 чел., что составляет 39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% от общего числа учащихся 2-11 </w:t>
      </w:r>
      <w:proofErr w:type="spellStart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ИТОГИ ПЕРЕВОДНОЙ АТТЕСТАЦИИ УЧАЩИХСЯ.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77"/>
        <w:gridCol w:w="776"/>
        <w:gridCol w:w="776"/>
        <w:gridCol w:w="926"/>
        <w:gridCol w:w="820"/>
        <w:gridCol w:w="839"/>
        <w:gridCol w:w="776"/>
        <w:gridCol w:w="776"/>
        <w:gridCol w:w="776"/>
        <w:gridCol w:w="776"/>
        <w:gridCol w:w="776"/>
        <w:gridCol w:w="776"/>
      </w:tblGrid>
      <w:tr w:rsidR="0085056D" w:rsidRPr="00B01CC2" w:rsidTr="00043E34">
        <w:trPr>
          <w:trHeight w:val="420"/>
        </w:trPr>
        <w:tc>
          <w:tcPr>
            <w:tcW w:w="2328" w:type="dxa"/>
            <w:gridSpan w:val="3"/>
            <w:vMerge w:val="restart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2-4 классов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7242" w:type="dxa"/>
            <w:gridSpan w:val="9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F702C0" w:rsidRPr="00B01CC2" w:rsidTr="00043E34">
        <w:trPr>
          <w:trHeight w:val="405"/>
        </w:trPr>
        <w:tc>
          <w:tcPr>
            <w:tcW w:w="2328" w:type="dxa"/>
            <w:gridSpan w:val="3"/>
            <w:vMerge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Переведены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следующий класс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«3»и «4»</w:t>
            </w:r>
          </w:p>
        </w:tc>
      </w:tr>
      <w:tr w:rsidR="00062F6F" w:rsidRPr="00B01CC2" w:rsidTr="00043E34">
        <w:tc>
          <w:tcPr>
            <w:tcW w:w="776" w:type="dxa"/>
            <w:tcBorders>
              <w:right w:val="single" w:sz="4" w:space="0" w:color="auto"/>
            </w:tcBorders>
          </w:tcPr>
          <w:p w:rsidR="00062F6F" w:rsidRPr="00043E34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062F6F" w:rsidRPr="00043E34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62F6F" w:rsidRPr="00043E34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62F6F" w:rsidRPr="00043E34" w:rsidRDefault="00062F6F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</w:tr>
      <w:tr w:rsidR="00062F6F" w:rsidRPr="00B01CC2" w:rsidTr="00043E34">
        <w:tc>
          <w:tcPr>
            <w:tcW w:w="776" w:type="dxa"/>
            <w:tcBorders>
              <w:right w:val="single" w:sz="4" w:space="0" w:color="auto"/>
            </w:tcBorders>
          </w:tcPr>
          <w:p w:rsidR="00062F6F" w:rsidRPr="00043E34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062F6F" w:rsidRPr="00B01CC2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ост.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062F6F" w:rsidRPr="00043E34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62F6F" w:rsidRPr="00043E34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62F6F" w:rsidRPr="00043E34" w:rsidRDefault="00062F6F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76"/>
        <w:gridCol w:w="776"/>
        <w:gridCol w:w="776"/>
        <w:gridCol w:w="804"/>
        <w:gridCol w:w="780"/>
        <w:gridCol w:w="776"/>
        <w:gridCol w:w="776"/>
        <w:gridCol w:w="776"/>
        <w:gridCol w:w="1002"/>
        <w:gridCol w:w="776"/>
        <w:gridCol w:w="776"/>
        <w:gridCol w:w="776"/>
      </w:tblGrid>
      <w:tr w:rsidR="0085056D" w:rsidRPr="00B01CC2" w:rsidTr="0053002D">
        <w:trPr>
          <w:trHeight w:val="420"/>
        </w:trPr>
        <w:tc>
          <w:tcPr>
            <w:tcW w:w="2329" w:type="dxa"/>
            <w:gridSpan w:val="3"/>
            <w:vMerge w:val="restart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5-8 классов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7241" w:type="dxa"/>
            <w:gridSpan w:val="9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85056D" w:rsidRPr="00B01CC2" w:rsidTr="0053002D">
        <w:trPr>
          <w:trHeight w:val="405"/>
        </w:trPr>
        <w:tc>
          <w:tcPr>
            <w:tcW w:w="2329" w:type="dxa"/>
            <w:gridSpan w:val="3"/>
            <w:vMerge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Переведены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следующий класс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«3»и «4»</w:t>
            </w:r>
          </w:p>
        </w:tc>
      </w:tr>
      <w:tr w:rsidR="00062F6F" w:rsidRPr="00B01CC2" w:rsidTr="0053002D">
        <w:tc>
          <w:tcPr>
            <w:tcW w:w="777" w:type="dxa"/>
            <w:tcBorders>
              <w:right w:val="single" w:sz="4" w:space="0" w:color="auto"/>
            </w:tcBorders>
          </w:tcPr>
          <w:p w:rsidR="00062F6F" w:rsidRPr="00735B2E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62F6F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062F6F" w:rsidRPr="00735B2E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062F6F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62F6F" w:rsidRPr="00735B2E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62F6F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62F6F" w:rsidRPr="00735B2E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</w:tr>
      <w:tr w:rsidR="00062F6F" w:rsidRPr="00B01CC2" w:rsidTr="0053002D">
        <w:tc>
          <w:tcPr>
            <w:tcW w:w="777" w:type="dxa"/>
            <w:tcBorders>
              <w:right w:val="single" w:sz="4" w:space="0" w:color="auto"/>
            </w:tcBorders>
          </w:tcPr>
          <w:p w:rsidR="00062F6F" w:rsidRPr="00735B2E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62F6F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062F6F" w:rsidRPr="00735B2E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062F6F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62F6F" w:rsidRPr="00735B2E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62F6F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62F6F" w:rsidRPr="00735B2E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62F6F" w:rsidRPr="00062F6F" w:rsidRDefault="00062F6F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62F6F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</w:tr>
      <w:tr w:rsidR="00062F6F" w:rsidRPr="00B01CC2" w:rsidTr="0053002D">
        <w:trPr>
          <w:trHeight w:val="420"/>
        </w:trPr>
        <w:tc>
          <w:tcPr>
            <w:tcW w:w="2329" w:type="dxa"/>
            <w:gridSpan w:val="3"/>
            <w:vMerge w:val="restart"/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10 класса</w:t>
            </w:r>
          </w:p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7241" w:type="dxa"/>
            <w:gridSpan w:val="9"/>
            <w:tcBorders>
              <w:bottom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062F6F" w:rsidRPr="00B01CC2" w:rsidTr="0053002D">
        <w:trPr>
          <w:trHeight w:val="405"/>
        </w:trPr>
        <w:tc>
          <w:tcPr>
            <w:tcW w:w="2329" w:type="dxa"/>
            <w:gridSpan w:val="3"/>
            <w:vMerge/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Переведены</w:t>
            </w:r>
          </w:p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следующий класс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школу</w:t>
            </w:r>
          </w:p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Окончили школу</w:t>
            </w:r>
          </w:p>
          <w:p w:rsidR="00062F6F" w:rsidRPr="00B01CC2" w:rsidRDefault="00062F6F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«3»и «4»</w:t>
            </w:r>
          </w:p>
        </w:tc>
      </w:tr>
      <w:tr w:rsidR="00671D98" w:rsidRPr="00B01CC2" w:rsidTr="0053002D">
        <w:tc>
          <w:tcPr>
            <w:tcW w:w="777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B01CC2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B01CC2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</w:tr>
      <w:tr w:rsidR="00671D98" w:rsidRPr="00B01CC2" w:rsidTr="0053002D">
        <w:tc>
          <w:tcPr>
            <w:tcW w:w="777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1(ОТЛ.</w:t>
            </w:r>
            <w:proofErr w:type="gramEnd"/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B01CC2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B01CC2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77"/>
        <w:gridCol w:w="776"/>
        <w:gridCol w:w="811"/>
        <w:gridCol w:w="776"/>
        <w:gridCol w:w="800"/>
        <w:gridCol w:w="783"/>
        <w:gridCol w:w="776"/>
        <w:gridCol w:w="793"/>
        <w:gridCol w:w="835"/>
        <w:gridCol w:w="776"/>
        <w:gridCol w:w="855"/>
        <w:gridCol w:w="812"/>
      </w:tblGrid>
      <w:tr w:rsidR="0085056D" w:rsidRPr="00B01CC2" w:rsidTr="0085056D">
        <w:trPr>
          <w:trHeight w:val="420"/>
        </w:trPr>
        <w:tc>
          <w:tcPr>
            <w:tcW w:w="2364" w:type="dxa"/>
            <w:gridSpan w:val="3"/>
            <w:vMerge w:val="restart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9класса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7206" w:type="dxa"/>
            <w:gridSpan w:val="9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85056D" w:rsidRPr="00B01CC2" w:rsidTr="0085056D">
        <w:trPr>
          <w:trHeight w:val="405"/>
        </w:trPr>
        <w:tc>
          <w:tcPr>
            <w:tcW w:w="2364" w:type="dxa"/>
            <w:gridSpan w:val="3"/>
            <w:vMerge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Переведены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следующий класс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«3»и «4»</w:t>
            </w:r>
          </w:p>
        </w:tc>
      </w:tr>
      <w:tr w:rsidR="00671D98" w:rsidRPr="00B01CC2" w:rsidTr="0085056D">
        <w:tc>
          <w:tcPr>
            <w:tcW w:w="777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B01CC2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B01CC2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</w:tr>
      <w:tr w:rsidR="00671D98" w:rsidRPr="00B01CC2" w:rsidTr="0085056D">
        <w:tc>
          <w:tcPr>
            <w:tcW w:w="777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735B2E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671D98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71D98" w:rsidRPr="00B01CC2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71D98" w:rsidRPr="00B01CC2" w:rsidRDefault="00671D98" w:rsidP="00865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671D98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218"/>
        <w:gridCol w:w="1698"/>
        <w:gridCol w:w="1759"/>
        <w:gridCol w:w="1842"/>
        <w:gridCol w:w="1759"/>
        <w:gridCol w:w="1294"/>
      </w:tblGrid>
      <w:tr w:rsidR="0085056D" w:rsidRPr="00B01CC2" w:rsidTr="0053002D">
        <w:tc>
          <w:tcPr>
            <w:tcW w:w="12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69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5-11 на конец года</w:t>
            </w:r>
          </w:p>
        </w:tc>
        <w:tc>
          <w:tcPr>
            <w:tcW w:w="1759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5-11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классов,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окончивших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без «2»</w:t>
            </w:r>
          </w:p>
        </w:tc>
        <w:tc>
          <w:tcPr>
            <w:tcW w:w="1842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759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5-11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классов,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окончивших</w:t>
            </w:r>
            <w:proofErr w:type="gramEnd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на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294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</w:tr>
      <w:tr w:rsidR="0053002D" w:rsidRPr="00B01CC2" w:rsidTr="0053002D">
        <w:tc>
          <w:tcPr>
            <w:tcW w:w="1218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698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59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2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53002D" w:rsidRPr="00B01CC2" w:rsidTr="0053002D">
        <w:tc>
          <w:tcPr>
            <w:tcW w:w="1218" w:type="dxa"/>
          </w:tcPr>
          <w:p w:rsidR="0053002D" w:rsidRPr="00AF127B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698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59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759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  <w:tr w:rsidR="00671D98" w:rsidRPr="00B01CC2" w:rsidTr="0053002D">
        <w:tc>
          <w:tcPr>
            <w:tcW w:w="1218" w:type="dxa"/>
          </w:tcPr>
          <w:p w:rsidR="00671D98" w:rsidRPr="00AF127B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698" w:type="dxa"/>
          </w:tcPr>
          <w:p w:rsidR="00671D98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59" w:type="dxa"/>
          </w:tcPr>
          <w:p w:rsidR="00671D98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671D98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</w:tcPr>
          <w:p w:rsidR="00671D98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</w:tcPr>
          <w:p w:rsidR="00671D98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УРОВЕНЬ ОБУЧЕ</w:t>
      </w:r>
      <w:r w:rsidR="00671D98">
        <w:rPr>
          <w:rFonts w:ascii="Times New Roman" w:hAnsi="Times New Roman" w:cs="Times New Roman"/>
          <w:b/>
          <w:bCs/>
          <w:sz w:val="24"/>
          <w:szCs w:val="24"/>
        </w:rPr>
        <w:t>ННОСТИ ПО СТУПЕНЯМ ОБУЧЕНИЯ 2020</w:t>
      </w:r>
      <w:r w:rsidR="00AF127B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671D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CC2">
        <w:rPr>
          <w:rFonts w:ascii="Times New Roman" w:hAnsi="Times New Roman" w:cs="Times New Roman"/>
          <w:b/>
          <w:bCs/>
          <w:sz w:val="24"/>
          <w:szCs w:val="24"/>
        </w:rPr>
        <w:t>у.</w:t>
      </w:r>
      <w:proofErr w:type="gramStart"/>
      <w:r w:rsidRPr="00B01CC2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spellEnd"/>
      <w:proofErr w:type="gramEnd"/>
      <w:r w:rsidRPr="00B01C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a"/>
        <w:tblW w:w="0" w:type="auto"/>
        <w:tblLook w:val="04A0"/>
      </w:tblPr>
      <w:tblGrid>
        <w:gridCol w:w="1300"/>
        <w:gridCol w:w="1502"/>
        <w:gridCol w:w="1016"/>
        <w:gridCol w:w="1202"/>
        <w:gridCol w:w="1423"/>
        <w:gridCol w:w="1437"/>
        <w:gridCol w:w="1690"/>
      </w:tblGrid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02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конец </w:t>
            </w: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016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1202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42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«Резерв»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(с одной «3»)</w:t>
            </w:r>
          </w:p>
        </w:tc>
        <w:tc>
          <w:tcPr>
            <w:tcW w:w="1437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proofErr w:type="gram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9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02" w:type="dxa"/>
          </w:tcPr>
          <w:p w:rsidR="0085056D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85056D" w:rsidRPr="00B01CC2" w:rsidRDefault="00671D9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85056D" w:rsidRPr="00B01CC2" w:rsidRDefault="008829F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85056D" w:rsidRPr="00B01CC2" w:rsidRDefault="008829F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0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:rsidR="0085056D" w:rsidRPr="00B01CC2" w:rsidRDefault="008829F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6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85056D" w:rsidRPr="00B01CC2" w:rsidRDefault="008829F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:rsidR="0085056D" w:rsidRPr="00B01CC2" w:rsidRDefault="008829F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85056D" w:rsidRPr="00B01CC2" w:rsidRDefault="008829F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90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:rsidR="0085056D" w:rsidRPr="00B01CC2" w:rsidRDefault="008829F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85056D" w:rsidRPr="00B01CC2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0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90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6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(1-вид8.1)</w:t>
            </w:r>
          </w:p>
        </w:tc>
        <w:tc>
          <w:tcPr>
            <w:tcW w:w="1016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0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0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6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85056D" w:rsidRPr="00B01CC2" w:rsidRDefault="0065298C" w:rsidP="00652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90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2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0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2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90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795C45">
        <w:tc>
          <w:tcPr>
            <w:tcW w:w="1300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02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6529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529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7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90" w:type="dxa"/>
          </w:tcPr>
          <w:p w:rsidR="0085056D" w:rsidRPr="00B01CC2" w:rsidRDefault="0065298C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85056D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Default="00A923EA" w:rsidP="00A9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3EA">
        <w:rPr>
          <w:rFonts w:ascii="Times New Roman" w:hAnsi="Times New Roman" w:cs="Times New Roman"/>
          <w:b/>
          <w:color w:val="000000"/>
          <w:sz w:val="24"/>
          <w:szCs w:val="24"/>
        </w:rPr>
        <w:t>Качество знаний за три года</w:t>
      </w:r>
    </w:p>
    <w:p w:rsidR="00A923EA" w:rsidRPr="00A923EA" w:rsidRDefault="00A923EA" w:rsidP="00A9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6AAA" w:rsidRDefault="00A923E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Pr="00B01CC2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 w:rsidR="00CD463E">
        <w:rPr>
          <w:rFonts w:ascii="Times New Roman" w:hAnsi="Times New Roman" w:cs="Times New Roman"/>
          <w:b/>
          <w:bCs/>
          <w:sz w:val="24"/>
          <w:szCs w:val="24"/>
        </w:rPr>
        <w:t>предметов, по которым учащиеся 2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-11 классов </w:t>
      </w:r>
      <w:r w:rsidR="00CD463E">
        <w:rPr>
          <w:rFonts w:ascii="Times New Roman" w:hAnsi="Times New Roman" w:cs="Times New Roman"/>
          <w:b/>
          <w:bCs/>
          <w:sz w:val="24"/>
          <w:szCs w:val="24"/>
        </w:rPr>
        <w:t>имеют одну тройку по итогам 2020</w:t>
      </w:r>
      <w:r w:rsidR="00AF127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D46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0" w:type="auto"/>
        <w:tblInd w:w="879" w:type="dxa"/>
        <w:tblLook w:val="04A0"/>
      </w:tblPr>
      <w:tblGrid>
        <w:gridCol w:w="1473"/>
        <w:gridCol w:w="1223"/>
        <w:gridCol w:w="1527"/>
      </w:tblGrid>
      <w:tr w:rsidR="00CD463E" w:rsidRPr="00B01CC2" w:rsidTr="00C50AD3">
        <w:tc>
          <w:tcPr>
            <w:tcW w:w="1473" w:type="dxa"/>
          </w:tcPr>
          <w:p w:rsidR="00CD463E" w:rsidRPr="00B01CC2" w:rsidRDefault="00CD463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CD463E" w:rsidRPr="00B01CC2" w:rsidRDefault="00CD463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7" w:type="dxa"/>
          </w:tcPr>
          <w:p w:rsidR="00CD463E" w:rsidRPr="00B01CC2" w:rsidRDefault="00CD463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5кл</w:t>
            </w:r>
          </w:p>
        </w:tc>
      </w:tr>
      <w:tr w:rsidR="00CD463E" w:rsidRPr="00B01CC2" w:rsidTr="00C50AD3">
        <w:tc>
          <w:tcPr>
            <w:tcW w:w="1473" w:type="dxa"/>
          </w:tcPr>
          <w:p w:rsidR="00CD463E" w:rsidRPr="00B01CC2" w:rsidRDefault="00CD463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яз.</w:t>
            </w:r>
          </w:p>
        </w:tc>
        <w:tc>
          <w:tcPr>
            <w:tcW w:w="1223" w:type="dxa"/>
          </w:tcPr>
          <w:p w:rsidR="00CD463E" w:rsidRPr="00B01CC2" w:rsidRDefault="00CD463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CD463E" w:rsidRPr="00B01CC2" w:rsidRDefault="00CD463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63E" w:rsidRPr="00B01CC2" w:rsidTr="00C50AD3">
        <w:tc>
          <w:tcPr>
            <w:tcW w:w="1473" w:type="dxa"/>
          </w:tcPr>
          <w:p w:rsidR="00CD463E" w:rsidRPr="00B01CC2" w:rsidRDefault="00CD463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23" w:type="dxa"/>
          </w:tcPr>
          <w:p w:rsidR="00CD463E" w:rsidRPr="00B01CC2" w:rsidRDefault="00CD463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CD463E" w:rsidRPr="00B01CC2" w:rsidRDefault="00CD463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E68A4">
        <w:rPr>
          <w:rFonts w:ascii="Times New Roman" w:hAnsi="Times New Roman" w:cs="Times New Roman"/>
          <w:bCs/>
          <w:sz w:val="24"/>
          <w:szCs w:val="24"/>
        </w:rPr>
        <w:t>с одной «3»- 5 ч</w:t>
      </w:r>
      <w:r w:rsidR="000E1DB1">
        <w:rPr>
          <w:rFonts w:ascii="Times New Roman" w:hAnsi="Times New Roman" w:cs="Times New Roman"/>
          <w:bCs/>
          <w:sz w:val="24"/>
          <w:szCs w:val="24"/>
        </w:rPr>
        <w:t>ел.- 5</w:t>
      </w:r>
      <w:r w:rsidRPr="00B01CC2">
        <w:rPr>
          <w:rFonts w:ascii="Times New Roman" w:hAnsi="Times New Roman" w:cs="Times New Roman"/>
          <w:bCs/>
          <w:sz w:val="24"/>
          <w:szCs w:val="24"/>
        </w:rPr>
        <w:t xml:space="preserve"> % </w:t>
      </w:r>
      <w:r w:rsidRPr="00B01CC2">
        <w:rPr>
          <w:rFonts w:ascii="Times New Roman" w:hAnsi="Times New Roman" w:cs="Times New Roman"/>
          <w:sz w:val="24"/>
          <w:szCs w:val="24"/>
        </w:rPr>
        <w:t xml:space="preserve">от общего числа уч-ся 2-11классов 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 течение учебного года в школе осуществлялся педагогический мониторинг,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одним из основных этапов которого является отслеживание и анализ качества обучения 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образования по ступеням обучения, анализ уровня итоговой аттестации с целью выявления недостатков в работе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по обучению учащихся и устранения причин.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года проводился мониторинг уровня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обязательных результатов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русскому языку, математике в виде административных  контрольных работ:</w:t>
      </w:r>
    </w:p>
    <w:p w:rsidR="0085056D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1CC2">
        <w:rPr>
          <w:rFonts w:ascii="Times New Roman" w:hAnsi="Times New Roman" w:cs="Times New Roman"/>
          <w:sz w:val="24"/>
          <w:szCs w:val="24"/>
        </w:rPr>
        <w:t>Стартовый (входной) контроль.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1CC2">
        <w:rPr>
          <w:rFonts w:ascii="Times New Roman" w:hAnsi="Times New Roman" w:cs="Times New Roman"/>
          <w:sz w:val="24"/>
          <w:szCs w:val="24"/>
        </w:rPr>
        <w:t>Промежуточный (полугодовой) контроль.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1CC2">
        <w:rPr>
          <w:rFonts w:ascii="Times New Roman" w:hAnsi="Times New Roman" w:cs="Times New Roman"/>
          <w:sz w:val="24"/>
          <w:szCs w:val="24"/>
        </w:rPr>
        <w:t>Итоговый (годовой) контроль.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.</w:t>
      </w:r>
    </w:p>
    <w:p w:rsidR="000E1DB1" w:rsidRDefault="00CD463E" w:rsidP="000E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ВПР</w:t>
      </w:r>
      <w:r w:rsidR="000E1DB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72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01AE" w:rsidRPr="005001AE" w:rsidRDefault="005001AE" w:rsidP="00500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5001AE" w:rsidRPr="005001AE" w:rsidRDefault="005001AE" w:rsidP="00500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sz w:val="24"/>
          <w:szCs w:val="24"/>
        </w:rPr>
        <w:t>по результатам ВПР 2020-2021 учебного года</w:t>
      </w:r>
    </w:p>
    <w:p w:rsidR="005001AE" w:rsidRPr="005001AE" w:rsidRDefault="005001AE" w:rsidP="00500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sz w:val="24"/>
          <w:szCs w:val="24"/>
        </w:rPr>
        <w:t>в МОУ «</w:t>
      </w:r>
      <w:proofErr w:type="spellStart"/>
      <w:r w:rsidRPr="005001AE">
        <w:rPr>
          <w:rFonts w:ascii="Times New Roman" w:eastAsia="Times New Roman" w:hAnsi="Times New Roman" w:cs="Times New Roman"/>
          <w:b/>
          <w:bCs/>
          <w:sz w:val="24"/>
          <w:szCs w:val="24"/>
        </w:rPr>
        <w:t>Беляницкая</w:t>
      </w:r>
      <w:proofErr w:type="spellEnd"/>
      <w:r w:rsidRPr="00500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p w:rsidR="005001AE" w:rsidRPr="005001AE" w:rsidRDefault="005001AE" w:rsidP="00500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 целях обеспечения мониторинга качества образования в МОУ «</w:t>
      </w:r>
      <w:proofErr w:type="spellStart"/>
      <w:r w:rsidRPr="005001AE">
        <w:rPr>
          <w:rFonts w:ascii="Times New Roman" w:eastAsia="Times New Roman" w:hAnsi="Times New Roman" w:cs="Times New Roman"/>
          <w:sz w:val="24"/>
          <w:szCs w:val="24"/>
        </w:rPr>
        <w:t>Беляницкая</w:t>
      </w:r>
      <w:proofErr w:type="spellEnd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 СОШ», с 16 марта по 18 мая 2020-2021 учебного года были организованы и проведены Всероссийские проверочные работы (далее ВПР) в</w:t>
      </w:r>
      <w:proofErr w:type="gramStart"/>
      <w:r w:rsidRPr="005001AE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>, 5,6,7,8 классах.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проведения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>: выявление уровня подготовки и определение качества образования обучающихся 4-8 классов.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tbl>
      <w:tblPr>
        <w:tblStyle w:val="aa"/>
        <w:tblW w:w="0" w:type="auto"/>
        <w:tblLook w:val="04A0"/>
      </w:tblPr>
      <w:tblGrid>
        <w:gridCol w:w="674"/>
        <w:gridCol w:w="3402"/>
        <w:gridCol w:w="2694"/>
        <w:gridCol w:w="2800"/>
      </w:tblGrid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01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001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01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5001AE" w:rsidRPr="005001AE" w:rsidTr="001D65BB">
        <w:tc>
          <w:tcPr>
            <w:tcW w:w="9571" w:type="dxa"/>
            <w:gridSpan w:val="4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5001AE" w:rsidRPr="005001AE" w:rsidTr="001D65BB">
        <w:tc>
          <w:tcPr>
            <w:tcW w:w="9571" w:type="dxa"/>
            <w:gridSpan w:val="4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Серов Н.Б.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Калыгина</w:t>
            </w:r>
            <w:proofErr w:type="spellEnd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001AE" w:rsidRPr="005001AE" w:rsidTr="001D65BB">
        <w:tc>
          <w:tcPr>
            <w:tcW w:w="9571" w:type="dxa"/>
            <w:gridSpan w:val="4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Титова Т.Н.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Макарова В.Б.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Сергеева Т.Н.</w:t>
            </w:r>
          </w:p>
        </w:tc>
      </w:tr>
      <w:tr w:rsidR="005001AE" w:rsidRPr="005001AE" w:rsidTr="001D65BB">
        <w:tc>
          <w:tcPr>
            <w:tcW w:w="9571" w:type="dxa"/>
            <w:gridSpan w:val="4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Английский язык (день 1)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Серов Н.Б.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Макарова В.Б.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Серов Н.Б.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Калыгина</w:t>
            </w:r>
            <w:proofErr w:type="spellEnd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Сергеева Т.Н.</w:t>
            </w:r>
          </w:p>
        </w:tc>
      </w:tr>
      <w:tr w:rsidR="005001AE" w:rsidRPr="005001AE" w:rsidTr="001D65BB">
        <w:tc>
          <w:tcPr>
            <w:tcW w:w="9571" w:type="dxa"/>
            <w:gridSpan w:val="4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Титова Т.Н.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Калыгина</w:t>
            </w:r>
            <w:proofErr w:type="spellEnd"/>
            <w:r w:rsidRPr="005001A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001AE" w:rsidRPr="005001AE" w:rsidTr="001D65BB">
        <w:tc>
          <w:tcPr>
            <w:tcW w:w="675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5001AE" w:rsidRPr="005001AE" w:rsidRDefault="005001AE" w:rsidP="001D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2800" w:type="dxa"/>
          </w:tcPr>
          <w:p w:rsidR="005001AE" w:rsidRPr="005001AE" w:rsidRDefault="005001AE" w:rsidP="001D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sz w:val="24"/>
                <w:szCs w:val="24"/>
              </w:rPr>
              <w:t>Серов Н.Б.</w:t>
            </w:r>
          </w:p>
        </w:tc>
      </w:tr>
    </w:tbl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Анализ проверки работ в 4 классе показал следующие результаты: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gramStart"/>
      <w:r w:rsidRPr="005001A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4 класса писали ВПР по русскому языку, математике, окружающему миру.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:rsidR="005001AE" w:rsidRPr="005001AE" w:rsidRDefault="005001AE" w:rsidP="005001A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участникам предстояло выполнить 15 заданий.</w:t>
      </w:r>
    </w:p>
    <w:p w:rsidR="005001AE" w:rsidRPr="005001AE" w:rsidRDefault="005001AE" w:rsidP="005001A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выполнение 1 и 2 части проверочной работы отводится по 45 минут.</w:t>
      </w:r>
    </w:p>
    <w:p w:rsidR="005001AE" w:rsidRPr="005001AE" w:rsidRDefault="005001AE" w:rsidP="005001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балл, который можно получить за всю работу - 38.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527" w:type="dxa"/>
        <w:tblInd w:w="-601" w:type="dxa"/>
        <w:tblLayout w:type="fixed"/>
        <w:tblLook w:val="04A0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часть работы</w:t>
            </w:r>
          </w:p>
        </w:tc>
        <w:tc>
          <w:tcPr>
            <w:tcW w:w="155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часть работы</w:t>
            </w:r>
          </w:p>
        </w:tc>
        <w:tc>
          <w:tcPr>
            <w:tcW w:w="596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942" w:rsidRDefault="005001AE" w:rsidP="005001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="0060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01942" w:rsidRPr="00601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942"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100 % участников ВПР показали  хорошие результаты. Основным заданием первой части проверочной работы по русскому языку  был диктант с грамматическим заданием. С этим заданием </w:t>
      </w:r>
      <w:proofErr w:type="gramStart"/>
      <w:r w:rsidR="00601942"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601942"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справились. Во второй части проверялось умение </w:t>
      </w:r>
      <w:proofErr w:type="gramStart"/>
      <w:r w:rsidR="00601942"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601942"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с текстом и знание системы языка. Затруднения вызвали у обучающихся задания, нацеленные на знание тем «Фонетика», «Значение пословиц и составление рассказа с их использованием».</w:t>
      </w:r>
    </w:p>
    <w:p w:rsidR="005001AE" w:rsidRPr="005001AE" w:rsidRDefault="005001AE" w:rsidP="005001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Рекомендовано: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01AE" w:rsidRPr="005001AE" w:rsidRDefault="005001AE" w:rsidP="005001AE">
      <w:pPr>
        <w:pStyle w:val="a9"/>
        <w:numPr>
          <w:ilvl w:val="0"/>
          <w:numId w:val="6"/>
        </w:numPr>
        <w:shd w:val="clear" w:color="auto" w:fill="FFFFFF"/>
        <w:suppressAutoHyphens w:val="0"/>
        <w:spacing w:after="120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>Повторение тем, в которых допущены ошибки;</w:t>
      </w:r>
    </w:p>
    <w:p w:rsidR="005001AE" w:rsidRPr="005001AE" w:rsidRDefault="005001AE" w:rsidP="005001AE">
      <w:pPr>
        <w:pStyle w:val="a9"/>
        <w:numPr>
          <w:ilvl w:val="0"/>
          <w:numId w:val="6"/>
        </w:numPr>
        <w:shd w:val="clear" w:color="auto" w:fill="FFFFFF"/>
        <w:suppressAutoHyphens w:val="0"/>
        <w:spacing w:after="120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 xml:space="preserve">Введение </w:t>
      </w:r>
      <w:r w:rsidR="001D65BB">
        <w:rPr>
          <w:color w:val="000000"/>
          <w:lang w:eastAsia="ru-RU"/>
        </w:rPr>
        <w:t xml:space="preserve">фонетического </w:t>
      </w:r>
      <w:r w:rsidRPr="005001AE">
        <w:rPr>
          <w:color w:val="000000"/>
          <w:lang w:eastAsia="ru-RU"/>
        </w:rPr>
        <w:t xml:space="preserve"> тренинга на уроках;</w:t>
      </w:r>
    </w:p>
    <w:p w:rsidR="005001AE" w:rsidRPr="005001AE" w:rsidRDefault="005001AE" w:rsidP="005001AE">
      <w:pPr>
        <w:pStyle w:val="a9"/>
        <w:numPr>
          <w:ilvl w:val="0"/>
          <w:numId w:val="6"/>
        </w:numPr>
        <w:shd w:val="clear" w:color="auto" w:fill="FFFFFF"/>
        <w:suppressAutoHyphens w:val="0"/>
        <w:spacing w:after="120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>Расширение лексикона за счет усвоения</w:t>
      </w:r>
      <w:r w:rsidR="001D65BB">
        <w:rPr>
          <w:color w:val="000000"/>
          <w:lang w:eastAsia="ru-RU"/>
        </w:rPr>
        <w:t xml:space="preserve"> пословиц</w:t>
      </w:r>
      <w:r w:rsidRPr="005001AE">
        <w:rPr>
          <w:color w:val="000000"/>
          <w:lang w:eastAsia="ru-RU"/>
        </w:rPr>
        <w:t>;</w:t>
      </w:r>
    </w:p>
    <w:p w:rsidR="005001AE" w:rsidRPr="001D65BB" w:rsidRDefault="005001AE" w:rsidP="001D65BB">
      <w:pPr>
        <w:shd w:val="clear" w:color="auto" w:fill="FFFFFF"/>
        <w:spacing w:after="120"/>
        <w:ind w:left="60"/>
        <w:rPr>
          <w:color w:val="000000"/>
        </w:rPr>
      </w:pPr>
    </w:p>
    <w:p w:rsidR="005001AE" w:rsidRPr="005001AE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Математика </w:t>
      </w:r>
    </w:p>
    <w:p w:rsidR="005001AE" w:rsidRPr="005001AE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00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500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предстояло выполнить 12 заданий.</w:t>
      </w:r>
    </w:p>
    <w:p w:rsidR="005001AE" w:rsidRPr="005001AE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00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Максимальные</w:t>
      </w:r>
      <w:proofErr w:type="gramEnd"/>
      <w:r w:rsidRPr="00500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балл – 20.</w:t>
      </w:r>
    </w:p>
    <w:tbl>
      <w:tblPr>
        <w:tblStyle w:val="aa"/>
        <w:tblW w:w="7967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</w:tblGrid>
      <w:tr w:rsidR="001D65BB" w:rsidRPr="005001AE" w:rsidTr="001D65BB">
        <w:tc>
          <w:tcPr>
            <w:tcW w:w="709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1D65BB" w:rsidRPr="005001AE" w:rsidTr="001D65BB">
        <w:tc>
          <w:tcPr>
            <w:tcW w:w="709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1D65BB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601942" w:rsidRPr="00601942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Выводы: </w:t>
      </w:r>
      <w:r w:rsidR="00601942"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знания и умения </w:t>
      </w:r>
      <w:proofErr w:type="gramStart"/>
      <w:r w:rsidR="00601942"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="00601942"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оценены как хорошие. Были допущены ошибки на следующие темы: «Умножение и деление на однозначное и многозначное число», «Решение задач на время». Хорошо усвоены темы «Текстовые задачи», «Площадь», «Периметр».</w:t>
      </w:r>
    </w:p>
    <w:p w:rsidR="005001AE" w:rsidRPr="005001AE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00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Рекомендации: организовать индивидуальную работу с обучающимися, показавшими низкие результаты; провести работу над ошибками. </w:t>
      </w:r>
      <w:proofErr w:type="gramEnd"/>
    </w:p>
    <w:p w:rsidR="005001AE" w:rsidRPr="005001AE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Окружающий мир</w:t>
      </w:r>
    </w:p>
    <w:p w:rsidR="005001AE" w:rsidRPr="005001AE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Количество заданий – 10</w:t>
      </w:r>
    </w:p>
    <w:p w:rsidR="005001AE" w:rsidRPr="005001AE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Максимальный балл – 32.</w:t>
      </w:r>
    </w:p>
    <w:tbl>
      <w:tblPr>
        <w:tblStyle w:val="aa"/>
        <w:tblW w:w="7967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</w:p>
        </w:tc>
        <w:tc>
          <w:tcPr>
            <w:tcW w:w="1134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55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</w:t>
            </w: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</w:t>
            </w: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</w:t>
            </w:r>
          </w:p>
        </w:tc>
      </w:tr>
      <w:tr w:rsidR="005001AE" w:rsidRPr="005001AE" w:rsidTr="001D65BB"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1D65BB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001AE" w:rsidRPr="001D65BB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00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Выводы</w:t>
      </w: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D65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 хорошо усвоены темы «Материки», «Человек», «Знаки», «Профессии», «Календарь», «Регион».</w:t>
      </w:r>
      <w:proofErr w:type="gramEnd"/>
    </w:p>
    <w:p w:rsidR="005001AE" w:rsidRPr="005001AE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5001AE" w:rsidRPr="005001AE" w:rsidRDefault="005001AE" w:rsidP="005001AE">
      <w:pPr>
        <w:pStyle w:val="a9"/>
        <w:numPr>
          <w:ilvl w:val="0"/>
          <w:numId w:val="7"/>
        </w:numPr>
        <w:shd w:val="clear" w:color="auto" w:fill="FFFFFF"/>
        <w:suppressAutoHyphens w:val="0"/>
        <w:spacing w:after="120"/>
        <w:jc w:val="both"/>
        <w:rPr>
          <w:bCs/>
          <w:color w:val="000000"/>
          <w:lang w:eastAsia="ru-RU"/>
        </w:rPr>
      </w:pPr>
      <w:r w:rsidRPr="005001AE">
        <w:rPr>
          <w:bCs/>
          <w:color w:val="000000"/>
          <w:lang w:eastAsia="ru-RU"/>
        </w:rPr>
        <w:t>Провести работу над ошибками.</w:t>
      </w:r>
    </w:p>
    <w:p w:rsidR="005001AE" w:rsidRPr="005001AE" w:rsidRDefault="005001AE" w:rsidP="005001AE">
      <w:pPr>
        <w:pStyle w:val="a9"/>
        <w:numPr>
          <w:ilvl w:val="0"/>
          <w:numId w:val="7"/>
        </w:numPr>
        <w:shd w:val="clear" w:color="auto" w:fill="FFFFFF"/>
        <w:suppressAutoHyphens w:val="0"/>
        <w:spacing w:after="120"/>
        <w:jc w:val="both"/>
        <w:rPr>
          <w:bCs/>
          <w:color w:val="000000"/>
          <w:lang w:eastAsia="ru-RU"/>
        </w:rPr>
      </w:pPr>
      <w:r w:rsidRPr="005001AE">
        <w:rPr>
          <w:bCs/>
          <w:color w:val="000000"/>
          <w:lang w:eastAsia="ru-RU"/>
        </w:rPr>
        <w:t>Повторить на уроках темы, в которых допущены ошибки.</w:t>
      </w:r>
    </w:p>
    <w:p w:rsidR="00AD45C4" w:rsidRDefault="00F1173C" w:rsidP="005001A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01AE" w:rsidRPr="005001AE" w:rsidRDefault="005001AE" w:rsidP="005001A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всероссийских проверочных работ в 5 классе</w:t>
      </w:r>
    </w:p>
    <w:p w:rsidR="005001AE" w:rsidRPr="005001AE" w:rsidRDefault="005001AE" w:rsidP="005001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</w:p>
    <w:p w:rsidR="005001AE" w:rsidRPr="005001AE" w:rsidRDefault="005001AE" w:rsidP="005001A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заданий – 12.</w:t>
      </w:r>
    </w:p>
    <w:p w:rsidR="005001AE" w:rsidRPr="005001AE" w:rsidRDefault="005001AE" w:rsidP="005001A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балл – 45. </w:t>
      </w:r>
    </w:p>
    <w:p w:rsidR="005001AE" w:rsidRPr="005001AE" w:rsidRDefault="005001AE" w:rsidP="005001A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– 60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:rsidR="005001AE" w:rsidRPr="005001AE" w:rsidRDefault="005001AE" w:rsidP="005001AE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 результатам анализа проведенной проверочной работы по русскому языку в 5 классе можно сделать следующие выводы: материал, пройденный в 4 классе, усвоен не всеми. Обучающимися плохо усвоены </w:t>
      </w: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«Морфологический разбор», «Синтаксический разбор», «Орфоэпия», «Прямая речь», «Основная мысль текста», «Анализ текста».</w:t>
      </w:r>
    </w:p>
    <w:p w:rsidR="005001AE" w:rsidRPr="005001AE" w:rsidRDefault="005001AE" w:rsidP="005001A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Учителю необходимо продолжать обучать навыкам изучающего чтения и информационной переработки прочитанного материала; учить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</w:t>
      </w:r>
      <w:proofErr w:type="spellStart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proofErr w:type="gramStart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;и</w:t>
      </w:r>
      <w:proofErr w:type="gramEnd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</w:t>
      </w:r>
      <w:proofErr w:type="spellEnd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работе с текстом разные виды чтения (поисковое, просмотровое, ознакомительное, изучающее; </w:t>
      </w:r>
      <w:r w:rsidRPr="00500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онимать 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5001AE" w:rsidRPr="005001AE" w:rsidRDefault="005001AE" w:rsidP="005001A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Математика </w:t>
      </w:r>
    </w:p>
    <w:p w:rsidR="005001AE" w:rsidRPr="005001AE" w:rsidRDefault="005001AE" w:rsidP="005001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заданий – 14.</w:t>
      </w:r>
    </w:p>
    <w:p w:rsidR="005001AE" w:rsidRPr="005001AE" w:rsidRDefault="005001AE" w:rsidP="005001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 – 20.</w:t>
      </w:r>
    </w:p>
    <w:p w:rsidR="005001AE" w:rsidRPr="005001AE" w:rsidRDefault="005001AE" w:rsidP="005001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– 60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5001AE" w:rsidRPr="005001AE" w:rsidRDefault="005001AE" w:rsidP="005001A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01AE" w:rsidRPr="005001AE" w:rsidRDefault="005001AE" w:rsidP="005001A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ВПР признать неудовлетворительными, только 20% </w:t>
      </w:r>
      <w:proofErr w:type="gramStart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выполнили работу на «хорошо». По итогам проведения ВПР было установлено, что обучающимися допущены ошибки на изучение тем «Десятичная система записи натуральных чисел», «Обыкновенная дробь»,  «Решение задач на нахождение части числа и числа по его части», «Текстовые задачи», «Логические задачи», « Задачи на использование данных, указанных в таблицах и диаграммах».</w:t>
      </w:r>
    </w:p>
    <w:p w:rsidR="005001AE" w:rsidRPr="005001AE" w:rsidRDefault="005001AE" w:rsidP="005001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Рекомендации:</w:t>
      </w:r>
    </w:p>
    <w:p w:rsidR="005001AE" w:rsidRPr="005001AE" w:rsidRDefault="005001AE" w:rsidP="005001AE">
      <w:pPr>
        <w:pStyle w:val="a9"/>
        <w:numPr>
          <w:ilvl w:val="0"/>
          <w:numId w:val="8"/>
        </w:numPr>
        <w:suppressAutoHyphens w:val="0"/>
        <w:spacing w:after="120"/>
        <w:jc w:val="both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>Организовать работу над ошибками;</w:t>
      </w:r>
    </w:p>
    <w:p w:rsidR="005001AE" w:rsidRPr="005001AE" w:rsidRDefault="005001AE" w:rsidP="005001AE">
      <w:pPr>
        <w:pStyle w:val="a9"/>
        <w:numPr>
          <w:ilvl w:val="0"/>
          <w:numId w:val="8"/>
        </w:numPr>
        <w:suppressAutoHyphens w:val="0"/>
        <w:spacing w:after="120"/>
        <w:jc w:val="both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 xml:space="preserve">Индивидуальная работа с </w:t>
      </w:r>
      <w:proofErr w:type="gramStart"/>
      <w:r w:rsidRPr="005001AE">
        <w:rPr>
          <w:color w:val="000000"/>
          <w:lang w:eastAsia="ru-RU"/>
        </w:rPr>
        <w:t>обучающимися</w:t>
      </w:r>
      <w:proofErr w:type="gramEnd"/>
      <w:r w:rsidRPr="005001AE">
        <w:rPr>
          <w:color w:val="000000"/>
          <w:lang w:eastAsia="ru-RU"/>
        </w:rPr>
        <w:t>, плохо написавшими ВПР.</w:t>
      </w:r>
    </w:p>
    <w:p w:rsidR="005001AE" w:rsidRPr="005001AE" w:rsidRDefault="005001AE" w:rsidP="005001AE">
      <w:pPr>
        <w:pStyle w:val="a9"/>
        <w:numPr>
          <w:ilvl w:val="0"/>
          <w:numId w:val="8"/>
        </w:numPr>
        <w:suppressAutoHyphens w:val="0"/>
        <w:spacing w:after="120"/>
        <w:jc w:val="both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>Повторение материала.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Биология 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10.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29.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45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ВПР </w:t>
      </w:r>
      <w:proofErr w:type="gramStart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выполнена</w:t>
      </w:r>
      <w:proofErr w:type="gramEnd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удовлетворительном уровне. </w:t>
      </w: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 «Царства живой природы», «Свойства живого», представители профессий, связанных с биологией.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5001AE" w:rsidRPr="005001AE" w:rsidRDefault="005001AE" w:rsidP="005001AE">
      <w:pPr>
        <w:pStyle w:val="a9"/>
        <w:numPr>
          <w:ilvl w:val="0"/>
          <w:numId w:val="9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Провести работу над ошибками;</w:t>
      </w:r>
    </w:p>
    <w:p w:rsidR="005001AE" w:rsidRPr="005001AE" w:rsidRDefault="005001AE" w:rsidP="005001AE">
      <w:pPr>
        <w:pStyle w:val="a9"/>
        <w:numPr>
          <w:ilvl w:val="0"/>
          <w:numId w:val="9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Выделить начало каждого урока на повторение тем, которые усвоены плохо;</w:t>
      </w:r>
    </w:p>
    <w:p w:rsidR="005001AE" w:rsidRPr="005001AE" w:rsidRDefault="005001AE" w:rsidP="005001AE">
      <w:pPr>
        <w:pStyle w:val="a9"/>
        <w:numPr>
          <w:ilvl w:val="0"/>
          <w:numId w:val="9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 xml:space="preserve">Повышать внимательность </w:t>
      </w:r>
      <w:proofErr w:type="gramStart"/>
      <w:r w:rsidRPr="005001AE">
        <w:rPr>
          <w:lang w:eastAsia="ru-RU"/>
        </w:rPr>
        <w:t>обучающихся</w:t>
      </w:r>
      <w:proofErr w:type="gramEnd"/>
      <w:r w:rsidRPr="005001AE">
        <w:rPr>
          <w:lang w:eastAsia="ru-RU"/>
        </w:rPr>
        <w:t>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История 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8.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Максимально количество баллов – 15.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45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Вывод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 результатам ВПР установлено, что обучающимися допущены ошибки в задании №5 (работа с контурной картой), в задании №6 (знание исторических фактов).  Хорошо справились с заданием на </w:t>
      </w:r>
      <w:r w:rsidRPr="005001AE">
        <w:rPr>
          <w:rFonts w:ascii="Times New Roman" w:hAnsi="Times New Roman" w:cs="Times New Roman"/>
          <w:color w:val="353333"/>
          <w:sz w:val="24"/>
          <w:szCs w:val="24"/>
        </w:rPr>
        <w:t>соответствие между темами и иллюстрациями и на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01AE">
        <w:rPr>
          <w:rFonts w:ascii="Times New Roman" w:hAnsi="Times New Roman" w:cs="Times New Roman"/>
          <w:color w:val="353333"/>
          <w:sz w:val="24"/>
          <w:szCs w:val="24"/>
        </w:rPr>
        <w:t xml:space="preserve">Знание истории Родного края. 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можно отметить, что ВПР </w:t>
      </w:r>
      <w:proofErr w:type="gramStart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выполнена</w:t>
      </w:r>
      <w:proofErr w:type="gramEnd"/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удовлетворительно. Средний балл составил – 3,6.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001AE" w:rsidRPr="005001AE" w:rsidRDefault="005001AE" w:rsidP="005001AE">
      <w:pPr>
        <w:pStyle w:val="a9"/>
        <w:numPr>
          <w:ilvl w:val="0"/>
          <w:numId w:val="10"/>
        </w:numPr>
        <w:suppressAutoHyphens w:val="0"/>
        <w:jc w:val="both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5001AE" w:rsidRPr="005001AE" w:rsidRDefault="005001AE" w:rsidP="005001AE">
      <w:pPr>
        <w:pStyle w:val="a9"/>
        <w:numPr>
          <w:ilvl w:val="0"/>
          <w:numId w:val="10"/>
        </w:numPr>
        <w:suppressAutoHyphens w:val="0"/>
        <w:jc w:val="both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>Организовать повторение на уроках тем, проблемных для всего класса;</w:t>
      </w:r>
    </w:p>
    <w:p w:rsidR="005001AE" w:rsidRPr="005001AE" w:rsidRDefault="005001AE" w:rsidP="005001AE">
      <w:pPr>
        <w:pStyle w:val="a9"/>
        <w:numPr>
          <w:ilvl w:val="0"/>
          <w:numId w:val="10"/>
        </w:numPr>
        <w:suppressAutoHyphens w:val="0"/>
        <w:jc w:val="both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>На уроках максимально организовать работу с текстовым материалом.</w:t>
      </w:r>
    </w:p>
    <w:p w:rsidR="005001AE" w:rsidRPr="005001AE" w:rsidRDefault="005001AE" w:rsidP="005001AE">
      <w:pPr>
        <w:pStyle w:val="a9"/>
        <w:numPr>
          <w:ilvl w:val="0"/>
          <w:numId w:val="10"/>
        </w:numPr>
        <w:suppressAutoHyphens w:val="0"/>
        <w:jc w:val="both"/>
        <w:rPr>
          <w:color w:val="000000"/>
          <w:lang w:eastAsia="ru-RU"/>
        </w:rPr>
      </w:pPr>
      <w:r w:rsidRPr="005001AE">
        <w:rPr>
          <w:color w:val="000000"/>
          <w:lang w:eastAsia="ru-RU"/>
        </w:rPr>
        <w:t>Совершенствовать навыки работы со справочниками.</w:t>
      </w:r>
    </w:p>
    <w:p w:rsidR="005001AE" w:rsidRPr="005001AE" w:rsidRDefault="005001AE" w:rsidP="005001AE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01AE" w:rsidRPr="005001AE" w:rsidRDefault="00015894" w:rsidP="005001AE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01AE" w:rsidRPr="005001AE" w:rsidRDefault="005001AE" w:rsidP="005001AE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6 классе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>Количество заданий – 14.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>Максимальный балл – 51.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>Время выполнения – 90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5001AE" w:rsidRPr="005001AE" w:rsidRDefault="005001AE" w:rsidP="005001AE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работы наибольшие затруднение вызвали задания 14.1., 14.2.  По итогам проверочной работы было установлено, что обучающимися допущены ошибки на изучение тем «Не с глаголами и прилагательными», «Безударные гласные в корнях»,  «Знаки препинания при обращениях», «Основная мысль текста», «Общеупотребительная книжная и разговорная лексика», «Определение значения фразеологизма и описание ситуации с употреблением этого фразеологизма». Темы «Морфемный разбор», «Части речи» усвоены </w:t>
      </w:r>
      <w:proofErr w:type="gramStart"/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обучающимися</w:t>
      </w:r>
      <w:proofErr w:type="gramEnd"/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хорошо. Программа 6 класса по русскому языку усвоена обучающимися хорошо, средний балл «4».</w:t>
      </w:r>
    </w:p>
    <w:p w:rsidR="005001AE" w:rsidRPr="005001AE" w:rsidRDefault="005001AE" w:rsidP="005001AE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</w:t>
      </w:r>
      <w:r w:rsidRPr="00500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екомендации: </w:t>
      </w:r>
    </w:p>
    <w:p w:rsidR="005001AE" w:rsidRPr="005001AE" w:rsidRDefault="005001AE" w:rsidP="005001AE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 Учителю продолжить системную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proofErr w:type="gramStart"/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5001AE" w:rsidRPr="005001AE" w:rsidRDefault="005001AE" w:rsidP="005001AE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 2. С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5001AE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 индивидуальную работу со </w:t>
      </w:r>
      <w:proofErr w:type="gramStart"/>
      <w:r w:rsidRPr="005001AE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 систематически проводить контроль за усвоением обучающимися изучаемого материала.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Математика 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13.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16.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60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работа по математике написана </w:t>
      </w:r>
      <w:proofErr w:type="gramStart"/>
      <w:r w:rsidRPr="005001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удовлетворительно. Задания 2,3,4,7, 8,9,11,12 вызвали у </w:t>
      </w:r>
      <w:proofErr w:type="gramStart"/>
      <w:r w:rsidRPr="005001A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5001AE" w:rsidRPr="005001AE" w:rsidRDefault="005001AE" w:rsidP="005001AE">
      <w:pPr>
        <w:pStyle w:val="a9"/>
        <w:numPr>
          <w:ilvl w:val="0"/>
          <w:numId w:val="11"/>
        </w:numPr>
        <w:suppressAutoHyphens w:val="0"/>
        <w:rPr>
          <w:b/>
          <w:lang w:eastAsia="ru-RU"/>
        </w:rPr>
      </w:pPr>
      <w:r w:rsidRPr="005001AE">
        <w:rPr>
          <w:lang w:eastAsia="ru-RU"/>
        </w:rPr>
        <w:t>Организовать работу над ошибками;</w:t>
      </w:r>
    </w:p>
    <w:p w:rsidR="005001AE" w:rsidRPr="005001AE" w:rsidRDefault="005001AE" w:rsidP="005001AE">
      <w:pPr>
        <w:pStyle w:val="a9"/>
        <w:numPr>
          <w:ilvl w:val="0"/>
          <w:numId w:val="11"/>
        </w:numPr>
        <w:suppressAutoHyphens w:val="0"/>
        <w:rPr>
          <w:b/>
          <w:lang w:eastAsia="ru-RU"/>
        </w:rPr>
      </w:pPr>
      <w:r w:rsidRPr="005001AE">
        <w:rPr>
          <w:lang w:eastAsia="ru-RU"/>
        </w:rPr>
        <w:t>Систематически проводить диагностические работы, включающие темы, на которые допущены ошибки.</w:t>
      </w:r>
    </w:p>
    <w:p w:rsidR="005001AE" w:rsidRPr="005001AE" w:rsidRDefault="005001AE" w:rsidP="005001A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Обществознание </w:t>
      </w:r>
    </w:p>
    <w:p w:rsidR="005001AE" w:rsidRPr="005001AE" w:rsidRDefault="005001AE" w:rsidP="005001A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8.</w:t>
      </w:r>
    </w:p>
    <w:p w:rsidR="005001AE" w:rsidRPr="005001AE" w:rsidRDefault="005001AE" w:rsidP="005001A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 – </w:t>
      </w:r>
    </w:p>
    <w:p w:rsidR="005001AE" w:rsidRPr="005001AE" w:rsidRDefault="005001AE" w:rsidP="005001A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-45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F1173C" w:rsidRPr="005001AE" w:rsidTr="00F1173C">
        <w:tc>
          <w:tcPr>
            <w:tcW w:w="922" w:type="dxa"/>
          </w:tcPr>
          <w:p w:rsidR="00F1173C" w:rsidRPr="005001AE" w:rsidRDefault="00F1173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F1173C" w:rsidRPr="005001AE" w:rsidRDefault="00F1173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:rsidR="00F1173C" w:rsidRPr="005001AE" w:rsidRDefault="00F1173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F1173C" w:rsidRPr="005001AE" w:rsidRDefault="00F1173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F1173C" w:rsidRPr="005001AE" w:rsidRDefault="00F1173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F1173C" w:rsidRPr="005001AE" w:rsidRDefault="00F1173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1173C" w:rsidRPr="005001AE" w:rsidRDefault="00F1173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1173C" w:rsidRPr="005001AE" w:rsidRDefault="00F1173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F1173C" w:rsidRPr="005001AE" w:rsidRDefault="00F1173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601942" w:rsidRPr="00601942" w:rsidRDefault="005001AE" w:rsidP="00601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="00601942" w:rsidRPr="00601942">
        <w:rPr>
          <w:rFonts w:ascii="Times New Roman" w:hAnsi="Times New Roman" w:cs="Times New Roman"/>
          <w:sz w:val="24"/>
          <w:szCs w:val="24"/>
        </w:rPr>
        <w:t xml:space="preserve">Анализ результатов показал, что большинство </w:t>
      </w:r>
      <w:r w:rsidR="00601942" w:rsidRPr="00601942">
        <w:rPr>
          <w:rFonts w:ascii="Times New Roman" w:hAnsi="Times New Roman" w:cs="Times New Roman"/>
          <w:b/>
          <w:sz w:val="24"/>
          <w:szCs w:val="24"/>
        </w:rPr>
        <w:t>учащихся хорошо</w:t>
      </w:r>
      <w:r w:rsidR="00601942" w:rsidRPr="00601942">
        <w:rPr>
          <w:rFonts w:ascii="Times New Roman" w:hAnsi="Times New Roman" w:cs="Times New Roman"/>
          <w:sz w:val="24"/>
          <w:szCs w:val="24"/>
        </w:rPr>
        <w:t xml:space="preserve"> справились с заданиями: 2,4,5,7 и 8. </w:t>
      </w:r>
      <w:proofErr w:type="gramStart"/>
      <w:r w:rsidR="00601942" w:rsidRPr="00601942">
        <w:rPr>
          <w:rFonts w:ascii="Times New Roman" w:hAnsi="Times New Roman" w:cs="Times New Roman"/>
          <w:sz w:val="24"/>
          <w:szCs w:val="24"/>
        </w:rPr>
        <w:t>При выполнении  этих  заданий учащиеся показали определённые умения: работать с социально значимой информацией, её осмысление, делать выводы и давать оценки событиям и процессам;</w:t>
      </w:r>
      <w:r w:rsidR="00601942">
        <w:rPr>
          <w:rFonts w:ascii="Times New Roman" w:hAnsi="Times New Roman" w:cs="Times New Roman"/>
          <w:sz w:val="24"/>
          <w:szCs w:val="24"/>
        </w:rPr>
        <w:t xml:space="preserve"> н</w:t>
      </w:r>
      <w:r w:rsidR="00601942" w:rsidRPr="00601942">
        <w:rPr>
          <w:rFonts w:ascii="Times New Roman" w:hAnsi="Times New Roman" w:cs="Times New Roman"/>
          <w:sz w:val="24"/>
          <w:szCs w:val="24"/>
        </w:rPr>
        <w:t>аходить, извлекать и осмысливать информацию из доступных источников (диаграмм, фотоизображений) и применять её для соотнесения собственного поведения и поступков других людей с нормами поведения, установленных законом;</w:t>
      </w:r>
      <w:r w:rsidR="00601942">
        <w:rPr>
          <w:rFonts w:ascii="Times New Roman" w:hAnsi="Times New Roman" w:cs="Times New Roman"/>
          <w:sz w:val="24"/>
          <w:szCs w:val="24"/>
        </w:rPr>
        <w:t xml:space="preserve"> </w:t>
      </w:r>
      <w:r w:rsidR="00601942" w:rsidRPr="00601942">
        <w:rPr>
          <w:rFonts w:ascii="Times New Roman" w:hAnsi="Times New Roman" w:cs="Times New Roman"/>
          <w:sz w:val="24"/>
          <w:szCs w:val="24"/>
        </w:rPr>
        <w:t>использовать знания о биологическом и социальном в человеке.</w:t>
      </w:r>
      <w:proofErr w:type="gramEnd"/>
    </w:p>
    <w:p w:rsidR="00601942" w:rsidRPr="00601942" w:rsidRDefault="00601942" w:rsidP="00601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942">
        <w:rPr>
          <w:rFonts w:ascii="Times New Roman" w:hAnsi="Times New Roman" w:cs="Times New Roman"/>
          <w:sz w:val="24"/>
          <w:szCs w:val="24"/>
        </w:rPr>
        <w:t xml:space="preserve">Ряд определённых умений сформирован ещё </w:t>
      </w:r>
      <w:r w:rsidRPr="00601942">
        <w:rPr>
          <w:rFonts w:ascii="Times New Roman" w:hAnsi="Times New Roman" w:cs="Times New Roman"/>
          <w:b/>
          <w:sz w:val="24"/>
          <w:szCs w:val="24"/>
        </w:rPr>
        <w:t>слабо</w:t>
      </w:r>
      <w:r w:rsidRPr="00601942">
        <w:rPr>
          <w:rFonts w:ascii="Times New Roman" w:hAnsi="Times New Roman" w:cs="Times New Roman"/>
          <w:sz w:val="24"/>
          <w:szCs w:val="24"/>
        </w:rPr>
        <w:t>: формирование у учащихся личностных представлений об основах российской гражданственности, социальной ответственности;</w:t>
      </w:r>
    </w:p>
    <w:p w:rsidR="00601942" w:rsidRPr="00601942" w:rsidRDefault="00601942" w:rsidP="00601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942">
        <w:rPr>
          <w:rFonts w:ascii="Times New Roman" w:hAnsi="Times New Roman" w:cs="Times New Roman"/>
          <w:sz w:val="24"/>
          <w:szCs w:val="24"/>
        </w:rPr>
        <w:t>правового самосознания, приверженности ценностям, закреплённых в Конституции РФ.</w:t>
      </w:r>
    </w:p>
    <w:p w:rsidR="005001AE" w:rsidRPr="005001AE" w:rsidRDefault="005001AE" w:rsidP="005001A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1AE" w:rsidRPr="005001AE" w:rsidRDefault="005001AE" w:rsidP="005001AE">
      <w:pPr>
        <w:pStyle w:val="a9"/>
        <w:numPr>
          <w:ilvl w:val="0"/>
          <w:numId w:val="12"/>
        </w:numPr>
        <w:suppressAutoHyphens w:val="0"/>
      </w:pPr>
      <w:r w:rsidRPr="005001AE"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5001AE" w:rsidRPr="005001AE" w:rsidRDefault="005001AE" w:rsidP="005001AE">
      <w:pPr>
        <w:pStyle w:val="a9"/>
        <w:numPr>
          <w:ilvl w:val="0"/>
          <w:numId w:val="12"/>
        </w:numPr>
        <w:suppressAutoHyphens w:val="0"/>
      </w:pPr>
      <w:r w:rsidRPr="005001AE"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5001AE" w:rsidRPr="005001AE" w:rsidRDefault="005001AE" w:rsidP="005001AE">
      <w:pPr>
        <w:pStyle w:val="a9"/>
        <w:numPr>
          <w:ilvl w:val="0"/>
          <w:numId w:val="12"/>
        </w:numPr>
        <w:suppressAutoHyphens w:val="0"/>
      </w:pPr>
      <w:r w:rsidRPr="005001AE">
        <w:t xml:space="preserve"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</w:t>
      </w:r>
      <w:proofErr w:type="spellStart"/>
      <w:r w:rsidRPr="005001AE">
        <w:t>системно-деятельностного</w:t>
      </w:r>
      <w:proofErr w:type="spellEnd"/>
      <w:r w:rsidRPr="005001AE">
        <w:t xml:space="preserve"> подхода.</w:t>
      </w:r>
    </w:p>
    <w:p w:rsidR="005001AE" w:rsidRPr="005001AE" w:rsidRDefault="005001AE" w:rsidP="005001A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1AE" w:rsidRPr="005001AE" w:rsidRDefault="005001AE" w:rsidP="005001A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География </w:t>
      </w:r>
    </w:p>
    <w:p w:rsidR="005001AE" w:rsidRPr="005001AE" w:rsidRDefault="005001AE" w:rsidP="005001A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заданий – 10.</w:t>
      </w:r>
    </w:p>
    <w:p w:rsidR="005001AE" w:rsidRPr="005001AE" w:rsidRDefault="005001AE" w:rsidP="005001A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 – 37.</w:t>
      </w:r>
    </w:p>
    <w:p w:rsidR="005001AE" w:rsidRPr="005001AE" w:rsidRDefault="005001AE" w:rsidP="005001A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– 60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5001AE" w:rsidRPr="005001AE" w:rsidRDefault="005001AE" w:rsidP="005001AE">
      <w:pPr>
        <w:pStyle w:val="Default0"/>
      </w:pPr>
      <w:r w:rsidRPr="005001AE">
        <w:rPr>
          <w:b/>
          <w:bCs/>
        </w:rPr>
        <w:t xml:space="preserve">Вывод: </w:t>
      </w:r>
      <w:r w:rsidRPr="005001AE">
        <w:t xml:space="preserve">затруднения вызвали: </w:t>
      </w:r>
    </w:p>
    <w:p w:rsidR="005001AE" w:rsidRPr="005001AE" w:rsidRDefault="005001AE" w:rsidP="005001AE">
      <w:pPr>
        <w:pStyle w:val="Default0"/>
      </w:pPr>
      <w:r w:rsidRPr="005001AE">
        <w:t xml:space="preserve">-представления об основных открытиях великих путешественников и землепроходцев; </w:t>
      </w:r>
    </w:p>
    <w:p w:rsidR="005001AE" w:rsidRPr="005001AE" w:rsidRDefault="005001AE" w:rsidP="005001AE">
      <w:pPr>
        <w:pStyle w:val="Default0"/>
      </w:pPr>
      <w:r w:rsidRPr="005001AE">
        <w:t xml:space="preserve">-определение географических координат и направлений на карте; </w:t>
      </w:r>
    </w:p>
    <w:p w:rsidR="005001AE" w:rsidRPr="005001AE" w:rsidRDefault="005001AE" w:rsidP="005001AE">
      <w:pPr>
        <w:rPr>
          <w:rFonts w:ascii="Times New Roman" w:hAnsi="Times New Roman" w:cs="Times New Roman"/>
          <w:sz w:val="24"/>
          <w:szCs w:val="24"/>
        </w:rPr>
      </w:pPr>
      <w:r w:rsidRPr="005001AE">
        <w:rPr>
          <w:rFonts w:ascii="Times New Roman" w:hAnsi="Times New Roman" w:cs="Times New Roman"/>
          <w:sz w:val="24"/>
          <w:szCs w:val="24"/>
        </w:rPr>
        <w:t xml:space="preserve">-работа с планом местности (ориентирование, определение расстояний); </w:t>
      </w:r>
    </w:p>
    <w:p w:rsidR="005001AE" w:rsidRPr="005001AE" w:rsidRDefault="005001AE" w:rsidP="005001AE">
      <w:pPr>
        <w:rPr>
          <w:rFonts w:ascii="Times New Roman" w:hAnsi="Times New Roman" w:cs="Times New Roman"/>
          <w:sz w:val="24"/>
          <w:szCs w:val="24"/>
        </w:rPr>
      </w:pPr>
      <w:r w:rsidRPr="005001AE">
        <w:rPr>
          <w:rFonts w:ascii="Times New Roman" w:hAnsi="Times New Roman" w:cs="Times New Roman"/>
          <w:sz w:val="24"/>
          <w:szCs w:val="24"/>
        </w:rPr>
        <w:t>-применять и преобразовывать знаки и символы, модели и схемы для решения учебных и познавательных задач;</w:t>
      </w:r>
    </w:p>
    <w:p w:rsidR="005001AE" w:rsidRPr="005001AE" w:rsidRDefault="005001AE" w:rsidP="005001AE">
      <w:pPr>
        <w:pStyle w:val="Default0"/>
      </w:pPr>
      <w:r w:rsidRPr="005001AE">
        <w:t xml:space="preserve">-соотношение стран мира и изображений наиболее известных достопримечательностей; </w:t>
      </w:r>
    </w:p>
    <w:p w:rsidR="005001AE" w:rsidRPr="005001AE" w:rsidRDefault="005001AE" w:rsidP="005001AE">
      <w:pPr>
        <w:pStyle w:val="Default0"/>
      </w:pPr>
      <w:r w:rsidRPr="005001AE">
        <w:t xml:space="preserve">знание географии родного края </w:t>
      </w:r>
    </w:p>
    <w:p w:rsidR="005001AE" w:rsidRPr="005001AE" w:rsidRDefault="005001AE" w:rsidP="005001AE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1AE" w:rsidRPr="005001AE" w:rsidRDefault="005001AE" w:rsidP="005001AE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1AE" w:rsidRPr="005001AE" w:rsidRDefault="005001AE" w:rsidP="005001AE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1AE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5001AE" w:rsidRPr="005001AE" w:rsidRDefault="005001AE" w:rsidP="005001AE">
      <w:pPr>
        <w:pStyle w:val="a9"/>
        <w:numPr>
          <w:ilvl w:val="0"/>
          <w:numId w:val="13"/>
        </w:numPr>
        <w:shd w:val="clear" w:color="auto" w:fill="FFFFFF"/>
        <w:suppressAutoHyphens w:val="0"/>
        <w:spacing w:after="125"/>
        <w:rPr>
          <w:b/>
        </w:rPr>
      </w:pPr>
      <w:r w:rsidRPr="005001AE">
        <w:t>Провести коррекцию знаний.</w:t>
      </w:r>
    </w:p>
    <w:p w:rsidR="005001AE" w:rsidRPr="005001AE" w:rsidRDefault="005001AE" w:rsidP="005001AE">
      <w:pPr>
        <w:pStyle w:val="a9"/>
        <w:numPr>
          <w:ilvl w:val="0"/>
          <w:numId w:val="13"/>
        </w:numPr>
        <w:shd w:val="clear" w:color="auto" w:fill="FFFFFF"/>
        <w:suppressAutoHyphens w:val="0"/>
        <w:spacing w:after="125"/>
        <w:rPr>
          <w:rStyle w:val="apple-converted-space"/>
          <w:b/>
        </w:rPr>
      </w:pPr>
      <w:r w:rsidRPr="005001AE">
        <w:t>Продолжать формировать навыки самостоятельной работы учащихся.</w:t>
      </w:r>
      <w:r w:rsidRPr="005001AE">
        <w:rPr>
          <w:rStyle w:val="apple-converted-space"/>
        </w:rPr>
        <w:t xml:space="preserve"> </w:t>
      </w:r>
    </w:p>
    <w:p w:rsidR="005001AE" w:rsidRPr="005001AE" w:rsidRDefault="00F1173C" w:rsidP="005001A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01AE" w:rsidRPr="005001AE" w:rsidRDefault="005001AE" w:rsidP="005001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Анализ результатов всероссийских проверочных работ в 7 классе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14.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47.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90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учащихся </w:t>
            </w: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</w:t>
            </w: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Выводы: обучающимися хорошо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11 предполагает работу с текстом. Большинство </w:t>
      </w:r>
      <w:proofErr w:type="gramStart"/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справились с данным видом работы.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5001AE" w:rsidRPr="005001AE" w:rsidRDefault="005001AE" w:rsidP="005001AE">
      <w:pPr>
        <w:pStyle w:val="a9"/>
        <w:numPr>
          <w:ilvl w:val="0"/>
          <w:numId w:val="14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Организовать работу над ошибками.</w:t>
      </w:r>
    </w:p>
    <w:p w:rsidR="005001AE" w:rsidRPr="005001AE" w:rsidRDefault="005001AE" w:rsidP="005001AE">
      <w:pPr>
        <w:pStyle w:val="a9"/>
        <w:numPr>
          <w:ilvl w:val="0"/>
          <w:numId w:val="14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Математика 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16.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19.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90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737993" w:rsidRPr="00737993" w:rsidRDefault="005001AE" w:rsidP="0073799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7379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7993" w:rsidRPr="007379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проведенной проверочной работы</w:t>
      </w:r>
      <w:r w:rsidR="00737993"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показали, что учащиеся отлично справились с 6, 7, 9, заданиями – 100% .</w:t>
      </w:r>
    </w:p>
    <w:p w:rsidR="00737993" w:rsidRP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1,2 -задание на владение навыками и умениями вычислений выполнили  60% учащихся.3, 4, 5 задания на умение извлекать информацию, представленную в таблице, применять изученные понятия, результаты, методы для решения задач практического характера и задач их смежных дисциплин . </w:t>
      </w:r>
    </w:p>
    <w:p w:rsidR="00737993" w:rsidRP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13 задание на умение оперировать на базовом уровне понятиями геометрических фигур, извлекать информацию, представленную на чертеже и применить её для решения задачи 3 человек (60%); умение выполнять несложные преобразование выражений, умение сравнивать обыкновенные дроби, смешанные числа (задание 11- 12) – показали 80% учащихся, умения представлять данные в виде графиков (задание 15) показали 4 человека – 80%</w:t>
      </w:r>
      <w:proofErr w:type="gramEnd"/>
    </w:p>
    <w:p w:rsid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Но результаты ВПР показали: с 10 заданием на умение извлекать из текста необходимую информацию, делать оценки и прикидки при практических расчетах ребята столкнулись с трудностями</w:t>
      </w:r>
      <w:proofErr w:type="gramStart"/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задание решил только 1 ученик. </w:t>
      </w:r>
    </w:p>
    <w:p w:rsid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Затруднения были и  с решением в задания 14, его тоже выполнил только 1 ученик.  Хотя учащиеся продемонстрировали умение оперировать на базовом уровне понятиями геометрических фигур, в задании они не показали умение применять геометрические факты для решения задач, в том числе предполагающих несколько шагов в решении, 2 ученика не приступали к решению, 2 ученика решили неверно</w:t>
      </w:r>
      <w:proofErr w:type="gramStart"/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37993" w:rsidRP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выполнения задания 16 – 20%, т.е. её решил всего</w:t>
      </w:r>
      <w:proofErr w:type="gramStart"/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ученик, 2 ученика решили её неверно, 2 ученика – не приступали к её   решению.  Учащиеся показали низкий уровень  владения  понятиями «функция», «способы задания функции» (задание 8) – его выполнил 1 человек, один учащийся допустил  ошибку, трое – не приступали к выполнению задания. Умения  решать текстовые задачи на движение (задание 16) – 1 учащийся.</w:t>
      </w:r>
    </w:p>
    <w:p w:rsidR="00737993" w:rsidRDefault="00737993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993" w:rsidRDefault="00737993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737993" w:rsidRP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737993" w:rsidRP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2. Сформировать план индивидуальной работы с учащимися слабо мотивированными на учебную деятельность.</w:t>
      </w:r>
    </w:p>
    <w:p w:rsidR="00737993" w:rsidRP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Провести работу над ошибками (фронтальную и индивидуальную), рассматривая два способа решения задач.</w:t>
      </w:r>
    </w:p>
    <w:p w:rsidR="00737993" w:rsidRP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 .</w:t>
      </w:r>
    </w:p>
    <w:p w:rsidR="00737993" w:rsidRPr="00737993" w:rsidRDefault="00737993" w:rsidP="00737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5. Вести работу с одарёнными детьми – решение задач повышенной трудности, где требуется проводить логические обоснования, доказательство математических утверждений.</w:t>
      </w:r>
    </w:p>
    <w:p w:rsidR="00737993" w:rsidRPr="005001AE" w:rsidRDefault="00737993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Физика 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11.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18.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45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по итогам работы было установлено, что обучающимися допущены ошибки на изучение тем </w:t>
      </w:r>
      <w:r w:rsidRPr="005001AE">
        <w:rPr>
          <w:rFonts w:ascii="Times New Roman" w:hAnsi="Times New Roman" w:cs="Times New Roman"/>
          <w:sz w:val="24"/>
          <w:szCs w:val="24"/>
        </w:rPr>
        <w:t>2.3.4.5.6.7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001AE">
        <w:rPr>
          <w:rFonts w:ascii="Times New Roman" w:hAnsi="Times New Roman" w:cs="Times New Roman"/>
          <w:color w:val="353333"/>
          <w:sz w:val="24"/>
          <w:szCs w:val="24"/>
        </w:rPr>
        <w:t>проверка знаний на тему сил, плотности, объёма, времени», «Знание световых сред».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Работа показала невысокий уровень знаний за курс 7 класса.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1AE" w:rsidRPr="005001AE" w:rsidRDefault="005001AE" w:rsidP="005001AE">
      <w:pPr>
        <w:pStyle w:val="a9"/>
        <w:numPr>
          <w:ilvl w:val="0"/>
          <w:numId w:val="16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Организовать индивидуальную работу со слабоуспевающими детьми.</w:t>
      </w:r>
    </w:p>
    <w:p w:rsidR="005001AE" w:rsidRPr="005001AE" w:rsidRDefault="005001AE" w:rsidP="005001AE">
      <w:pPr>
        <w:pStyle w:val="a9"/>
        <w:numPr>
          <w:ilvl w:val="0"/>
          <w:numId w:val="16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Организовать на уроках повторение тем.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История 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12.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25.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60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>обучающиеся лучше справились с заданиями</w:t>
      </w:r>
      <w:r w:rsidRPr="005001AE">
        <w:rPr>
          <w:rFonts w:ascii="Times New Roman" w:hAnsi="Times New Roman" w:cs="Times New Roman"/>
          <w:sz w:val="24"/>
          <w:szCs w:val="24"/>
        </w:rPr>
        <w:t>1, 4, 6, 9,10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(установление соответствия между событиями, История России 1565-1572 гг., Памятники культуры </w:t>
      </w:r>
      <w:r w:rsidRPr="005001AE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в., Время правления первых Романовых)</w:t>
      </w:r>
      <w:proofErr w:type="gramStart"/>
      <w:r w:rsidRPr="005001AE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>шибки были допущены во 2 задании «</w:t>
      </w:r>
      <w:r w:rsidRPr="005001AE">
        <w:rPr>
          <w:rFonts w:ascii="Times New Roman" w:hAnsi="Times New Roman" w:cs="Times New Roman"/>
          <w:color w:val="353333"/>
          <w:sz w:val="24"/>
          <w:szCs w:val="24"/>
        </w:rPr>
        <w:t>Установить термин о котором идет речь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, в 12 задании «</w:t>
      </w:r>
      <w:r w:rsidRPr="005001AE">
        <w:rPr>
          <w:rFonts w:ascii="Times New Roman" w:hAnsi="Times New Roman" w:cs="Times New Roman"/>
          <w:sz w:val="24"/>
          <w:szCs w:val="24"/>
        </w:rPr>
        <w:t>Рассказ на тему: «Имена героев нашей страны в названиях улиц моего региона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>», были неточности в работе с контурной картой.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5001AE" w:rsidRPr="005001AE" w:rsidRDefault="005001AE" w:rsidP="005001AE">
      <w:pPr>
        <w:pStyle w:val="a9"/>
        <w:numPr>
          <w:ilvl w:val="0"/>
          <w:numId w:val="17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Провести работу над ошибками.</w:t>
      </w:r>
    </w:p>
    <w:p w:rsidR="005001AE" w:rsidRPr="005001AE" w:rsidRDefault="005001AE" w:rsidP="005001AE">
      <w:pPr>
        <w:pStyle w:val="a9"/>
        <w:numPr>
          <w:ilvl w:val="0"/>
          <w:numId w:val="17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Организовать повторение и диагностику по темам, в которых допущены ошибки.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Обществознание 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lastRenderedPageBreak/>
        <w:t>Количество заданий – 9.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23.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45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654FEC" w:rsidRPr="005001AE" w:rsidTr="00654FEC">
        <w:tc>
          <w:tcPr>
            <w:tcW w:w="922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54FEC" w:rsidRPr="005001AE" w:rsidTr="00654FEC">
        <w:tc>
          <w:tcPr>
            <w:tcW w:w="922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654FEC" w:rsidRPr="005001AE" w:rsidRDefault="00654FEC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601942" w:rsidRPr="00601942" w:rsidRDefault="005001AE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="00601942" w:rsidRPr="0060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Более успешно выполнены задания                                                                                        обучающимися7класса:</w:t>
      </w: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r w:rsidRPr="0060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 (Приобретение теоретических знаний и опыта применения полученных знаний и умений); </w:t>
      </w: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r w:rsidRPr="0060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 (Освоение приемов работы с социально значимой информацией, ее осмысление);</w:t>
      </w: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0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(установление соответствия между действиями и </w:t>
      </w:r>
      <w:proofErr w:type="spellStart"/>
      <w:proofErr w:type="gramStart"/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областями жизни людей );</w:t>
      </w: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Наибольшее затруднение вызвали у </w:t>
      </w:r>
      <w:proofErr w:type="gramStart"/>
      <w:r w:rsidRPr="0060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60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задания:</w:t>
      </w: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№5(Формирование гражданской </w:t>
      </w:r>
      <w:proofErr w:type="spellStart"/>
      <w:r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ответственности</w:t>
      </w:r>
      <w:proofErr w:type="gramStart"/>
      <w:r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,п</w:t>
      </w:r>
      <w:proofErr w:type="gramEnd"/>
      <w:r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равового</w:t>
      </w:r>
      <w:proofErr w:type="spellEnd"/>
      <w:r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сознания,приверженности</w:t>
      </w:r>
      <w:proofErr w:type="spellEnd"/>
      <w:r w:rsidRPr="006019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ценностям закреплены в Конституции РФ</w:t>
      </w: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0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 (Формирование основ правосознания для соотнесения собственного поведения и поступков других людей с нравственными ценностями и нормами поведения).</w:t>
      </w: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Сравнивая результаты ВПР по обществознанию, можно сказать, что обучающиеся не совсем успешно справились с работой. Не все обучающиеся  класса достигли базового уровня подготовки.  Результаты </w:t>
      </w:r>
      <w:proofErr w:type="gramStart"/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проведенного</w:t>
      </w:r>
      <w:proofErr w:type="gramEnd"/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анализа указывают на необходимость дифференцированного подхода в процессе обучения. В 2020--2021 учебном году при подготовке к ВПР необходимо уделить </w:t>
      </w:r>
    </w:p>
    <w:p w:rsidR="00601942" w:rsidRPr="00601942" w:rsidRDefault="00601942" w:rsidP="0060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заданиям</w:t>
      </w:r>
      <w:proofErr w:type="gramStart"/>
      <w:r w:rsidRPr="00601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01942" w:rsidRDefault="00601942" w:rsidP="006019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601942" w:rsidRPr="00737993" w:rsidRDefault="00601942" w:rsidP="0060194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анализа спланировать коррекционную работу по устранению выявленных пробелов;</w:t>
      </w:r>
    </w:p>
    <w:p w:rsidR="00601942" w:rsidRPr="00737993" w:rsidRDefault="00601942" w:rsidP="0060194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сопутствующее повторение на уроках по темам, проблемным для класса в целом;</w:t>
      </w:r>
    </w:p>
    <w:p w:rsidR="00601942" w:rsidRPr="00737993" w:rsidRDefault="00601942" w:rsidP="0060194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601942" w:rsidRPr="00737993" w:rsidRDefault="00601942" w:rsidP="0060194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601942" w:rsidRPr="00737993" w:rsidRDefault="00601942" w:rsidP="0060194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проверять умение устанавливать причинно-следственные связи. </w:t>
      </w:r>
    </w:p>
    <w:p w:rsidR="00601942" w:rsidRPr="005001AE" w:rsidRDefault="00601942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География 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8.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 – 37. 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90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Выводы: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5001AE" w:rsidRPr="005001AE" w:rsidRDefault="005001AE" w:rsidP="005001AE">
      <w:pPr>
        <w:pStyle w:val="a9"/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Повторить темы, в которых допущены ошибки.</w:t>
      </w:r>
    </w:p>
    <w:p w:rsidR="005001AE" w:rsidRPr="005001AE" w:rsidRDefault="005001AE" w:rsidP="005001AE">
      <w:pPr>
        <w:pStyle w:val="a9"/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На уроках как можно чаще предусмотреть работу с географической картой.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Биология 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13.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28.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60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Выводы: 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5001AE" w:rsidRPr="005001AE" w:rsidRDefault="005001AE" w:rsidP="005001AE">
      <w:pPr>
        <w:pStyle w:val="a9"/>
        <w:numPr>
          <w:ilvl w:val="0"/>
          <w:numId w:val="20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Организовать работу над ошибками.</w:t>
      </w:r>
    </w:p>
    <w:p w:rsidR="005001AE" w:rsidRPr="005001AE" w:rsidRDefault="005001AE" w:rsidP="005001AE">
      <w:pPr>
        <w:pStyle w:val="a9"/>
        <w:numPr>
          <w:ilvl w:val="0"/>
          <w:numId w:val="20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Проводить индивидуальные консультации по плохо усвоенным темам.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Английский язык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заданий – 6. 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- 30.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45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Выводы: типичные ошибки в употреблении грамматических форм глаголов и на знание лексических единиц. Большинство обучающихся не справились с заданием «Чтение текста»,  «Говорение» (описание человека по картинке). Допустили ошибки в установлении соответствия между текстами (А-Е) и их темами, а также в чтении текста с заполнением каждого пропуска подходящим словом из предложенного списка.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Рекомендации: </w:t>
      </w:r>
    </w:p>
    <w:p w:rsidR="005001AE" w:rsidRPr="005001AE" w:rsidRDefault="005001AE" w:rsidP="005001AE">
      <w:pPr>
        <w:pStyle w:val="a9"/>
        <w:numPr>
          <w:ilvl w:val="0"/>
          <w:numId w:val="21"/>
        </w:numPr>
        <w:suppressAutoHyphens w:val="0"/>
        <w:jc w:val="both"/>
        <w:rPr>
          <w:b/>
          <w:lang w:eastAsia="ru-RU"/>
        </w:rPr>
      </w:pPr>
      <w:r w:rsidRPr="005001AE">
        <w:rPr>
          <w:lang w:eastAsia="ru-RU"/>
        </w:rPr>
        <w:t>Активизировать работу по выполнению лексико-грамматических заданий.</w:t>
      </w:r>
    </w:p>
    <w:p w:rsidR="005001AE" w:rsidRPr="005001AE" w:rsidRDefault="005001AE" w:rsidP="005001AE">
      <w:pPr>
        <w:pStyle w:val="a9"/>
        <w:numPr>
          <w:ilvl w:val="0"/>
          <w:numId w:val="21"/>
        </w:numPr>
        <w:suppressAutoHyphens w:val="0"/>
        <w:jc w:val="both"/>
        <w:rPr>
          <w:b/>
          <w:lang w:eastAsia="ru-RU"/>
        </w:rPr>
      </w:pPr>
      <w:r w:rsidRPr="005001AE">
        <w:rPr>
          <w:lang w:eastAsia="ru-RU"/>
        </w:rPr>
        <w:t>Уделить большее внимание практике речевых высказываний.</w:t>
      </w:r>
    </w:p>
    <w:p w:rsidR="005001AE" w:rsidRPr="005001AE" w:rsidRDefault="00654FEC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001AE" w:rsidRPr="005001AE" w:rsidRDefault="005001AE" w:rsidP="005001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Анализ всероссийских проверочных работ в 8 классе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Русский язык 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17.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51.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90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допустили ошибки (2-3чел.) на темы «Основная мысль текста», «Обособленные обстоятельства», «Обособление определений». Хорошо усвоены  темы «Орфография», «Пунктуация», «Слитное и раздельное написание НЕ». В целом, </w:t>
      </w:r>
      <w:proofErr w:type="gramStart"/>
      <w:r w:rsidRPr="005001AE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с работой справились. 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Математика 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19.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25.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90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Выводы: обучающимися были допущены ошибки по темам «Решение  уравнений», « Текстовые задачи», «Линейные функции», «Решение геометрических задач на соотношение сторон и углов в треугольнике», «Тригонометрические функции в геометрии», «Задача на проценты», «Действительные числа, определение координат на числовой прямой»</w:t>
      </w:r>
      <w:proofErr w:type="gramStart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001AE">
        <w:rPr>
          <w:rFonts w:ascii="Times New Roman" w:eastAsia="Times New Roman" w:hAnsi="Times New Roman" w:cs="Times New Roman"/>
          <w:sz w:val="24"/>
          <w:szCs w:val="24"/>
        </w:rPr>
        <w:t xml:space="preserve">Анализ показал низкий процент качества знаний. </w:t>
      </w:r>
    </w:p>
    <w:p w:rsidR="005001AE" w:rsidRPr="005001AE" w:rsidRDefault="005001AE" w:rsidP="005001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5001AE" w:rsidRPr="005001AE" w:rsidRDefault="005001AE" w:rsidP="005001AE">
      <w:pPr>
        <w:pStyle w:val="a9"/>
        <w:numPr>
          <w:ilvl w:val="0"/>
          <w:numId w:val="22"/>
        </w:numPr>
        <w:suppressAutoHyphens w:val="0"/>
        <w:jc w:val="both"/>
        <w:rPr>
          <w:lang w:eastAsia="ru-RU"/>
        </w:rPr>
      </w:pPr>
      <w:r w:rsidRPr="005001AE">
        <w:rPr>
          <w:lang w:eastAsia="ru-RU"/>
        </w:rPr>
        <w:t>На уроках систематически проводить повторение учебного материала.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Биология 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Количество заданий – 13.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Максимальный балл – 35.</w:t>
      </w:r>
    </w:p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sz w:val="24"/>
          <w:szCs w:val="24"/>
        </w:rPr>
        <w:t>Время выполнения – 60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5001AE" w:rsidRPr="005001AE" w:rsidRDefault="005001AE" w:rsidP="0050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Выводы: по итогам ВПР было установлено, что обучающимися были допущены ошибки на изучение тем «Систематические группы животных», «Типы питания животных», «Кишечнополостные», «</w:t>
      </w:r>
      <w:proofErr w:type="spellStart"/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Молюски</w:t>
      </w:r>
      <w:proofErr w:type="spellEnd"/>
      <w:r w:rsidRPr="005001AE">
        <w:rPr>
          <w:rFonts w:ascii="Times New Roman" w:eastAsia="Times New Roman" w:hAnsi="Times New Roman" w:cs="Times New Roman"/>
          <w:b/>
          <w:sz w:val="24"/>
          <w:szCs w:val="24"/>
        </w:rPr>
        <w:t>», «Оплодотворение животных».</w:t>
      </w:r>
    </w:p>
    <w:p w:rsidR="005001AE" w:rsidRPr="005001AE" w:rsidRDefault="005001AE" w:rsidP="005001AE">
      <w:pPr>
        <w:pStyle w:val="basis"/>
        <w:spacing w:before="0" w:beforeAutospacing="0" w:after="0" w:afterAutospacing="0"/>
        <w:ind w:left="57" w:right="57" w:firstLine="0"/>
        <w:rPr>
          <w:b/>
          <w:sz w:val="24"/>
        </w:rPr>
      </w:pPr>
      <w:r w:rsidRPr="005001AE">
        <w:rPr>
          <w:b/>
          <w:sz w:val="24"/>
        </w:rPr>
        <w:t xml:space="preserve">Рекомендации: </w:t>
      </w:r>
    </w:p>
    <w:p w:rsidR="005001AE" w:rsidRPr="005001AE" w:rsidRDefault="005001AE" w:rsidP="005001AE">
      <w:pPr>
        <w:pStyle w:val="basis"/>
        <w:numPr>
          <w:ilvl w:val="0"/>
          <w:numId w:val="23"/>
        </w:numPr>
        <w:spacing w:before="0" w:beforeAutospacing="0" w:after="0" w:afterAutospacing="0"/>
        <w:ind w:right="57"/>
        <w:rPr>
          <w:sz w:val="24"/>
        </w:rPr>
      </w:pPr>
      <w:r w:rsidRPr="005001AE">
        <w:rPr>
          <w:sz w:val="24"/>
        </w:rPr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 и схемами строения организмов.</w:t>
      </w:r>
    </w:p>
    <w:p w:rsidR="005001AE" w:rsidRPr="005001AE" w:rsidRDefault="005001AE" w:rsidP="005001AE">
      <w:pPr>
        <w:pStyle w:val="basis"/>
        <w:numPr>
          <w:ilvl w:val="0"/>
          <w:numId w:val="23"/>
        </w:numPr>
        <w:spacing w:before="0" w:beforeAutospacing="0" w:after="0" w:afterAutospacing="0"/>
        <w:ind w:right="57"/>
        <w:rPr>
          <w:sz w:val="24"/>
        </w:rPr>
      </w:pPr>
      <w:r w:rsidRPr="005001AE">
        <w:rPr>
          <w:color w:val="000000"/>
          <w:sz w:val="24"/>
          <w:shd w:val="clear" w:color="auto" w:fill="FFFFFF"/>
        </w:rPr>
        <w:t>Сделать акцент на формирован</w:t>
      </w:r>
      <w:proofErr w:type="gramStart"/>
      <w:r w:rsidRPr="005001AE">
        <w:rPr>
          <w:color w:val="000000"/>
          <w:sz w:val="24"/>
          <w:shd w:val="clear" w:color="auto" w:fill="FFFFFF"/>
        </w:rPr>
        <w:t>ии у о</w:t>
      </w:r>
      <w:proofErr w:type="gramEnd"/>
      <w:r w:rsidRPr="005001AE">
        <w:rPr>
          <w:color w:val="000000"/>
          <w:sz w:val="24"/>
          <w:shd w:val="clear" w:color="auto" w:fill="FFFFFF"/>
        </w:rPr>
        <w:t>бучающихся умений работать с текстом, с рисунками, с таблицами, со статистическими данными.</w:t>
      </w:r>
    </w:p>
    <w:p w:rsidR="005001AE" w:rsidRPr="005001AE" w:rsidRDefault="005001AE" w:rsidP="005001AE">
      <w:pPr>
        <w:pStyle w:val="basis"/>
        <w:numPr>
          <w:ilvl w:val="0"/>
          <w:numId w:val="23"/>
        </w:numPr>
        <w:spacing w:before="0" w:beforeAutospacing="0" w:after="0" w:afterAutospacing="0"/>
        <w:ind w:right="57"/>
        <w:rPr>
          <w:sz w:val="24"/>
        </w:rPr>
      </w:pPr>
      <w:r w:rsidRPr="005001AE">
        <w:rPr>
          <w:color w:val="000000"/>
          <w:sz w:val="24"/>
          <w:shd w:val="clear" w:color="auto" w:fill="FFFFFF"/>
        </w:rPr>
        <w:t>Повторение биологических понятий.</w:t>
      </w:r>
    </w:p>
    <w:p w:rsidR="005001AE" w:rsidRPr="005001AE" w:rsidRDefault="005001AE" w:rsidP="005001AE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</w:p>
    <w:p w:rsidR="005001AE" w:rsidRPr="005001AE" w:rsidRDefault="005001AE" w:rsidP="005001AE">
      <w:pPr>
        <w:pStyle w:val="basis"/>
        <w:spacing w:before="0" w:beforeAutospacing="0" w:after="0" w:afterAutospacing="0"/>
        <w:ind w:right="57" w:firstLine="0"/>
        <w:rPr>
          <w:b/>
          <w:color w:val="000000"/>
          <w:sz w:val="24"/>
          <w:shd w:val="clear" w:color="auto" w:fill="FFFFFF"/>
        </w:rPr>
      </w:pPr>
      <w:r w:rsidRPr="005001AE">
        <w:rPr>
          <w:b/>
          <w:color w:val="000000"/>
          <w:sz w:val="24"/>
          <w:shd w:val="clear" w:color="auto" w:fill="FFFFFF"/>
        </w:rPr>
        <w:t xml:space="preserve">История </w:t>
      </w:r>
    </w:p>
    <w:p w:rsidR="005001AE" w:rsidRPr="005001AE" w:rsidRDefault="005001AE" w:rsidP="005001AE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5001AE">
        <w:rPr>
          <w:color w:val="000000"/>
          <w:sz w:val="24"/>
          <w:shd w:val="clear" w:color="auto" w:fill="FFFFFF"/>
        </w:rPr>
        <w:t xml:space="preserve">Количество заданий – 13. </w:t>
      </w:r>
    </w:p>
    <w:p w:rsidR="005001AE" w:rsidRPr="005001AE" w:rsidRDefault="005001AE" w:rsidP="005001AE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5001AE">
        <w:rPr>
          <w:color w:val="000000"/>
          <w:sz w:val="24"/>
          <w:shd w:val="clear" w:color="auto" w:fill="FFFFFF"/>
        </w:rPr>
        <w:t xml:space="preserve">Максимальный балл – </w:t>
      </w:r>
    </w:p>
    <w:p w:rsidR="005001AE" w:rsidRPr="005001AE" w:rsidRDefault="005001AE" w:rsidP="005001AE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5001AE">
        <w:rPr>
          <w:color w:val="000000"/>
          <w:sz w:val="24"/>
          <w:shd w:val="clear" w:color="auto" w:fill="FFFFFF"/>
        </w:rPr>
        <w:t>Время выполнения – 90 минут.</w:t>
      </w:r>
    </w:p>
    <w:tbl>
      <w:tblPr>
        <w:tblStyle w:val="aa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001AE" w:rsidRPr="005001AE" w:rsidTr="001D65BB">
        <w:tc>
          <w:tcPr>
            <w:tcW w:w="92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5001AE" w:rsidRPr="005001AE" w:rsidRDefault="005001AE" w:rsidP="001D6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5001AE" w:rsidRPr="005001AE" w:rsidRDefault="005001AE" w:rsidP="005001AE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5001AE">
        <w:rPr>
          <w:b/>
          <w:color w:val="000000"/>
          <w:sz w:val="24"/>
          <w:shd w:val="clear" w:color="auto" w:fill="FFFFFF"/>
        </w:rPr>
        <w:t xml:space="preserve">Выводы: </w:t>
      </w:r>
      <w:r w:rsidRPr="005001AE">
        <w:rPr>
          <w:color w:val="000000"/>
          <w:sz w:val="24"/>
          <w:shd w:val="clear" w:color="auto" w:fill="FFFFFF"/>
        </w:rPr>
        <w:t xml:space="preserve">обучающиеся хорошо справились с обозначением объектов. Сформировано умение работать с контурной картой. Усвоили темы «Культура и искусство </w:t>
      </w:r>
      <w:r w:rsidRPr="005001AE">
        <w:rPr>
          <w:color w:val="000000"/>
          <w:sz w:val="24"/>
          <w:shd w:val="clear" w:color="auto" w:fill="FFFFFF"/>
          <w:lang w:val="en-US"/>
        </w:rPr>
        <w:t>XVII</w:t>
      </w:r>
      <w:r w:rsidRPr="005001AE">
        <w:rPr>
          <w:color w:val="000000"/>
          <w:sz w:val="24"/>
          <w:shd w:val="clear" w:color="auto" w:fill="FFFFFF"/>
        </w:rPr>
        <w:t>-</w:t>
      </w:r>
      <w:r w:rsidRPr="005001AE">
        <w:rPr>
          <w:color w:val="000000"/>
          <w:sz w:val="24"/>
          <w:shd w:val="clear" w:color="auto" w:fill="FFFFFF"/>
          <w:lang w:val="en-US"/>
        </w:rPr>
        <w:t>XVIII</w:t>
      </w:r>
      <w:r w:rsidRPr="005001AE">
        <w:rPr>
          <w:color w:val="000000"/>
          <w:sz w:val="24"/>
          <w:shd w:val="clear" w:color="auto" w:fill="FFFFFF"/>
        </w:rPr>
        <w:t xml:space="preserve"> вв.», «История страны в памятниках нашего региона». Были неточности в приведении исторических фактов, плохо работают с историческим источником.</w:t>
      </w:r>
    </w:p>
    <w:p w:rsidR="005001AE" w:rsidRPr="005001AE" w:rsidRDefault="005001AE" w:rsidP="005001AE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5001AE">
        <w:rPr>
          <w:color w:val="000000"/>
          <w:sz w:val="24"/>
          <w:shd w:val="clear" w:color="auto" w:fill="FFFFFF"/>
        </w:rPr>
        <w:t xml:space="preserve">Рекомендации: </w:t>
      </w:r>
    </w:p>
    <w:p w:rsidR="005001AE" w:rsidRPr="005001AE" w:rsidRDefault="005001AE" w:rsidP="005001AE">
      <w:pPr>
        <w:pStyle w:val="basis"/>
        <w:numPr>
          <w:ilvl w:val="0"/>
          <w:numId w:val="24"/>
        </w:numPr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5001AE">
        <w:rPr>
          <w:color w:val="000000"/>
          <w:sz w:val="24"/>
          <w:shd w:val="clear" w:color="auto" w:fill="FFFFFF"/>
        </w:rPr>
        <w:t>Уделить внимание работе с историческими текстами.</w:t>
      </w:r>
    </w:p>
    <w:p w:rsidR="005001AE" w:rsidRPr="005001AE" w:rsidRDefault="005001AE" w:rsidP="005001AE">
      <w:pPr>
        <w:pStyle w:val="basis"/>
        <w:numPr>
          <w:ilvl w:val="0"/>
          <w:numId w:val="24"/>
        </w:numPr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5001AE">
        <w:rPr>
          <w:color w:val="000000"/>
          <w:sz w:val="24"/>
          <w:shd w:val="clear" w:color="auto" w:fill="FFFFFF"/>
        </w:rPr>
        <w:t>Повторение пройденного материала.</w:t>
      </w:r>
    </w:p>
    <w:p w:rsidR="005001AE" w:rsidRPr="005001AE" w:rsidRDefault="005001AE" w:rsidP="005001AE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</w:p>
    <w:p w:rsidR="00CD463E" w:rsidRPr="005001AE" w:rsidRDefault="00CD463E" w:rsidP="000E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1AE">
        <w:rPr>
          <w:rFonts w:ascii="Times New Roman" w:hAnsi="Times New Roman" w:cs="Times New Roman"/>
          <w:sz w:val="24"/>
          <w:szCs w:val="24"/>
        </w:rPr>
        <w:t>Результаты ЕГЭ</w:t>
      </w:r>
    </w:p>
    <w:p w:rsidR="005001AE" w:rsidRPr="005001AE" w:rsidRDefault="005001AE" w:rsidP="000E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1AE" w:rsidRPr="005001AE" w:rsidRDefault="005001AE" w:rsidP="005001AE">
      <w:pPr>
        <w:rPr>
          <w:rFonts w:ascii="Times New Roman" w:hAnsi="Times New Roman" w:cs="Times New Roman"/>
          <w:b/>
          <w:sz w:val="24"/>
          <w:szCs w:val="24"/>
        </w:rPr>
      </w:pPr>
      <w:r w:rsidRPr="005001AE">
        <w:rPr>
          <w:rFonts w:ascii="Times New Roman" w:hAnsi="Times New Roman" w:cs="Times New Roman"/>
          <w:b/>
          <w:sz w:val="24"/>
          <w:szCs w:val="24"/>
        </w:rPr>
        <w:t xml:space="preserve">Результаты итоговой аттестации выпускников 11 класса (ЕГЭ): </w:t>
      </w:r>
    </w:p>
    <w:tbl>
      <w:tblPr>
        <w:tblStyle w:val="aa"/>
        <w:tblW w:w="0" w:type="auto"/>
        <w:tblLook w:val="04A0"/>
      </w:tblPr>
      <w:tblGrid>
        <w:gridCol w:w="3126"/>
        <w:gridCol w:w="690"/>
        <w:gridCol w:w="931"/>
        <w:gridCol w:w="750"/>
        <w:gridCol w:w="864"/>
        <w:gridCol w:w="1621"/>
        <w:gridCol w:w="1588"/>
      </w:tblGrid>
      <w:tr w:rsidR="00565374" w:rsidRPr="005001AE" w:rsidTr="00565374">
        <w:tc>
          <w:tcPr>
            <w:tcW w:w="3126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Предмет</w:t>
            </w:r>
          </w:p>
        </w:tc>
        <w:tc>
          <w:tcPr>
            <w:tcW w:w="1621" w:type="dxa"/>
            <w:gridSpan w:val="2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ГВЭ</w:t>
            </w:r>
          </w:p>
        </w:tc>
        <w:tc>
          <w:tcPr>
            <w:tcW w:w="75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ЕГЭ</w:t>
            </w:r>
          </w:p>
        </w:tc>
        <w:tc>
          <w:tcPr>
            <w:tcW w:w="864" w:type="dxa"/>
          </w:tcPr>
          <w:p w:rsidR="00565374" w:rsidRPr="005001AE" w:rsidRDefault="00565374" w:rsidP="005653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Р-н</w:t>
            </w:r>
          </w:p>
        </w:tc>
        <w:tc>
          <w:tcPr>
            <w:tcW w:w="162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2019 год</w:t>
            </w:r>
          </w:p>
        </w:tc>
        <w:tc>
          <w:tcPr>
            <w:tcW w:w="1588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Р-н</w:t>
            </w:r>
          </w:p>
        </w:tc>
      </w:tr>
      <w:tr w:rsidR="00565374" w:rsidRPr="005001AE" w:rsidTr="00565374">
        <w:tc>
          <w:tcPr>
            <w:tcW w:w="3126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69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3,5</w:t>
            </w:r>
          </w:p>
        </w:tc>
        <w:tc>
          <w:tcPr>
            <w:tcW w:w="931" w:type="dxa"/>
          </w:tcPr>
          <w:p w:rsidR="00565374" w:rsidRPr="005001AE" w:rsidRDefault="00565374" w:rsidP="007379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Р-н -3</w:t>
            </w:r>
          </w:p>
        </w:tc>
        <w:tc>
          <w:tcPr>
            <w:tcW w:w="75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66</w:t>
            </w:r>
          </w:p>
        </w:tc>
        <w:tc>
          <w:tcPr>
            <w:tcW w:w="864" w:type="dxa"/>
          </w:tcPr>
          <w:p w:rsidR="00565374" w:rsidRPr="005001AE" w:rsidRDefault="00565374" w:rsidP="005653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</w:t>
            </w:r>
          </w:p>
        </w:tc>
        <w:tc>
          <w:tcPr>
            <w:tcW w:w="162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</w:t>
            </w:r>
          </w:p>
        </w:tc>
        <w:tc>
          <w:tcPr>
            <w:tcW w:w="1588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</w:t>
            </w:r>
          </w:p>
        </w:tc>
      </w:tr>
      <w:tr w:rsidR="00565374" w:rsidRPr="005001AE" w:rsidTr="00565374">
        <w:tc>
          <w:tcPr>
            <w:tcW w:w="3126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Математика</w:t>
            </w:r>
          </w:p>
        </w:tc>
        <w:tc>
          <w:tcPr>
            <w:tcW w:w="690" w:type="dxa"/>
          </w:tcPr>
          <w:p w:rsidR="00565374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2,5</w:t>
            </w:r>
          </w:p>
        </w:tc>
        <w:tc>
          <w:tcPr>
            <w:tcW w:w="931" w:type="dxa"/>
          </w:tcPr>
          <w:p w:rsidR="00565374" w:rsidRDefault="00565374" w:rsidP="007379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64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2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65374" w:rsidRPr="005001AE" w:rsidTr="00565374">
        <w:tc>
          <w:tcPr>
            <w:tcW w:w="3126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Математика (профиль)</w:t>
            </w:r>
          </w:p>
        </w:tc>
        <w:tc>
          <w:tcPr>
            <w:tcW w:w="69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3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565374" w:rsidRPr="005001AE" w:rsidRDefault="00565374" w:rsidP="005653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162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43</w:t>
            </w:r>
          </w:p>
        </w:tc>
        <w:tc>
          <w:tcPr>
            <w:tcW w:w="1588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47</w:t>
            </w:r>
          </w:p>
        </w:tc>
      </w:tr>
      <w:tr w:rsidR="00565374" w:rsidRPr="005001AE" w:rsidTr="00565374">
        <w:tc>
          <w:tcPr>
            <w:tcW w:w="3126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69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3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64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2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55,6</w:t>
            </w:r>
          </w:p>
        </w:tc>
        <w:tc>
          <w:tcPr>
            <w:tcW w:w="1588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55</w:t>
            </w:r>
          </w:p>
        </w:tc>
      </w:tr>
      <w:tr w:rsidR="00565374" w:rsidRPr="005001AE" w:rsidTr="00565374">
        <w:tc>
          <w:tcPr>
            <w:tcW w:w="3126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Биология</w:t>
            </w:r>
          </w:p>
        </w:tc>
        <w:tc>
          <w:tcPr>
            <w:tcW w:w="69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3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64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2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41</w:t>
            </w:r>
          </w:p>
        </w:tc>
        <w:tc>
          <w:tcPr>
            <w:tcW w:w="1588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51</w:t>
            </w:r>
          </w:p>
        </w:tc>
      </w:tr>
      <w:tr w:rsidR="00565374" w:rsidRPr="005001AE" w:rsidTr="00565374">
        <w:tc>
          <w:tcPr>
            <w:tcW w:w="3126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Физика</w:t>
            </w:r>
          </w:p>
        </w:tc>
        <w:tc>
          <w:tcPr>
            <w:tcW w:w="69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3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0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64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21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41</w:t>
            </w:r>
          </w:p>
        </w:tc>
        <w:tc>
          <w:tcPr>
            <w:tcW w:w="1588" w:type="dxa"/>
          </w:tcPr>
          <w:p w:rsidR="00565374" w:rsidRPr="005001AE" w:rsidRDefault="00565374" w:rsidP="001D65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53</w:t>
            </w:r>
          </w:p>
        </w:tc>
      </w:tr>
    </w:tbl>
    <w:p w:rsidR="005001AE" w:rsidRPr="005001AE" w:rsidRDefault="005001AE" w:rsidP="005001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01AE" w:rsidRPr="005001AE" w:rsidRDefault="005001AE" w:rsidP="005001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01AE" w:rsidRPr="005001AE" w:rsidRDefault="005001AE" w:rsidP="005001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01AE" w:rsidRPr="00A923EA" w:rsidRDefault="005001AE" w:rsidP="005001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23EA">
        <w:rPr>
          <w:rFonts w:ascii="Times New Roman" w:hAnsi="Times New Roman" w:cs="Times New Roman"/>
          <w:b/>
          <w:bCs/>
          <w:sz w:val="24"/>
          <w:szCs w:val="24"/>
        </w:rPr>
        <w:t>Подтвердили годовые отметки:</w:t>
      </w:r>
    </w:p>
    <w:p w:rsidR="005001AE" w:rsidRPr="00A923EA" w:rsidRDefault="00565374" w:rsidP="005001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русскому языку двое</w:t>
      </w:r>
      <w:r w:rsidR="005001AE" w:rsidRPr="00A923EA">
        <w:rPr>
          <w:rFonts w:ascii="Times New Roman" w:hAnsi="Times New Roman" w:cs="Times New Roman"/>
          <w:b/>
          <w:bCs/>
          <w:sz w:val="24"/>
          <w:szCs w:val="24"/>
        </w:rPr>
        <w:t xml:space="preserve"> уч-ся, по математике</w:t>
      </w:r>
      <w:r w:rsidR="00EA711C">
        <w:rPr>
          <w:rFonts w:ascii="Times New Roman" w:hAnsi="Times New Roman" w:cs="Times New Roman"/>
          <w:b/>
          <w:bCs/>
          <w:sz w:val="24"/>
          <w:szCs w:val="24"/>
        </w:rPr>
        <w:t xml:space="preserve"> никто</w:t>
      </w:r>
      <w:r w:rsidR="005001AE" w:rsidRPr="00A923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5001AE" w:rsidRPr="00A923EA" w:rsidRDefault="005001AE" w:rsidP="005001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23EA">
        <w:rPr>
          <w:rFonts w:ascii="Times New Roman" w:hAnsi="Times New Roman" w:cs="Times New Roman"/>
          <w:b/>
          <w:bCs/>
          <w:sz w:val="24"/>
          <w:szCs w:val="24"/>
        </w:rPr>
        <w:t>Отметки выше годовых</w:t>
      </w:r>
      <w:r w:rsidR="00EA711C"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языку- 1 уч-ся</w:t>
      </w:r>
      <w:r w:rsidRPr="00A923E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5001AE" w:rsidRPr="00A923EA" w:rsidRDefault="00EA711C" w:rsidP="005001AE">
      <w:pPr>
        <w:rPr>
          <w:rFonts w:ascii="Times New Roman" w:hAnsi="Times New Roman" w:cs="Times New Roman"/>
          <w:b/>
          <w:bCs/>
          <w:sz w:val="24"/>
          <w:szCs w:val="24"/>
        </w:rPr>
        <w:sectPr w:rsidR="005001AE" w:rsidRPr="00A923EA" w:rsidSect="008505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ниже годовых: по математике – 3 уч-ся, по физике – </w:t>
      </w:r>
      <w:r w:rsidR="005001AE" w:rsidRPr="00A923EA">
        <w:rPr>
          <w:rFonts w:ascii="Times New Roman" w:hAnsi="Times New Roman" w:cs="Times New Roman"/>
          <w:b/>
          <w:bCs/>
          <w:sz w:val="24"/>
          <w:szCs w:val="24"/>
        </w:rPr>
        <w:t xml:space="preserve"> уч-ся, </w:t>
      </w:r>
    </w:p>
    <w:p w:rsidR="00F22165" w:rsidRPr="00B01CC2" w:rsidRDefault="00F22165" w:rsidP="00F221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ОГЭ 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>в 9 классе: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60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  <w:gridCol w:w="810"/>
        <w:gridCol w:w="597"/>
        <w:gridCol w:w="592"/>
        <w:gridCol w:w="567"/>
      </w:tblGrid>
      <w:tr w:rsidR="00F22165" w:rsidRPr="00B01CC2" w:rsidTr="003A695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Городская, сельская, базовая (отметить)**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отметки выше 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ниже</w:t>
            </w:r>
          </w:p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оценочный балл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F22165" w:rsidRPr="00B01CC2" w:rsidTr="003A6959">
        <w:trPr>
          <w:trHeight w:val="33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2165" w:rsidRPr="00B01CC2" w:rsidTr="003A6959">
        <w:trPr>
          <w:trHeight w:val="9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2165" w:rsidRPr="00B01CC2" w:rsidTr="003A6959">
        <w:trPr>
          <w:trHeight w:val="9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</w:tr>
      <w:tr w:rsidR="00F22165" w:rsidRPr="00B01CC2" w:rsidTr="003A6959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</w:t>
            </w:r>
          </w:p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3,5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</w:rPr>
              <w:t>21,25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F22165" w:rsidRPr="00B01CC2" w:rsidTr="003A6959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077D6F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077D6F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077D6F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F22165" w:rsidRPr="00B01CC2" w:rsidTr="003A6959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25%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077D6F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3A6959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2,75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Default="00F22165" w:rsidP="00F2216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65" w:rsidRPr="00B01CC2" w:rsidRDefault="00F22165" w:rsidP="00F22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F22165" w:rsidRPr="00B01CC2" w:rsidRDefault="00F22165" w:rsidP="00F22165">
      <w:pPr>
        <w:rPr>
          <w:rFonts w:ascii="Times New Roman" w:hAnsi="Times New Roman" w:cs="Times New Roman"/>
          <w:sz w:val="24"/>
          <w:szCs w:val="24"/>
        </w:rPr>
      </w:pPr>
    </w:p>
    <w:p w:rsidR="00F22165" w:rsidRPr="00B01CC2" w:rsidRDefault="00F22165" w:rsidP="00F221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Подтвердили год</w:t>
      </w:r>
      <w:r w:rsidR="003A6959">
        <w:rPr>
          <w:rFonts w:ascii="Times New Roman" w:hAnsi="Times New Roman" w:cs="Times New Roman"/>
          <w:sz w:val="24"/>
          <w:szCs w:val="24"/>
        </w:rPr>
        <w:t>овые отметки по русскому языку 4 чел. (100%), по биологии 2</w:t>
      </w:r>
      <w:r w:rsidRPr="00B01CC2">
        <w:rPr>
          <w:rFonts w:ascii="Times New Roman" w:hAnsi="Times New Roman" w:cs="Times New Roman"/>
          <w:sz w:val="24"/>
          <w:szCs w:val="24"/>
        </w:rPr>
        <w:t xml:space="preserve"> чел. 5</w:t>
      </w:r>
      <w:r w:rsidR="003A6959">
        <w:rPr>
          <w:rFonts w:ascii="Times New Roman" w:hAnsi="Times New Roman" w:cs="Times New Roman"/>
          <w:sz w:val="24"/>
          <w:szCs w:val="24"/>
        </w:rPr>
        <w:t>0</w:t>
      </w:r>
      <w:r w:rsidRPr="00B01CC2">
        <w:rPr>
          <w:rFonts w:ascii="Times New Roman" w:hAnsi="Times New Roman" w:cs="Times New Roman"/>
          <w:sz w:val="24"/>
          <w:szCs w:val="24"/>
        </w:rPr>
        <w:t xml:space="preserve"> %, </w:t>
      </w:r>
      <w:r w:rsidR="003A6959">
        <w:rPr>
          <w:rFonts w:ascii="Times New Roman" w:hAnsi="Times New Roman" w:cs="Times New Roman"/>
          <w:sz w:val="24"/>
          <w:szCs w:val="24"/>
        </w:rPr>
        <w:t xml:space="preserve"> по математике -1 чел.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1CC2">
        <w:rPr>
          <w:rFonts w:ascii="Times New Roman" w:hAnsi="Times New Roman" w:cs="Times New Roman"/>
          <w:sz w:val="24"/>
          <w:szCs w:val="24"/>
        </w:rPr>
        <w:t xml:space="preserve"> %,</w:t>
      </w:r>
    </w:p>
    <w:p w:rsidR="00F22165" w:rsidRPr="00B01CC2" w:rsidRDefault="003A6959" w:rsidP="00F221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22165" w:rsidRPr="00B01CC2">
        <w:rPr>
          <w:rFonts w:ascii="Times New Roman" w:hAnsi="Times New Roman" w:cs="Times New Roman"/>
          <w:sz w:val="24"/>
          <w:szCs w:val="24"/>
        </w:rPr>
        <w:t xml:space="preserve">тметки выше </w:t>
      </w:r>
      <w:proofErr w:type="gramStart"/>
      <w:r w:rsidR="00F22165" w:rsidRPr="00B01CC2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="00F22165" w:rsidRPr="00B01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получил никто.</w:t>
      </w:r>
    </w:p>
    <w:p w:rsidR="00F22165" w:rsidRDefault="00F22165" w:rsidP="00F221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Получили отмет</w:t>
      </w:r>
      <w:r>
        <w:rPr>
          <w:rFonts w:ascii="Times New Roman" w:hAnsi="Times New Roman" w:cs="Times New Roman"/>
          <w:sz w:val="24"/>
          <w:szCs w:val="24"/>
        </w:rPr>
        <w:t xml:space="preserve">ки ниже годовых </w:t>
      </w:r>
      <w:r w:rsidR="003A6959">
        <w:rPr>
          <w:rFonts w:ascii="Times New Roman" w:hAnsi="Times New Roman" w:cs="Times New Roman"/>
          <w:sz w:val="24"/>
          <w:szCs w:val="24"/>
        </w:rPr>
        <w:t>по биологии 2</w:t>
      </w:r>
      <w:r>
        <w:rPr>
          <w:rFonts w:ascii="Times New Roman" w:hAnsi="Times New Roman" w:cs="Times New Roman"/>
          <w:sz w:val="24"/>
          <w:szCs w:val="24"/>
        </w:rPr>
        <w:t xml:space="preserve"> чел.,</w:t>
      </w:r>
      <w:r w:rsidR="003A6959">
        <w:rPr>
          <w:rFonts w:ascii="Times New Roman" w:hAnsi="Times New Roman" w:cs="Times New Roman"/>
          <w:sz w:val="24"/>
          <w:szCs w:val="24"/>
        </w:rPr>
        <w:t xml:space="preserve">(50%), </w:t>
      </w:r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r w:rsidR="003A6959">
        <w:rPr>
          <w:rFonts w:ascii="Times New Roman" w:hAnsi="Times New Roman" w:cs="Times New Roman"/>
          <w:sz w:val="24"/>
          <w:szCs w:val="24"/>
        </w:rPr>
        <w:t>по математике -3 чел. (7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1CC2">
        <w:rPr>
          <w:rFonts w:ascii="Times New Roman" w:hAnsi="Times New Roman" w:cs="Times New Roman"/>
          <w:sz w:val="24"/>
          <w:szCs w:val="24"/>
        </w:rPr>
        <w:t>%),</w:t>
      </w:r>
    </w:p>
    <w:p w:rsidR="00F22165" w:rsidRDefault="00446E08" w:rsidP="008505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22165" w:rsidRDefault="00F22165" w:rsidP="0085056D">
      <w:pPr>
        <w:jc w:val="center"/>
        <w:rPr>
          <w:rFonts w:ascii="Times New Roman" w:hAnsi="Times New Roman" w:cs="Times New Roman"/>
          <w:b/>
        </w:rPr>
      </w:pPr>
    </w:p>
    <w:p w:rsidR="00F22165" w:rsidRDefault="00F22165" w:rsidP="0085056D">
      <w:pPr>
        <w:jc w:val="center"/>
        <w:rPr>
          <w:rFonts w:ascii="Times New Roman" w:hAnsi="Times New Roman" w:cs="Times New Roman"/>
          <w:b/>
        </w:rPr>
      </w:pPr>
    </w:p>
    <w:p w:rsidR="00F22165" w:rsidRDefault="00F22165" w:rsidP="0085056D">
      <w:pPr>
        <w:jc w:val="center"/>
        <w:rPr>
          <w:rFonts w:ascii="Times New Roman" w:hAnsi="Times New Roman" w:cs="Times New Roman"/>
          <w:b/>
        </w:rPr>
      </w:pPr>
    </w:p>
    <w:p w:rsidR="00F22165" w:rsidRDefault="00F22165" w:rsidP="00BD5E18">
      <w:pPr>
        <w:rPr>
          <w:rFonts w:ascii="Times New Roman" w:hAnsi="Times New Roman" w:cs="Times New Roman"/>
          <w:b/>
        </w:rPr>
      </w:pPr>
    </w:p>
    <w:p w:rsidR="0085056D" w:rsidRPr="00E74E58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4E58">
        <w:rPr>
          <w:rFonts w:ascii="Times New Roman" w:hAnsi="Times New Roman" w:cs="Times New Roman"/>
          <w:b/>
        </w:rPr>
        <w:t>Востребованность</w:t>
      </w:r>
      <w:proofErr w:type="spellEnd"/>
      <w:r w:rsidRPr="00E74E58">
        <w:rPr>
          <w:rFonts w:ascii="Times New Roman" w:hAnsi="Times New Roman" w:cs="Times New Roman"/>
          <w:b/>
        </w:rPr>
        <w:t xml:space="preserve"> выпускников</w:t>
      </w:r>
    </w:p>
    <w:tbl>
      <w:tblPr>
        <w:tblW w:w="0" w:type="auto"/>
        <w:jc w:val="center"/>
        <w:tblInd w:w="-2085" w:type="dxa"/>
        <w:tblLook w:val="0000"/>
      </w:tblPr>
      <w:tblGrid>
        <w:gridCol w:w="5931"/>
        <w:gridCol w:w="1431"/>
        <w:gridCol w:w="1721"/>
        <w:gridCol w:w="1721"/>
        <w:gridCol w:w="1721"/>
        <w:gridCol w:w="1721"/>
      </w:tblGrid>
      <w:tr w:rsidR="00446E08" w:rsidRPr="00E74E58" w:rsidTr="00015894">
        <w:trPr>
          <w:trHeight w:val="502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Категория учащихся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446E08" w:rsidRPr="00E74E58" w:rsidTr="00015894">
        <w:trPr>
          <w:trHeight w:val="537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Всего выпускников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46E08" w:rsidRPr="00E74E58" w:rsidTr="00015894">
        <w:trPr>
          <w:trHeight w:val="664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lastRenderedPageBreak/>
              <w:t>Количество выпускников,</w:t>
            </w:r>
          </w:p>
          <w:p w:rsidR="00446E08" w:rsidRPr="00E74E58" w:rsidRDefault="00446E08" w:rsidP="008505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4E58">
              <w:rPr>
                <w:rFonts w:ascii="Times New Roman" w:hAnsi="Times New Roman" w:cs="Times New Roman"/>
              </w:rPr>
              <w:t>поступивших</w:t>
            </w:r>
            <w:proofErr w:type="gramEnd"/>
            <w:r w:rsidRPr="00E74E58">
              <w:rPr>
                <w:rFonts w:ascii="Times New Roman" w:hAnsi="Times New Roman" w:cs="Times New Roman"/>
              </w:rPr>
              <w:t xml:space="preserve"> в 10-й класс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E08" w:rsidRPr="00E74E58" w:rsidTr="00015894">
        <w:trPr>
          <w:trHeight w:val="664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4E58">
              <w:rPr>
                <w:rFonts w:ascii="Times New Roman" w:hAnsi="Times New Roman" w:cs="Times New Roman"/>
              </w:rPr>
              <w:t>поступивших</w:t>
            </w:r>
            <w:proofErr w:type="gramEnd"/>
            <w:r w:rsidRPr="00E74E58">
              <w:rPr>
                <w:rFonts w:ascii="Times New Roman" w:hAnsi="Times New Roman" w:cs="Times New Roman"/>
              </w:rPr>
              <w:t xml:space="preserve"> в ВУЗы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E08" w:rsidRPr="00E74E58" w:rsidTr="00015894">
        <w:trPr>
          <w:trHeight w:val="647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446E08" w:rsidRPr="00E74E58" w:rsidRDefault="00446E08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 xml:space="preserve">поступивших в </w:t>
            </w:r>
            <w:proofErr w:type="spellStart"/>
            <w:r w:rsidRPr="00E74E58">
              <w:rPr>
                <w:rFonts w:ascii="Times New Roman" w:hAnsi="Times New Roman" w:cs="Times New Roman"/>
              </w:rPr>
              <w:t>ССУЗы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E08" w:rsidRPr="00E74E58" w:rsidTr="00015894">
        <w:trPr>
          <w:trHeight w:val="664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446E08" w:rsidRPr="00E74E58" w:rsidRDefault="00446E08" w:rsidP="008505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4E58">
              <w:rPr>
                <w:rFonts w:ascii="Times New Roman" w:hAnsi="Times New Roman" w:cs="Times New Roman"/>
              </w:rPr>
              <w:t>поступивших в НПО</w:t>
            </w:r>
            <w:proofErr w:type="gram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E08" w:rsidRPr="00E74E58" w:rsidTr="00015894">
        <w:trPr>
          <w:trHeight w:val="664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Армия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Pr="00E74E5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08" w:rsidRDefault="00446E08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bCs/>
          <w:sz w:val="24"/>
          <w:szCs w:val="24"/>
        </w:rPr>
      </w:pPr>
    </w:p>
    <w:p w:rsidR="0085056D" w:rsidRPr="00B01CC2" w:rsidRDefault="0085056D" w:rsidP="0085056D">
      <w:pPr>
        <w:rPr>
          <w:rFonts w:ascii="Times New Roman" w:hAnsi="Times New Roman" w:cs="Times New Roman"/>
          <w:b/>
          <w:bCs/>
          <w:sz w:val="24"/>
          <w:szCs w:val="24"/>
        </w:rPr>
        <w:sectPr w:rsidR="0085056D" w:rsidRPr="00B01CC2" w:rsidSect="008505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056D" w:rsidRPr="00B01CC2" w:rsidRDefault="00BD5E18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Наши успехи за 2020-21</w:t>
      </w:r>
      <w:r w:rsidR="0085056D" w:rsidRPr="00B01C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056D" w:rsidRPr="00B01CC2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85056D" w:rsidRPr="00B01CC2">
        <w:rPr>
          <w:rFonts w:ascii="Times New Roman" w:hAnsi="Times New Roman" w:cs="Times New Roman"/>
          <w:b/>
          <w:sz w:val="24"/>
          <w:szCs w:val="24"/>
        </w:rPr>
        <w:t>. год</w:t>
      </w:r>
    </w:p>
    <w:tbl>
      <w:tblPr>
        <w:tblStyle w:val="aa"/>
        <w:tblpPr w:leftFromText="180" w:rightFromText="180" w:vertAnchor="page" w:horzAnchor="margin" w:tblpY="2101"/>
        <w:tblW w:w="0" w:type="auto"/>
        <w:tblLook w:val="04A0"/>
      </w:tblPr>
      <w:tblGrid>
        <w:gridCol w:w="2299"/>
        <w:gridCol w:w="2391"/>
        <w:gridCol w:w="2329"/>
        <w:gridCol w:w="2326"/>
      </w:tblGrid>
      <w:tr w:rsidR="00494A07" w:rsidRPr="008B371B" w:rsidTr="00494A07"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«Урок цифры»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« Искусственный интеллект и машинное обучение» 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07" w:rsidRPr="008B371B" w:rsidTr="00494A07"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«Олимпийские игры на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Борисов Д.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на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Индию»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Борисов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Сергеев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494A07" w:rsidRPr="008B371B" w:rsidTr="00494A07"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на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«Покорение Рима»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Борисов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Гонцов С.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494A07" w:rsidRPr="008B371B" w:rsidTr="00494A07"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 Общероссийская олимпиада школьников «Основы православной культуры»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Нефф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Селезнёва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Туманова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 М.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Ибрагимов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Д.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Панкратьев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Сергеев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494A07" w:rsidRPr="008B371B" w:rsidTr="00494A07">
        <w:trPr>
          <w:trHeight w:val="1275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Областной конкурс рисунков «Нарисуй Новый год»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Борисов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Хакимжанова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Суворов С.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Юнусова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494A07" w:rsidRPr="008B371B" w:rsidTr="00494A07">
        <w:trPr>
          <w:trHeight w:val="330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Гонцов С.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Сергеев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Панкратьев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Борисов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Быков Б.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Быков Р.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Ибрагимов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 М.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Суворов С.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В.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Хакимжанова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Рыбина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победителя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494A07" w:rsidRPr="008B371B" w:rsidTr="00494A07">
        <w:trPr>
          <w:trHeight w:val="330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программированию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Рыбина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В.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Хакимжанова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rPr>
          <w:trHeight w:val="330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Тест «День неизвестного солдата»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rPr>
          <w:trHeight w:val="330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Областной экологический творческий конкурс « Елочка 2020»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Суворов С.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В.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Рыбина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Антаманова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 М.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494A07" w:rsidRPr="008B371B" w:rsidTr="00494A07"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   Большая перемена Всероссийская акция Поэтический марафон «Подружись с антителами»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07" w:rsidRPr="008B371B" w:rsidTr="00494A07"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07" w:rsidRPr="008B371B" w:rsidTr="00494A07"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Урок цифры «Цифровое производство»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rPr>
          <w:trHeight w:val="1245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rPr>
          <w:trHeight w:val="495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«Урок цифры»   «Беспилотный транспорт»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494A07" w:rsidRPr="008B371B" w:rsidTr="00494A07">
        <w:trPr>
          <w:trHeight w:val="495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«С деньгами на Ты или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ачем быть финансово грамотным»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rPr>
          <w:trHeight w:val="495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ФГБУ «Центрально- Лесной государственный заповедник» 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Конкурс «Лучшая кормушка из природных материалов»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Ибрагимов  Даниил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rPr>
          <w:trHeight w:val="495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математике 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Рыбина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Хакимжанова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победителя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Похвальная грамота</w:t>
            </w:r>
          </w:p>
        </w:tc>
      </w:tr>
      <w:tr w:rsidR="00494A07" w:rsidRPr="008B371B" w:rsidTr="00494A07">
        <w:trPr>
          <w:trHeight w:val="495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Межмуниципальный  </w:t>
            </w:r>
          </w:p>
          <w:p w:rsidR="00494A07" w:rsidRPr="008B371B" w:rsidRDefault="00494A07" w:rsidP="00494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 творческий конкурс</w:t>
            </w:r>
          </w:p>
          <w:p w:rsidR="00494A07" w:rsidRPr="008B371B" w:rsidRDefault="00494A07" w:rsidP="00494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8B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Горящий</w:t>
            </w:r>
            <w:proofErr w:type="gramEnd"/>
            <w:r w:rsidRPr="008B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верою и добродетелями…»</w:t>
            </w:r>
          </w:p>
          <w:p w:rsidR="00494A07" w:rsidRPr="008B371B" w:rsidRDefault="00494A07" w:rsidP="00494A0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7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(Александр Невский – «солнце земли Русской»: воин, князь, святой</w:t>
            </w:r>
            <w:r w:rsidRPr="008B37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Туманова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 Максим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Данил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Быков Борис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Фоменко Е.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Туманов Н.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Хакимжанов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Селезнева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07" w:rsidRPr="008B371B" w:rsidTr="00494A07">
        <w:trPr>
          <w:trHeight w:val="495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Рыбина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rPr>
          <w:trHeight w:val="495"/>
        </w:trPr>
        <w:tc>
          <w:tcPr>
            <w:tcW w:w="2299" w:type="dxa"/>
          </w:tcPr>
          <w:p w:rsidR="00494A07" w:rsidRPr="009A591B" w:rsidRDefault="00494A07" w:rsidP="00494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B53BAA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BA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 прозы «Живая классика»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Рыбин Р., 8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94A07" w:rsidRPr="008B371B" w:rsidTr="00494A07">
        <w:trPr>
          <w:trHeight w:val="495"/>
        </w:trPr>
        <w:tc>
          <w:tcPr>
            <w:tcW w:w="2299" w:type="dxa"/>
          </w:tcPr>
          <w:p w:rsidR="00494A07" w:rsidRPr="009A591B" w:rsidRDefault="00494A07" w:rsidP="00494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494A07" w:rsidRPr="00B53BAA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BAA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чтецов  прозы «Живая классика»</w:t>
            </w:r>
          </w:p>
        </w:tc>
        <w:tc>
          <w:tcPr>
            <w:tcW w:w="2329" w:type="dxa"/>
          </w:tcPr>
          <w:p w:rsidR="00494A07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Рыбин Р., 8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94A07" w:rsidRPr="008B371B" w:rsidTr="00494A07">
        <w:trPr>
          <w:trHeight w:val="719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онкурс « Отражение: выборы глазами детей»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Быков Борис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 Максим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Быков Роман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Данил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Гонцов С.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Паршина Варвара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Федорова Дарья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Суворов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Селезнева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Нефф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В, Туманова А, Борисова Я,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Л, Колесов Д.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rPr>
          <w:trHeight w:val="2220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B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научно-практическая конференция школьников « Шаг в науку»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Сергеев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Хакимжанова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Суворова Е.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Рыбина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 М.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Селезнёва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4A07" w:rsidRPr="008B371B" w:rsidTr="00494A07">
        <w:trPr>
          <w:trHeight w:val="720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Школьный конкурс стихотворений ко дню Победы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Быков Б.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Суворов С.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Рыбин Р.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Антаманова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Лебедева Д.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94A07" w:rsidRPr="008B371B" w:rsidTr="00494A07">
        <w:trPr>
          <w:trHeight w:val="720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Экочас</w:t>
            </w:r>
            <w:proofErr w:type="spellEnd"/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07" w:rsidRPr="008B371B" w:rsidTr="00494A07">
        <w:trPr>
          <w:trHeight w:val="608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Областная Акция памяти «Ласточки победы»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Ивкина Д.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Быков Борис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Данил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 Максим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Туманова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Рыбина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Фоменко Е.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Суворов С.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Рыбин Р.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Суворов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Фёдоров К.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494A07" w:rsidRPr="008B371B" w:rsidTr="00494A07">
        <w:trPr>
          <w:trHeight w:val="608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рисунков «Время первых»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Явезова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Шаров Максим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Быков Роман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Трифонов Данил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Туманова</w:t>
            </w:r>
            <w:proofErr w:type="gramStart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, Селезнева А, Павлов А.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494A07" w:rsidRPr="008B371B" w:rsidTr="00494A07">
        <w:trPr>
          <w:trHeight w:val="608"/>
        </w:trPr>
        <w:tc>
          <w:tcPr>
            <w:tcW w:w="229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урок-игра «Знатоки воды»</w:t>
            </w:r>
          </w:p>
        </w:tc>
        <w:tc>
          <w:tcPr>
            <w:tcW w:w="2329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26" w:type="dxa"/>
          </w:tcPr>
          <w:p w:rsidR="00494A07" w:rsidRPr="008B371B" w:rsidRDefault="00494A07" w:rsidP="004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1B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</w:tbl>
    <w:p w:rsidR="000E1DB1" w:rsidRPr="003455A6" w:rsidRDefault="000E1DB1" w:rsidP="000E1DB1">
      <w:pPr>
        <w:rPr>
          <w:rFonts w:ascii="Calibri" w:eastAsia="Times New Roman" w:hAnsi="Calibri" w:cs="Times New Roman"/>
        </w:rPr>
      </w:pPr>
    </w:p>
    <w:p w:rsidR="005E16DB" w:rsidRDefault="005E16DB" w:rsidP="005E16DB">
      <w:pPr>
        <w:rPr>
          <w:b/>
        </w:rPr>
      </w:pPr>
    </w:p>
    <w:p w:rsidR="005E16DB" w:rsidRDefault="005E16DB" w:rsidP="005E16DB">
      <w:pPr>
        <w:rPr>
          <w:b/>
        </w:rPr>
      </w:pPr>
    </w:p>
    <w:p w:rsidR="005E16DB" w:rsidRPr="00B01CC2" w:rsidRDefault="005E16DB" w:rsidP="008505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Целью воспитания и социализации </w:t>
      </w:r>
      <w:r w:rsidRPr="00B01CC2">
        <w:rPr>
          <w:rFonts w:ascii="Times New Roman" w:hAnsi="Times New Roman" w:cs="Times New Roman"/>
          <w:sz w:val="24"/>
          <w:szCs w:val="24"/>
        </w:rPr>
        <w:t xml:space="preserve">личности учащегося основной школы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sz w:val="24"/>
          <w:szCs w:val="24"/>
        </w:rPr>
        <w:t>прошедшем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учебном году было воспитание и развитие функционально грамотной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личности, культурного, порядочного, компетентного гражданина, осознающего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собственную ответственность за судьбу Отечества и способного в соответствии с личными интересами и способностями планировать свою настоящую и будущую деятельность в социуме. Обозначенная цель воспитания и социализации личности не может быть полностью достигнута за время обучения школьника в основной школе, это процесс долгий и непрерывный, основа такой личности закладывается в дошкольном возрасте и воспитывается в течение всей жизни.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воспитания и социализации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течение года успешно реализовывались основные направления развития социализации 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культуры личности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основной школы в преемственности с начальной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школой: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1. Воспитание нравственных чувств, убеждений, этического сознания.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2. Воспитание гражданственности, патриотизма, уважения к правам, свободам 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обязанностям человека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lastRenderedPageBreak/>
        <w:t>3. Воспитание социальной ответственности и компетентности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4. Воспитание трудолюбия, сознательного, творческого отношения к образованию,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труду и жизни, подготовка к сознательному выбору профессии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5. Воспитание культуры здорового и безопасного образа жизни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6. Воспитание экологической культуры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7. Воспитание ценностного отношения к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>, формирование основ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эстетической культуры (эстетическое воспитание).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В течение учебного года успешно проводилась работа с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родительской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общественностью: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1. Просветительская работа с родителями (законными представителями) была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организована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в виде лекций, семинаров и консультаций по различным вопросам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воспитания и развития ребѐнка.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2. На высоком уровне была организована совместная работа педагогов и родителей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(законных представителей) по проведению спортивных соревнований, дней экологической культуры и здоровья, занятий по профилактике вредных привычек и т.д.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осуществляет полноценное воздействие на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коллектив и личность школьника, на его рациональную и эмоциональную сферы, оказывает воздействие на жизненные установки, изменяет поведение ребенка, дает уверенность в себе.</w:t>
      </w:r>
    </w:p>
    <w:p w:rsidR="0085056D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DB5E78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</w:t>
      </w:r>
      <w:r w:rsidR="000E1DB1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056D" w:rsidRPr="00B01CC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85056D" w:rsidRPr="00B01CC2">
        <w:rPr>
          <w:rFonts w:ascii="Times New Roman" w:hAnsi="Times New Roman" w:cs="Times New Roman"/>
          <w:sz w:val="24"/>
          <w:szCs w:val="24"/>
        </w:rPr>
        <w:t xml:space="preserve"> в соответствии с образовательными запросами учащихся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и их родителей, возможностями образовательного учреждения в программу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дополнительного образования включены объединения, которые дополняют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образовательную программу по учебным предметам, а также расширяют еѐ.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Всего в системе дополнительного образования были задействованы: 9 педагогов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и 70 обучающихся на всех ступенях образования. 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Работа осуществлялась в рамках основных направленностей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следующих</w:t>
      </w:r>
    </w:p>
    <w:p w:rsidR="0085056D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объединениях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>:</w:t>
      </w:r>
    </w:p>
    <w:p w:rsidR="00BD5E18" w:rsidRDefault="00BD5E18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E18" w:rsidRDefault="00BD5E18" w:rsidP="00BD5E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BD5E18" w:rsidRDefault="00BD5E18" w:rsidP="00BD5E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B63C24">
        <w:rPr>
          <w:b/>
          <w:sz w:val="28"/>
          <w:szCs w:val="28"/>
        </w:rPr>
        <w:t xml:space="preserve">Внеурочная деятельность в начальных классах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</w:t>
      </w:r>
    </w:p>
    <w:p w:rsidR="00BD5E18" w:rsidRPr="00B63C24" w:rsidRDefault="00BD5E18" w:rsidP="00BD5E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2020-2021 г.г.</w:t>
      </w:r>
    </w:p>
    <w:tbl>
      <w:tblPr>
        <w:tblW w:w="11183" w:type="dxa"/>
        <w:tblInd w:w="-459" w:type="dxa"/>
        <w:tblLayout w:type="fixed"/>
        <w:tblLook w:val="00A0"/>
      </w:tblPr>
      <w:tblGrid>
        <w:gridCol w:w="1418"/>
        <w:gridCol w:w="2268"/>
        <w:gridCol w:w="1843"/>
        <w:gridCol w:w="1134"/>
        <w:gridCol w:w="1134"/>
        <w:gridCol w:w="3386"/>
      </w:tblGrid>
      <w:tr w:rsidR="00BD5E18" w:rsidRPr="00B63C24" w:rsidTr="00DB5E78">
        <w:trPr>
          <w:trHeight w:val="1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jc w:val="center"/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 xml:space="preserve">Направление кружковой работы: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 xml:space="preserve">Наименование кружка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Кол-во кружков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Кол-во</w:t>
            </w: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обучающихся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Педагог, реализующий программу кружка</w:t>
            </w:r>
          </w:p>
        </w:tc>
      </w:tr>
      <w:tr w:rsidR="00BD5E18" w:rsidRPr="00B63C24" w:rsidTr="00DB5E78">
        <w:trPr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jc w:val="center"/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Художественное 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«Художественное творчество»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Серова С.А.</w:t>
            </w:r>
          </w:p>
        </w:tc>
      </w:tr>
      <w:tr w:rsidR="00BD5E18" w:rsidRPr="00B63C24" w:rsidTr="00DB5E78">
        <w:trPr>
          <w:trHeight w:val="56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«Декоративное творчество»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Балдина</w:t>
            </w:r>
            <w:proofErr w:type="spellEnd"/>
            <w:r>
              <w:rPr>
                <w:b/>
                <w:color w:val="000000"/>
              </w:rPr>
              <w:t xml:space="preserve"> Е.Ю.</w:t>
            </w:r>
          </w:p>
        </w:tc>
      </w:tr>
      <w:tr w:rsidR="00BD5E18" w:rsidRPr="00B63C24" w:rsidTr="00DB5E78">
        <w:trPr>
          <w:trHeight w:val="51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«</w:t>
            </w:r>
            <w:proofErr w:type="gramStart"/>
            <w:r w:rsidRPr="00B63C24">
              <w:rPr>
                <w:b/>
                <w:color w:val="000000"/>
              </w:rPr>
              <w:t>Очумелые</w:t>
            </w:r>
            <w:proofErr w:type="gramEnd"/>
            <w:r w:rsidRPr="00B63C24">
              <w:rPr>
                <w:b/>
                <w:color w:val="000000"/>
              </w:rPr>
              <w:t xml:space="preserve"> ручки»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1</w:t>
            </w: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Ушакова Т.А.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lastRenderedPageBreak/>
              <w:t>Эколого-биологическое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«Земля – наш дом»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Ушакова Т.А.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Научно-исследовательское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«Занимательная математика»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Балдина</w:t>
            </w:r>
            <w:proofErr w:type="spellEnd"/>
            <w:r>
              <w:rPr>
                <w:b/>
                <w:color w:val="000000"/>
              </w:rPr>
              <w:t xml:space="preserve"> Е.Ю.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«Занимательная математика»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Ушакова Т.А.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«Английский с удовольствием»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Балдина</w:t>
            </w:r>
            <w:proofErr w:type="spellEnd"/>
            <w:r>
              <w:rPr>
                <w:b/>
                <w:color w:val="000000"/>
              </w:rPr>
              <w:t xml:space="preserve"> Е.Ю.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Духовно-нравственное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«Я – гражданин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proofErr w:type="spellStart"/>
            <w:r w:rsidRPr="00B63C24">
              <w:rPr>
                <w:b/>
                <w:color w:val="000000"/>
              </w:rPr>
              <w:t>Балдина</w:t>
            </w:r>
            <w:proofErr w:type="spellEnd"/>
            <w:r w:rsidRPr="00B63C24">
              <w:rPr>
                <w:b/>
                <w:color w:val="000000"/>
              </w:rPr>
              <w:t xml:space="preserve"> Е.Ю.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«В мире книг»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Серова С.А.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«Эрудит»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Мирошина М.Ю.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«Хочу знать»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Ушакова Т.А.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Спортивное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«Азбука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Мирошина М.Ю.</w:t>
            </w:r>
          </w:p>
        </w:tc>
      </w:tr>
      <w:tr w:rsidR="00BD5E18" w:rsidRPr="00B63C24" w:rsidTr="00DB5E78">
        <w:trPr>
          <w:trHeight w:val="45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«Моя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Ушакова Т.А.</w:t>
            </w:r>
          </w:p>
        </w:tc>
      </w:tr>
    </w:tbl>
    <w:p w:rsidR="00BD5E18" w:rsidRDefault="00BD5E18" w:rsidP="00BD5E18">
      <w:pPr>
        <w:rPr>
          <w:rFonts w:ascii="Times New Roman" w:hAnsi="Times New Roman" w:cs="Times New Roman"/>
          <w:sz w:val="24"/>
          <w:szCs w:val="24"/>
        </w:rPr>
      </w:pPr>
    </w:p>
    <w:p w:rsidR="00BD5E18" w:rsidRPr="00B63C24" w:rsidRDefault="00BD5E18" w:rsidP="00BD5E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Внеурочная деятельность в 5-10 классах</w:t>
      </w:r>
    </w:p>
    <w:tbl>
      <w:tblPr>
        <w:tblW w:w="10310" w:type="dxa"/>
        <w:tblLayout w:type="fixed"/>
        <w:tblLook w:val="00A0"/>
      </w:tblPr>
      <w:tblGrid>
        <w:gridCol w:w="1951"/>
        <w:gridCol w:w="2693"/>
        <w:gridCol w:w="1276"/>
        <w:gridCol w:w="934"/>
        <w:gridCol w:w="1260"/>
        <w:gridCol w:w="2196"/>
      </w:tblGrid>
      <w:tr w:rsidR="00BD5E18" w:rsidRPr="00B63C24" w:rsidTr="00126AAA">
        <w:trPr>
          <w:trHeight w:val="11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jc w:val="center"/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 xml:space="preserve">Направление кружковой работы: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 xml:space="preserve">Наименование кружка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Кол-во кружков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 xml:space="preserve">Кол-во </w:t>
            </w:r>
            <w:proofErr w:type="gramStart"/>
            <w:r w:rsidRPr="00B63C24">
              <w:rPr>
                <w:b/>
                <w:color w:val="000000"/>
              </w:rPr>
              <w:t>обучающихся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Педагог, реализующий программу кружка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Художественное творчество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proofErr w:type="gramStart"/>
            <w:r w:rsidRPr="00B63C24">
              <w:rPr>
                <w:b/>
                <w:color w:val="000000"/>
              </w:rPr>
              <w:t>Хоровой</w:t>
            </w:r>
            <w:proofErr w:type="gramEnd"/>
            <w:r w:rsidRPr="00B63C24">
              <w:rPr>
                <w:b/>
                <w:color w:val="000000"/>
              </w:rPr>
              <w:t xml:space="preserve">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proofErr w:type="spellStart"/>
            <w:r w:rsidRPr="00B63C24">
              <w:rPr>
                <w:b/>
                <w:color w:val="000000"/>
              </w:rPr>
              <w:t>Мингалеева</w:t>
            </w:r>
            <w:proofErr w:type="spellEnd"/>
            <w:r w:rsidRPr="00B63C24">
              <w:rPr>
                <w:b/>
                <w:color w:val="000000"/>
              </w:rPr>
              <w:t xml:space="preserve"> М.В.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5E18" w:rsidRDefault="00BD5E18" w:rsidP="00126AAA">
            <w:pPr>
              <w:rPr>
                <w:b/>
                <w:color w:val="000000"/>
              </w:rPr>
            </w:pPr>
          </w:p>
          <w:p w:rsidR="00BD5E18" w:rsidRDefault="00BD5E18" w:rsidP="00126AAA">
            <w:pPr>
              <w:rPr>
                <w:b/>
                <w:color w:val="000000"/>
              </w:rPr>
            </w:pPr>
          </w:p>
          <w:p w:rsidR="00BD5E18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Научно-исследовательское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 w:rsidRPr="00B63C24">
              <w:rPr>
                <w:b/>
                <w:color w:val="000000"/>
              </w:rPr>
              <w:t>Краеведение</w:t>
            </w:r>
            <w:r>
              <w:rPr>
                <w:b/>
                <w:color w:val="000000"/>
              </w:rPr>
              <w:t xml:space="preserve"> «Моя малая родина»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Серов Н.Б.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«В мире обществознания»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Макарова В.Б.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«Готовимся к ОГЭ»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Хрипунова М.Г.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«Готовимся к ОГЭ»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Воронина О.В.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Default="00BD5E18" w:rsidP="00126AAA">
            <w:pPr>
              <w:rPr>
                <w:b/>
                <w:color w:val="000000"/>
              </w:rPr>
            </w:pPr>
          </w:p>
          <w:p w:rsidR="00BD5E18" w:rsidRPr="00B63C24" w:rsidRDefault="00BD5E18" w:rsidP="00126AAA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lastRenderedPageBreak/>
              <w:t>Эколого</w:t>
            </w:r>
            <w:proofErr w:type="spellEnd"/>
            <w:r>
              <w:rPr>
                <w:b/>
                <w:color w:val="000000"/>
              </w:rPr>
              <w:t xml:space="preserve"> - биологическое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«Здоровый образ </w:t>
            </w:r>
            <w:r>
              <w:rPr>
                <w:b/>
                <w:color w:val="000000"/>
              </w:rPr>
              <w:lastRenderedPageBreak/>
              <w:t>жизни»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Калыгина</w:t>
            </w:r>
            <w:proofErr w:type="spellEnd"/>
            <w:r>
              <w:rPr>
                <w:b/>
                <w:color w:val="000000"/>
              </w:rPr>
              <w:t xml:space="preserve"> В.С.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«Человек и окружающая среда»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Калыгина</w:t>
            </w:r>
            <w:proofErr w:type="spellEnd"/>
            <w:r>
              <w:rPr>
                <w:b/>
                <w:color w:val="000000"/>
              </w:rPr>
              <w:t xml:space="preserve"> В.С.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Pr="00B63C24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«Правила дорожного движения»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Серов Н.Б.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Спортивное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«Мы играем в пионербол»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Акимова Л.Ю.</w:t>
            </w:r>
          </w:p>
        </w:tc>
      </w:tr>
      <w:tr w:rsidR="00BD5E18" w:rsidRPr="00B63C24" w:rsidTr="00126AAA">
        <w:trPr>
          <w:trHeight w:val="458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E18" w:rsidRDefault="00BD5E18" w:rsidP="00126AAA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«Игра, игра»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E18" w:rsidRDefault="00BD5E18" w:rsidP="00126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Акимова Л.Ю.</w:t>
            </w:r>
          </w:p>
        </w:tc>
      </w:tr>
    </w:tbl>
    <w:p w:rsidR="00BD5E18" w:rsidRPr="00B63C24" w:rsidRDefault="00BD5E18" w:rsidP="00BD5E18">
      <w:pPr>
        <w:rPr>
          <w:b/>
        </w:rPr>
      </w:pPr>
    </w:p>
    <w:p w:rsidR="00BD5E18" w:rsidRPr="00B63C24" w:rsidRDefault="00BD5E18" w:rsidP="00BD5E18">
      <w:pPr>
        <w:rPr>
          <w:b/>
        </w:rPr>
      </w:pPr>
    </w:p>
    <w:p w:rsidR="00BD5E18" w:rsidRDefault="00BD5E18" w:rsidP="00BD5E18">
      <w:pPr>
        <w:rPr>
          <w:b/>
          <w:sz w:val="28"/>
          <w:szCs w:val="28"/>
        </w:rPr>
      </w:pPr>
      <w:r w:rsidRPr="00B04AF2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Pr="00B04AF2">
        <w:rPr>
          <w:b/>
          <w:sz w:val="28"/>
          <w:szCs w:val="28"/>
        </w:rPr>
        <w:t>Дополнительное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6"/>
        <w:gridCol w:w="1961"/>
        <w:gridCol w:w="774"/>
        <w:gridCol w:w="1616"/>
        <w:gridCol w:w="828"/>
        <w:gridCol w:w="855"/>
        <w:gridCol w:w="1310"/>
      </w:tblGrid>
      <w:tr w:rsidR="00BD5E18" w:rsidRPr="00F66CE9" w:rsidTr="00126AAA">
        <w:tc>
          <w:tcPr>
            <w:tcW w:w="2634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28"/>
                <w:szCs w:val="28"/>
              </w:rPr>
            </w:pPr>
            <w:r w:rsidRPr="00F66CE9">
              <w:rPr>
                <w:b/>
                <w:color w:val="000000"/>
              </w:rPr>
              <w:t xml:space="preserve">             Направление</w:t>
            </w:r>
          </w:p>
        </w:tc>
        <w:tc>
          <w:tcPr>
            <w:tcW w:w="2129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28"/>
                <w:szCs w:val="28"/>
              </w:rPr>
            </w:pPr>
            <w:r w:rsidRPr="00F66CE9">
              <w:rPr>
                <w:b/>
                <w:sz w:val="28"/>
                <w:szCs w:val="28"/>
              </w:rPr>
              <w:t xml:space="preserve">    </w:t>
            </w:r>
            <w:r w:rsidRPr="00F66CE9">
              <w:rPr>
                <w:b/>
                <w:color w:val="000000"/>
              </w:rPr>
              <w:t>Наименование</w:t>
            </w:r>
          </w:p>
        </w:tc>
        <w:tc>
          <w:tcPr>
            <w:tcW w:w="849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28"/>
                <w:szCs w:val="28"/>
              </w:rPr>
            </w:pPr>
            <w:r w:rsidRPr="00F66CE9">
              <w:rPr>
                <w:b/>
                <w:color w:val="000000"/>
              </w:rPr>
              <w:t xml:space="preserve">Кол-во </w:t>
            </w:r>
          </w:p>
        </w:tc>
        <w:tc>
          <w:tcPr>
            <w:tcW w:w="1778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28"/>
                <w:szCs w:val="28"/>
              </w:rPr>
            </w:pPr>
            <w:r w:rsidRPr="00F66CE9">
              <w:rPr>
                <w:b/>
                <w:color w:val="000000"/>
              </w:rPr>
              <w:t>Расписание</w:t>
            </w:r>
          </w:p>
        </w:tc>
        <w:tc>
          <w:tcPr>
            <w:tcW w:w="873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28"/>
                <w:szCs w:val="28"/>
              </w:rPr>
            </w:pPr>
            <w:r w:rsidRPr="00F66CE9">
              <w:rPr>
                <w:b/>
                <w:color w:val="000000"/>
              </w:rPr>
              <w:t>Класс</w:t>
            </w:r>
          </w:p>
        </w:tc>
        <w:tc>
          <w:tcPr>
            <w:tcW w:w="975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28"/>
                <w:szCs w:val="28"/>
              </w:rPr>
            </w:pPr>
            <w:r w:rsidRPr="00F66CE9">
              <w:rPr>
                <w:b/>
                <w:color w:val="000000"/>
              </w:rPr>
              <w:t xml:space="preserve">Кол-во </w:t>
            </w:r>
            <w:proofErr w:type="gramStart"/>
            <w:r w:rsidRPr="00F66CE9">
              <w:rPr>
                <w:b/>
                <w:color w:val="000000"/>
              </w:rPr>
              <w:t>об</w:t>
            </w:r>
            <w:proofErr w:type="gramEnd"/>
            <w:r w:rsidRPr="00F66CE9">
              <w:rPr>
                <w:b/>
                <w:color w:val="000000"/>
              </w:rPr>
              <w:t>.</w:t>
            </w:r>
          </w:p>
        </w:tc>
        <w:tc>
          <w:tcPr>
            <w:tcW w:w="1443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28"/>
                <w:szCs w:val="28"/>
              </w:rPr>
            </w:pPr>
            <w:r w:rsidRPr="00F66CE9">
              <w:rPr>
                <w:b/>
                <w:color w:val="000000"/>
              </w:rPr>
              <w:t>Педагог</w:t>
            </w:r>
          </w:p>
        </w:tc>
      </w:tr>
      <w:tr w:rsidR="00BD5E18" w:rsidRPr="00F66CE9" w:rsidTr="00126AAA">
        <w:tc>
          <w:tcPr>
            <w:tcW w:w="2634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</w:rPr>
            </w:pPr>
            <w:r w:rsidRPr="00F66CE9">
              <w:rPr>
                <w:b/>
                <w:sz w:val="28"/>
                <w:szCs w:val="28"/>
              </w:rPr>
              <w:t xml:space="preserve">  </w:t>
            </w:r>
            <w:r w:rsidRPr="00F66CE9">
              <w:rPr>
                <w:b/>
              </w:rPr>
              <w:t>Спортивное</w:t>
            </w:r>
          </w:p>
        </w:tc>
        <w:tc>
          <w:tcPr>
            <w:tcW w:w="2129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28"/>
                <w:szCs w:val="28"/>
              </w:rPr>
            </w:pPr>
            <w:r w:rsidRPr="00F66CE9">
              <w:rPr>
                <w:b/>
                <w:color w:val="000000"/>
              </w:rPr>
              <w:t>Волейбольная секция</w:t>
            </w:r>
          </w:p>
        </w:tc>
        <w:tc>
          <w:tcPr>
            <w:tcW w:w="849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18"/>
                <w:szCs w:val="18"/>
              </w:rPr>
            </w:pPr>
            <w:r w:rsidRPr="00F66CE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78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18"/>
                <w:szCs w:val="18"/>
              </w:rPr>
            </w:pPr>
            <w:r w:rsidRPr="00F66CE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18"/>
                <w:szCs w:val="18"/>
              </w:rPr>
            </w:pPr>
            <w:r w:rsidRPr="00F66CE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43" w:type="dxa"/>
            <w:shd w:val="clear" w:color="auto" w:fill="auto"/>
          </w:tcPr>
          <w:p w:rsidR="00BD5E18" w:rsidRPr="00F66CE9" w:rsidRDefault="00BD5E18" w:rsidP="00126AAA">
            <w:pPr>
              <w:rPr>
                <w:b/>
                <w:sz w:val="28"/>
                <w:szCs w:val="28"/>
              </w:rPr>
            </w:pPr>
            <w:r w:rsidRPr="00F66CE9">
              <w:rPr>
                <w:b/>
                <w:color w:val="000000"/>
              </w:rPr>
              <w:t>Акимова Л.Ю.</w:t>
            </w:r>
          </w:p>
        </w:tc>
      </w:tr>
    </w:tbl>
    <w:p w:rsidR="00157A82" w:rsidRPr="00B01CC2" w:rsidRDefault="00157A82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877" w:rsidRDefault="00A62877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877" w:rsidRDefault="00A62877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sz w:val="24"/>
          <w:szCs w:val="24"/>
        </w:rPr>
        <w:t>Тематика, содержание, методика программ дополнительного образования направлены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на повышение общей культуры детей, адаптацию их в жизни и учебе, профессиональное</w:t>
      </w:r>
    </w:p>
    <w:p w:rsidR="0085056D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самоопределение, развитие творческой активности, сохранение здоровья. В них определены цели, интеллектуальные и моральные ценности образовательных учреждений, способы деятельности для реализации поставленных целей.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877" w:rsidRDefault="00A62877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CC2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Материально-техническая база МОУ «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Беляницкая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СОШ» приведена в соответствие с задачами по обеспечению реализации основной образовательной программы МОУ «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Беляницкая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СОШ»,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Для этого МОУ «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Беляницкая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СОШ»   разрабатывает и закрепляет локальным актом перечни оснащения и оборудования образовательного учреждения.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Критериальными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 </w:t>
      </w:r>
      <w:smartTag w:uri="urn:schemas-microsoft-com:office:smarttags" w:element="metricconverter">
        <w:smartTagPr>
          <w:attr w:name="ProductID" w:val="2009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2009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277, а также соответствующие методические рекомендации, в том числе: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— письмо Департамента государственной политики в сфере образования 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Минобранауки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России от 1 апреля </w:t>
      </w:r>
      <w:smartTag w:uri="urn:schemas-microsoft-com:office:smarttags" w:element="metricconverter">
        <w:smartTagPr>
          <w:attr w:name="ProductID" w:val="2005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2005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03-417 «О Перечне учебного и компьютерного оборудования для оснащения общеобразовательных учреждений»);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— перечни рекомендуемой учебной литературы и цифровых образовательных ресурсов;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в МОУ </w:t>
      </w:r>
      <w:r w:rsidRPr="00B01CC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Беляницкая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Pr="00B01CC2">
        <w:rPr>
          <w:rFonts w:ascii="Times New Roman" w:hAnsi="Times New Roman" w:cs="Times New Roman"/>
          <w:sz w:val="24"/>
          <w:szCs w:val="24"/>
        </w:rPr>
        <w:t>, реализующем основную образовательную программу основного общего образования, оборудованы: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учебные кабинеты с автоматизированными рабочими местами обучающихся и педагогических работников;</w:t>
      </w:r>
    </w:p>
    <w:p w:rsidR="0085056D" w:rsidRPr="00B01CC2" w:rsidRDefault="0085056D" w:rsidP="0085056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(кабинеты, мастерские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 xml:space="preserve">,) 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>для занятий музыкой и  изобразительным искусством;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музей;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комбинированная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стоярно-слесарная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мастерская;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информационно-библиотечные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центр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медиатекой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>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информационный центр;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 xml:space="preserve">• 1 </w:t>
      </w:r>
      <w:r w:rsidRPr="00B01CC2">
        <w:rPr>
          <w:rFonts w:ascii="Times New Roman" w:hAnsi="Times New Roman" w:cs="Times New Roman"/>
          <w:sz w:val="24"/>
          <w:szCs w:val="24"/>
        </w:rPr>
        <w:t>спортивный зал;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медицинского персонала;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административные и иные помещения, оснащённые необходимым оборудованием;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гардеробные, санузлы, места личной гигиены;</w:t>
      </w:r>
    </w:p>
    <w:p w:rsidR="00A62877" w:rsidRPr="00A62877" w:rsidRDefault="0085056D" w:rsidP="00A62877">
      <w:pPr>
        <w:tabs>
          <w:tab w:val="left" w:pos="720"/>
        </w:tabs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</w:t>
      </w:r>
      <w:r w:rsidR="00A62877">
        <w:rPr>
          <w:rFonts w:ascii="Times New Roman" w:hAnsi="Times New Roman" w:cs="Times New Roman"/>
          <w:sz w:val="24"/>
          <w:szCs w:val="24"/>
        </w:rPr>
        <w:t>ением и необходимым инвентарём.</w:t>
      </w: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CC2">
        <w:rPr>
          <w:rFonts w:ascii="Times New Roman" w:hAnsi="Times New Roman" w:cs="Times New Roman"/>
          <w:b/>
          <w:sz w:val="24"/>
          <w:szCs w:val="24"/>
        </w:rPr>
        <w:t>Оценка материально-технических условий реализации ООП ООО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3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4419"/>
        <w:gridCol w:w="2343"/>
        <w:gridCol w:w="2677"/>
      </w:tblGrid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Необходимое количество </w:t>
            </w:r>
            <w:proofErr w:type="gramStart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средств</w:t>
            </w:r>
            <w:proofErr w:type="gramEnd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 имеющееся в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 создания условий в соответствии с требованиями ФГОС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компьютеры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26/2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A402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12/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3/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A4028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2020-23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музыкальная клавиатура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A4028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2020-2025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документокамера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271"/>
        <w:gridCol w:w="2631"/>
      </w:tblGrid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Необходимо/ 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b/>
              </w:rPr>
            </w:pPr>
            <w:r w:rsidRPr="00B01CC2">
              <w:rPr>
                <w:rStyle w:val="default005f005fchar1char1"/>
                <w:rFonts w:eastAsia="Calibri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 xml:space="preserve">Информационно-библиотечный центр с рабочими зонами, оборудованными читальным залом и книгохранилищами, обеспечивающими сохранность книжного фонда, </w:t>
            </w:r>
            <w:proofErr w:type="spellStart"/>
            <w:r w:rsidRPr="00B01CC2">
              <w:rPr>
                <w:rStyle w:val="default005f005fchar1char1"/>
              </w:rPr>
              <w:t>медиатекой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имеется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Спортивный зал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медицинского персонала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Административные и иные помещения, оснащённые необходимым оборудованием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ash041e005f0431005f044b005f0447005f043d005f044b005f0439005f005fchar1char1"/>
              </w:rPr>
              <w:t>Гардеробы, санузлы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pStyle w:val="Style11"/>
        <w:widowControl/>
      </w:pPr>
    </w:p>
    <w:p w:rsidR="0085056D" w:rsidRPr="00B01CC2" w:rsidRDefault="0085056D" w:rsidP="0085056D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требованиям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85056D" w:rsidRPr="00B01CC2" w:rsidRDefault="0085056D" w:rsidP="0085056D">
      <w:pPr>
        <w:pStyle w:val="Style11"/>
        <w:widowControl/>
      </w:pPr>
      <w:r w:rsidRPr="00B01CC2">
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</w:r>
      <w:r w:rsidRPr="00B01CC2">
        <w:rPr>
          <w:color w:val="0000FF"/>
          <w:u w:val="single"/>
        </w:rPr>
        <w:t xml:space="preserve"> </w:t>
      </w:r>
      <w:r w:rsidRPr="00B01CC2">
        <w:t>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85056D" w:rsidRDefault="0085056D" w:rsidP="0085056D">
      <w:pPr>
        <w:tabs>
          <w:tab w:val="left" w:pos="540"/>
        </w:tabs>
      </w:pPr>
    </w:p>
    <w:p w:rsidR="0085056D" w:rsidRDefault="0085056D" w:rsidP="0085056D"/>
    <w:p w:rsidR="0085056D" w:rsidRDefault="0085056D" w:rsidP="0085056D">
      <w:pPr>
        <w:rPr>
          <w:b/>
          <w:bCs/>
          <w:sz w:val="32"/>
          <w:szCs w:val="32"/>
        </w:rPr>
      </w:pPr>
    </w:p>
    <w:p w:rsidR="0085056D" w:rsidRDefault="0085056D" w:rsidP="0085056D"/>
    <w:p w:rsidR="0085056D" w:rsidRDefault="0085056D"/>
    <w:sectPr w:rsidR="0085056D" w:rsidSect="00A628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1CD45A7"/>
    <w:multiLevelType w:val="hybridMultilevel"/>
    <w:tmpl w:val="B9E8B1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05375A"/>
    <w:multiLevelType w:val="hybridMultilevel"/>
    <w:tmpl w:val="0194C4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066957"/>
    <w:multiLevelType w:val="multilevel"/>
    <w:tmpl w:val="FF9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736AD1"/>
    <w:multiLevelType w:val="multilevel"/>
    <w:tmpl w:val="609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24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5"/>
  </w:num>
  <w:num w:numId="8">
    <w:abstractNumId w:val="39"/>
  </w:num>
  <w:num w:numId="9">
    <w:abstractNumId w:val="23"/>
  </w:num>
  <w:num w:numId="10">
    <w:abstractNumId w:val="41"/>
  </w:num>
  <w:num w:numId="11">
    <w:abstractNumId w:val="21"/>
  </w:num>
  <w:num w:numId="12">
    <w:abstractNumId w:val="25"/>
  </w:num>
  <w:num w:numId="13">
    <w:abstractNumId w:val="29"/>
  </w:num>
  <w:num w:numId="14">
    <w:abstractNumId w:val="34"/>
  </w:num>
  <w:num w:numId="15">
    <w:abstractNumId w:val="31"/>
  </w:num>
  <w:num w:numId="16">
    <w:abstractNumId w:val="20"/>
  </w:num>
  <w:num w:numId="17">
    <w:abstractNumId w:val="22"/>
  </w:num>
  <w:num w:numId="18">
    <w:abstractNumId w:val="33"/>
  </w:num>
  <w:num w:numId="19">
    <w:abstractNumId w:val="37"/>
  </w:num>
  <w:num w:numId="20">
    <w:abstractNumId w:val="40"/>
  </w:num>
  <w:num w:numId="21">
    <w:abstractNumId w:val="32"/>
  </w:num>
  <w:num w:numId="22">
    <w:abstractNumId w:val="38"/>
  </w:num>
  <w:num w:numId="23">
    <w:abstractNumId w:val="26"/>
  </w:num>
  <w:num w:numId="24">
    <w:abstractNumId w:val="27"/>
  </w:num>
  <w:num w:numId="25">
    <w:abstractNumId w:val="30"/>
  </w:num>
  <w:num w:numId="26">
    <w:abstractNumId w:val="2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056D"/>
    <w:rsid w:val="00002193"/>
    <w:rsid w:val="000030FE"/>
    <w:rsid w:val="00007D55"/>
    <w:rsid w:val="00015894"/>
    <w:rsid w:val="00015CA2"/>
    <w:rsid w:val="0002025C"/>
    <w:rsid w:val="00043E34"/>
    <w:rsid w:val="00047333"/>
    <w:rsid w:val="00062F6F"/>
    <w:rsid w:val="00076615"/>
    <w:rsid w:val="00077D6F"/>
    <w:rsid w:val="000E1DB1"/>
    <w:rsid w:val="00102B5D"/>
    <w:rsid w:val="00126AAA"/>
    <w:rsid w:val="00157A82"/>
    <w:rsid w:val="00183CEE"/>
    <w:rsid w:val="001D65BB"/>
    <w:rsid w:val="00240966"/>
    <w:rsid w:val="0025034E"/>
    <w:rsid w:val="002601FE"/>
    <w:rsid w:val="002B2190"/>
    <w:rsid w:val="002C5A76"/>
    <w:rsid w:val="002D7205"/>
    <w:rsid w:val="00327629"/>
    <w:rsid w:val="00342F85"/>
    <w:rsid w:val="00394876"/>
    <w:rsid w:val="003A6959"/>
    <w:rsid w:val="00417D23"/>
    <w:rsid w:val="004422CE"/>
    <w:rsid w:val="00446E08"/>
    <w:rsid w:val="00474D1A"/>
    <w:rsid w:val="004814BB"/>
    <w:rsid w:val="00491FFD"/>
    <w:rsid w:val="00494A07"/>
    <w:rsid w:val="004A1F25"/>
    <w:rsid w:val="004C48F2"/>
    <w:rsid w:val="004F30D4"/>
    <w:rsid w:val="005001AE"/>
    <w:rsid w:val="00525CEE"/>
    <w:rsid w:val="0053002D"/>
    <w:rsid w:val="00545EDF"/>
    <w:rsid w:val="00546482"/>
    <w:rsid w:val="005506F0"/>
    <w:rsid w:val="0055124D"/>
    <w:rsid w:val="00565374"/>
    <w:rsid w:val="005842A6"/>
    <w:rsid w:val="005E16DB"/>
    <w:rsid w:val="00601942"/>
    <w:rsid w:val="00642A8F"/>
    <w:rsid w:val="0065298C"/>
    <w:rsid w:val="00654FEC"/>
    <w:rsid w:val="00671D98"/>
    <w:rsid w:val="006A5383"/>
    <w:rsid w:val="006D0EC8"/>
    <w:rsid w:val="006E40F2"/>
    <w:rsid w:val="006E68A4"/>
    <w:rsid w:val="007073B8"/>
    <w:rsid w:val="007144D5"/>
    <w:rsid w:val="00724B2C"/>
    <w:rsid w:val="00735B2E"/>
    <w:rsid w:val="00737993"/>
    <w:rsid w:val="00761D8E"/>
    <w:rsid w:val="00795C45"/>
    <w:rsid w:val="007B2167"/>
    <w:rsid w:val="007C4F00"/>
    <w:rsid w:val="007D37B8"/>
    <w:rsid w:val="00811FFF"/>
    <w:rsid w:val="008248A4"/>
    <w:rsid w:val="00831CAC"/>
    <w:rsid w:val="0085056D"/>
    <w:rsid w:val="00865A71"/>
    <w:rsid w:val="008829FC"/>
    <w:rsid w:val="008D3A39"/>
    <w:rsid w:val="00940EAD"/>
    <w:rsid w:val="00A40285"/>
    <w:rsid w:val="00A62877"/>
    <w:rsid w:val="00A725EC"/>
    <w:rsid w:val="00A923EA"/>
    <w:rsid w:val="00AD45C4"/>
    <w:rsid w:val="00AF127B"/>
    <w:rsid w:val="00AF3253"/>
    <w:rsid w:val="00B32026"/>
    <w:rsid w:val="00B6257C"/>
    <w:rsid w:val="00BD5E18"/>
    <w:rsid w:val="00C36BCF"/>
    <w:rsid w:val="00C50AD3"/>
    <w:rsid w:val="00C664FE"/>
    <w:rsid w:val="00C802CB"/>
    <w:rsid w:val="00C85D3D"/>
    <w:rsid w:val="00CD463E"/>
    <w:rsid w:val="00D202F7"/>
    <w:rsid w:val="00DB5E78"/>
    <w:rsid w:val="00EA52B4"/>
    <w:rsid w:val="00EA711C"/>
    <w:rsid w:val="00EB6457"/>
    <w:rsid w:val="00EB7285"/>
    <w:rsid w:val="00F06DA5"/>
    <w:rsid w:val="00F1173C"/>
    <w:rsid w:val="00F22165"/>
    <w:rsid w:val="00F35D73"/>
    <w:rsid w:val="00F366B0"/>
    <w:rsid w:val="00F702C0"/>
    <w:rsid w:val="00F76E3A"/>
    <w:rsid w:val="00FD1EAE"/>
    <w:rsid w:val="00FE5EEE"/>
    <w:rsid w:val="00FF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EE"/>
  </w:style>
  <w:style w:type="paragraph" w:styleId="1">
    <w:name w:val="heading 1"/>
    <w:basedOn w:val="a"/>
    <w:next w:val="a"/>
    <w:link w:val="10"/>
    <w:qFormat/>
    <w:rsid w:val="0085056D"/>
    <w:pPr>
      <w:keepNext/>
      <w:numPr>
        <w:numId w:val="1"/>
      </w:numPr>
      <w:tabs>
        <w:tab w:val="left" w:pos="54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6D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6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"/>
    <w:basedOn w:val="a"/>
    <w:link w:val="a4"/>
    <w:semiHidden/>
    <w:unhideWhenUsed/>
    <w:rsid w:val="008505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5056D"/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uiPriority w:val="1"/>
    <w:qFormat/>
    <w:rsid w:val="008505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1">
    <w:name w:val="Название объекта1"/>
    <w:basedOn w:val="a"/>
    <w:next w:val="a"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31">
    <w:name w:val="Основной текст 3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0">
    <w:name w:val="Основной текст с отступом 21"/>
    <w:basedOn w:val="a"/>
    <w:rsid w:val="0085056D"/>
    <w:pPr>
      <w:tabs>
        <w:tab w:val="left" w:pos="5139"/>
      </w:tabs>
      <w:suppressAutoHyphens/>
      <w:spacing w:after="0" w:line="240" w:lineRule="auto"/>
      <w:ind w:left="6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8505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8505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850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85056D"/>
    <w:rPr>
      <w:color w:val="0000FF" w:themeColor="hyperlink"/>
      <w:u w:val="single"/>
    </w:rPr>
  </w:style>
  <w:style w:type="paragraph" w:customStyle="1" w:styleId="ac">
    <w:name w:val="Стиль"/>
    <w:uiPriority w:val="99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85056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505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">
    <w:name w:val="Основной текст с отступом 2 Знак1"/>
    <w:basedOn w:val="a0"/>
    <w:locked/>
    <w:rsid w:val="00850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05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8505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val">
    <w:name w:val="val"/>
    <w:basedOn w:val="a0"/>
    <w:rsid w:val="0085056D"/>
  </w:style>
  <w:style w:type="paragraph" w:styleId="af">
    <w:name w:val="Normal (Web)"/>
    <w:basedOn w:val="a"/>
    <w:unhideWhenUsed/>
    <w:rsid w:val="0085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85056D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5056D"/>
  </w:style>
  <w:style w:type="paragraph" w:styleId="af3">
    <w:name w:val="footer"/>
    <w:basedOn w:val="a"/>
    <w:link w:val="af4"/>
    <w:uiPriority w:val="99"/>
    <w:semiHidden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5056D"/>
  </w:style>
  <w:style w:type="character" w:customStyle="1" w:styleId="sfwc">
    <w:name w:val="sfwc"/>
    <w:basedOn w:val="a0"/>
    <w:rsid w:val="0085056D"/>
  </w:style>
  <w:style w:type="character" w:customStyle="1" w:styleId="apple-converted-space">
    <w:name w:val="apple-converted-space"/>
    <w:basedOn w:val="a0"/>
    <w:rsid w:val="0085056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85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5001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8">
    <w:name w:val="c8"/>
    <w:basedOn w:val="a0"/>
    <w:rsid w:val="005001AE"/>
  </w:style>
  <w:style w:type="paragraph" w:customStyle="1" w:styleId="basis">
    <w:name w:val="basis"/>
    <w:basedOn w:val="a"/>
    <w:rsid w:val="005001AE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2.docx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39693696"/>
        <c:axId val="39699584"/>
        <c:axId val="0"/>
      </c:bar3DChart>
      <c:catAx>
        <c:axId val="39693696"/>
        <c:scaling>
          <c:orientation val="minMax"/>
        </c:scaling>
        <c:axPos val="b"/>
        <c:tickLblPos val="nextTo"/>
        <c:crossAx val="39699584"/>
        <c:crosses val="autoZero"/>
        <c:auto val="1"/>
        <c:lblAlgn val="ctr"/>
        <c:lblOffset val="100"/>
      </c:catAx>
      <c:valAx>
        <c:axId val="39699584"/>
        <c:scaling>
          <c:orientation val="minMax"/>
        </c:scaling>
        <c:axPos val="l"/>
        <c:majorGridlines/>
        <c:numFmt formatCode="General" sourceLinked="1"/>
        <c:tickLblPos val="nextTo"/>
        <c:crossAx val="3969369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axId val="57013760"/>
        <c:axId val="57015296"/>
      </c:barChart>
      <c:catAx>
        <c:axId val="57013760"/>
        <c:scaling>
          <c:orientation val="minMax"/>
        </c:scaling>
        <c:axPos val="b"/>
        <c:tickLblPos val="nextTo"/>
        <c:crossAx val="57015296"/>
        <c:crosses val="autoZero"/>
        <c:auto val="1"/>
        <c:lblAlgn val="ctr"/>
        <c:lblOffset val="100"/>
      </c:catAx>
      <c:valAx>
        <c:axId val="57015296"/>
        <c:scaling>
          <c:orientation val="minMax"/>
        </c:scaling>
        <c:axPos val="l"/>
        <c:majorGridlines/>
        <c:numFmt formatCode="General" sourceLinked="1"/>
        <c:tickLblPos val="nextTo"/>
        <c:crossAx val="57013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axId val="89407488"/>
        <c:axId val="89409024"/>
      </c:barChart>
      <c:catAx>
        <c:axId val="89407488"/>
        <c:scaling>
          <c:orientation val="minMax"/>
        </c:scaling>
        <c:axPos val="b"/>
        <c:tickLblPos val="nextTo"/>
        <c:crossAx val="89409024"/>
        <c:crosses val="autoZero"/>
        <c:auto val="1"/>
        <c:lblAlgn val="ctr"/>
        <c:lblOffset val="100"/>
      </c:catAx>
      <c:valAx>
        <c:axId val="89409024"/>
        <c:scaling>
          <c:orientation val="minMax"/>
        </c:scaling>
        <c:axPos val="l"/>
        <c:majorGridlines/>
        <c:numFmt formatCode="General" sourceLinked="1"/>
        <c:tickLblPos val="nextTo"/>
        <c:crossAx val="894074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окр.мир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axId val="89434368"/>
        <c:axId val="89444352"/>
      </c:barChart>
      <c:catAx>
        <c:axId val="89434368"/>
        <c:scaling>
          <c:orientation val="minMax"/>
        </c:scaling>
        <c:axPos val="b"/>
        <c:tickLblPos val="nextTo"/>
        <c:crossAx val="89444352"/>
        <c:crosses val="autoZero"/>
        <c:auto val="1"/>
        <c:lblAlgn val="ctr"/>
        <c:lblOffset val="100"/>
      </c:catAx>
      <c:valAx>
        <c:axId val="89444352"/>
        <c:scaling>
          <c:orientation val="minMax"/>
        </c:scaling>
        <c:axPos val="l"/>
        <c:majorGridlines/>
        <c:numFmt formatCode="General" sourceLinked="1"/>
        <c:tickLblPos val="nextTo"/>
        <c:crossAx val="89434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55</c:v>
                </c:pt>
                <c:pt idx="1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20</c:v>
                </c:pt>
                <c:pt idx="1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Биолог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27</c:v>
                </c:pt>
                <c:pt idx="1">
                  <c:v>91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История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50</c:v>
                </c:pt>
                <c:pt idx="1">
                  <c:v>100</c:v>
                </c:pt>
              </c:numCache>
            </c:numRef>
          </c:val>
        </c:ser>
        <c:axId val="89458176"/>
        <c:axId val="89459712"/>
      </c:barChart>
      <c:catAx>
        <c:axId val="89458176"/>
        <c:scaling>
          <c:orientation val="minMax"/>
        </c:scaling>
        <c:axPos val="b"/>
        <c:tickLblPos val="nextTo"/>
        <c:crossAx val="89459712"/>
        <c:crosses val="autoZero"/>
        <c:auto val="1"/>
        <c:lblAlgn val="ctr"/>
        <c:lblOffset val="100"/>
      </c:catAx>
      <c:valAx>
        <c:axId val="89459712"/>
        <c:scaling>
          <c:orientation val="minMax"/>
        </c:scaling>
        <c:axPos val="l"/>
        <c:majorGridlines/>
        <c:numFmt formatCode="General" sourceLinked="1"/>
        <c:tickLblPos val="nextTo"/>
        <c:crossAx val="89458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</c:v>
                </c:pt>
                <c:pt idx="1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об-во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75</c:v>
                </c:pt>
                <c:pt idx="1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географ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50</c:v>
                </c:pt>
                <c:pt idx="1">
                  <c:v>100</c:v>
                </c:pt>
              </c:numCache>
            </c:numRef>
          </c:val>
        </c:ser>
        <c:axId val="89588480"/>
        <c:axId val="89590016"/>
      </c:barChart>
      <c:catAx>
        <c:axId val="89588480"/>
        <c:scaling>
          <c:orientation val="minMax"/>
        </c:scaling>
        <c:axPos val="b"/>
        <c:tickLblPos val="nextTo"/>
        <c:crossAx val="89590016"/>
        <c:crosses val="autoZero"/>
        <c:auto val="1"/>
        <c:lblAlgn val="ctr"/>
        <c:lblOffset val="100"/>
      </c:catAx>
      <c:valAx>
        <c:axId val="89590016"/>
        <c:scaling>
          <c:orientation val="minMax"/>
        </c:scaling>
        <c:axPos val="l"/>
        <c:majorGridlines/>
        <c:numFmt formatCode="General" sourceLinked="1"/>
        <c:tickLblPos val="nextTo"/>
        <c:crossAx val="89588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</c:v>
                </c:pt>
                <c:pt idx="1">
                  <c:v>Матем</c:v>
                </c:pt>
                <c:pt idx="2">
                  <c:v>Об-во</c:v>
                </c:pt>
                <c:pt idx="3">
                  <c:v>географ</c:v>
                </c:pt>
                <c:pt idx="4">
                  <c:v>физика</c:v>
                </c:pt>
                <c:pt idx="5">
                  <c:v>история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75</c:v>
                </c:pt>
                <c:pt idx="1">
                  <c:v>40</c:v>
                </c:pt>
                <c:pt idx="2">
                  <c:v>20</c:v>
                </c:pt>
                <c:pt idx="3">
                  <c:v>0</c:v>
                </c:pt>
                <c:pt idx="4">
                  <c:v>60</c:v>
                </c:pt>
                <c:pt idx="5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</c:v>
                </c:pt>
                <c:pt idx="1">
                  <c:v>Матем</c:v>
                </c:pt>
                <c:pt idx="2">
                  <c:v>Об-во</c:v>
                </c:pt>
                <c:pt idx="3">
                  <c:v>географ</c:v>
                </c:pt>
                <c:pt idx="4">
                  <c:v>физика</c:v>
                </c:pt>
                <c:pt idx="5">
                  <c:v>история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80</c:v>
                </c:pt>
                <c:pt idx="4">
                  <c:v>60</c:v>
                </c:pt>
                <c:pt idx="5">
                  <c:v>80</c:v>
                </c:pt>
              </c:numCache>
            </c:numRef>
          </c:val>
        </c:ser>
        <c:axId val="39672064"/>
        <c:axId val="80134144"/>
      </c:barChart>
      <c:catAx>
        <c:axId val="39672064"/>
        <c:scaling>
          <c:orientation val="minMax"/>
        </c:scaling>
        <c:axPos val="b"/>
        <c:tickLblPos val="nextTo"/>
        <c:crossAx val="80134144"/>
        <c:crosses val="autoZero"/>
        <c:auto val="1"/>
        <c:lblAlgn val="ctr"/>
        <c:lblOffset val="100"/>
      </c:catAx>
      <c:valAx>
        <c:axId val="80134144"/>
        <c:scaling>
          <c:orientation val="minMax"/>
        </c:scaling>
        <c:axPos val="l"/>
        <c:majorGridlines/>
        <c:numFmt formatCode="General" sourceLinked="1"/>
        <c:tickLblPos val="nextTo"/>
        <c:crossAx val="396720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Русский яз</c:v>
                </c:pt>
                <c:pt idx="1">
                  <c:v>Математика</c:v>
                </c:pt>
                <c:pt idx="2">
                  <c:v>Биология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Русский яз</c:v>
                </c:pt>
                <c:pt idx="1">
                  <c:v>Математика</c:v>
                </c:pt>
                <c:pt idx="2">
                  <c:v>Биология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Русский яз</c:v>
                </c:pt>
                <c:pt idx="1">
                  <c:v>Математика</c:v>
                </c:pt>
                <c:pt idx="2">
                  <c:v>Биология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50</c:v>
                </c:pt>
                <c:pt idx="2">
                  <c:v>75</c:v>
                </c:pt>
              </c:numCache>
            </c:numRef>
          </c:val>
        </c:ser>
        <c:axId val="89817856"/>
        <c:axId val="89819392"/>
      </c:barChart>
      <c:catAx>
        <c:axId val="89817856"/>
        <c:scaling>
          <c:orientation val="minMax"/>
        </c:scaling>
        <c:axPos val="b"/>
        <c:tickLblPos val="nextTo"/>
        <c:crossAx val="89819392"/>
        <c:crosses val="autoZero"/>
        <c:auto val="1"/>
        <c:lblAlgn val="ctr"/>
        <c:lblOffset val="100"/>
      </c:catAx>
      <c:valAx>
        <c:axId val="89819392"/>
        <c:scaling>
          <c:orientation val="minMax"/>
        </c:scaling>
        <c:axPos val="l"/>
        <c:majorGridlines/>
        <c:numFmt formatCode="General" sourceLinked="1"/>
        <c:tickLblPos val="nextTo"/>
        <c:crossAx val="89817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B4D7-2A50-4AE3-BB8B-42F6C828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7380</Words>
  <Characters>42071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20</cp:revision>
  <dcterms:created xsi:type="dcterms:W3CDTF">2019-06-19T09:35:00Z</dcterms:created>
  <dcterms:modified xsi:type="dcterms:W3CDTF">2021-06-21T12:09:00Z</dcterms:modified>
</cp:coreProperties>
</file>