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CF" w:rsidRDefault="005324CF" w:rsidP="005324CF">
      <w:pPr>
        <w:jc w:val="center"/>
        <w:rPr>
          <w:rFonts w:ascii="Times New Roman" w:hAnsi="Times New Roman"/>
          <w:b/>
          <w:sz w:val="28"/>
          <w:szCs w:val="28"/>
        </w:rPr>
      </w:pPr>
      <w:r w:rsidRPr="004A57E3"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5324CF" w:rsidRPr="004A57E3" w:rsidRDefault="005324CF" w:rsidP="005324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Беляницк</w:t>
      </w:r>
      <w:r w:rsidRPr="004A57E3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Pr="004A57E3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4A57E3">
        <w:rPr>
          <w:rFonts w:ascii="Times New Roman" w:hAnsi="Times New Roman"/>
          <w:b/>
          <w:sz w:val="28"/>
          <w:szCs w:val="28"/>
        </w:rPr>
        <w:t>Сонковского</w:t>
      </w:r>
      <w:proofErr w:type="spellEnd"/>
      <w:r w:rsidRPr="004A57E3">
        <w:rPr>
          <w:rFonts w:ascii="Times New Roman" w:hAnsi="Times New Roman"/>
          <w:b/>
          <w:sz w:val="28"/>
          <w:szCs w:val="28"/>
        </w:rPr>
        <w:t xml:space="preserve"> района Тверской области»</w:t>
      </w:r>
    </w:p>
    <w:p w:rsidR="005324CF" w:rsidRPr="004A57E3" w:rsidRDefault="005324CF" w:rsidP="005324C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3144"/>
        <w:gridCol w:w="3848"/>
      </w:tblGrid>
      <w:tr w:rsidR="005324CF" w:rsidRPr="007F2EAA" w:rsidTr="00780FD9">
        <w:trPr>
          <w:trHeight w:val="1357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МО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 № ______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Боченкова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ласовано зам. директора по В</w:t>
            </w:r>
            <w:r w:rsidRPr="007F2E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Р: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Протокол  № _____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_______/.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Боченкова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МОУ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Приказ  № ____</w:t>
            </w:r>
            <w:proofErr w:type="gramStart"/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4CF" w:rsidRPr="007F2EAA" w:rsidRDefault="005324CF" w:rsidP="007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__________/</w:t>
            </w:r>
            <w:proofErr w:type="spellStart"/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>Мингалеева</w:t>
            </w:r>
            <w:proofErr w:type="spellEnd"/>
            <w:r w:rsidRPr="007F2E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М.В./</w:t>
            </w:r>
          </w:p>
        </w:tc>
      </w:tr>
    </w:tbl>
    <w:p w:rsidR="005324CF" w:rsidRDefault="005324CF" w:rsidP="005324CF">
      <w:pPr>
        <w:jc w:val="center"/>
        <w:rPr>
          <w:rFonts w:ascii="Times New Roman" w:hAnsi="Times New Roman"/>
          <w:b/>
          <w:sz w:val="44"/>
          <w:szCs w:val="44"/>
        </w:rPr>
      </w:pPr>
    </w:p>
    <w:p w:rsidR="005324CF" w:rsidRDefault="005324CF" w:rsidP="005324CF">
      <w:pPr>
        <w:jc w:val="center"/>
        <w:rPr>
          <w:rFonts w:ascii="Times New Roman" w:hAnsi="Times New Roman"/>
          <w:b/>
          <w:sz w:val="44"/>
          <w:szCs w:val="44"/>
        </w:rPr>
      </w:pPr>
    </w:p>
    <w:p w:rsidR="005324CF" w:rsidRDefault="005324CF" w:rsidP="005324C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5324CF" w:rsidRPr="006F75CF" w:rsidRDefault="005324CF" w:rsidP="005324CF">
      <w:pPr>
        <w:jc w:val="center"/>
        <w:rPr>
          <w:rFonts w:ascii="Times New Roman" w:hAnsi="Times New Roman"/>
          <w:b/>
          <w:sz w:val="28"/>
          <w:szCs w:val="28"/>
        </w:rPr>
      </w:pPr>
      <w:r w:rsidRPr="006F75CF">
        <w:rPr>
          <w:rFonts w:ascii="Times New Roman" w:hAnsi="Times New Roman"/>
          <w:b/>
          <w:sz w:val="28"/>
          <w:szCs w:val="28"/>
        </w:rPr>
        <w:t>по внеурочной деятельности</w:t>
      </w:r>
    </w:p>
    <w:p w:rsidR="005324CF" w:rsidRDefault="005324CF" w:rsidP="005324CF">
      <w:pPr>
        <w:jc w:val="center"/>
        <w:rPr>
          <w:rFonts w:ascii="Times New Roman" w:hAnsi="Times New Roman"/>
          <w:b/>
          <w:sz w:val="28"/>
          <w:szCs w:val="28"/>
        </w:rPr>
      </w:pPr>
      <w:r w:rsidRPr="006F75C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Главная дорога</w:t>
      </w:r>
      <w:r w:rsidRPr="006F75CF">
        <w:rPr>
          <w:rFonts w:ascii="Times New Roman" w:hAnsi="Times New Roman"/>
          <w:b/>
          <w:sz w:val="28"/>
          <w:szCs w:val="28"/>
        </w:rPr>
        <w:t xml:space="preserve"> »</w:t>
      </w:r>
    </w:p>
    <w:p w:rsidR="005324CF" w:rsidRP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324CF">
        <w:rPr>
          <w:rFonts w:ascii="Times New Roman" w:hAnsi="Times New Roman"/>
          <w:sz w:val="24"/>
          <w:szCs w:val="24"/>
        </w:rPr>
        <w:t>Руководитель:</w:t>
      </w: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324CF">
        <w:rPr>
          <w:rFonts w:ascii="Times New Roman" w:hAnsi="Times New Roman"/>
          <w:sz w:val="24"/>
          <w:szCs w:val="24"/>
        </w:rPr>
        <w:t>Селезнева Светлана Александровна</w:t>
      </w: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Pr="005324CF" w:rsidRDefault="005324CF" w:rsidP="005324C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324CF" w:rsidRPr="006F75CF" w:rsidRDefault="005324CF" w:rsidP="005324C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F75CF">
        <w:rPr>
          <w:rFonts w:ascii="Times New Roman" w:hAnsi="Times New Roman"/>
          <w:sz w:val="24"/>
          <w:szCs w:val="24"/>
        </w:rPr>
        <w:t>Беляницы</w:t>
      </w:r>
      <w:proofErr w:type="spellEnd"/>
      <w:r w:rsidRPr="006F75CF">
        <w:rPr>
          <w:rFonts w:ascii="Times New Roman" w:hAnsi="Times New Roman"/>
          <w:sz w:val="24"/>
          <w:szCs w:val="24"/>
        </w:rPr>
        <w:t>, 2022г.</w:t>
      </w:r>
    </w:p>
    <w:p w:rsidR="006112BA" w:rsidRDefault="006112BA" w:rsidP="008E7140">
      <w:pPr>
        <w:spacing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30CF9" w:rsidRPr="00F5430E" w:rsidRDefault="00430CF9" w:rsidP="008E7140">
      <w:pPr>
        <w:spacing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96032">
        <w:rPr>
          <w:rFonts w:ascii="Times New Roman" w:hAnsi="Times New Roman"/>
          <w:b/>
          <w:bCs/>
          <w:sz w:val="28"/>
          <w:szCs w:val="24"/>
        </w:rPr>
        <w:t>Пояснительная записка</w:t>
      </w:r>
    </w:p>
    <w:p w:rsidR="00430CF9" w:rsidRPr="00297D18" w:rsidRDefault="00430CF9" w:rsidP="00430C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D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7D18" w:rsidRPr="00297D1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297D18" w:rsidRPr="00297D18">
        <w:rPr>
          <w:rFonts w:ascii="Times New Roman" w:hAnsi="Times New Roman" w:cs="Times New Roman"/>
          <w:sz w:val="24"/>
          <w:szCs w:val="24"/>
        </w:rPr>
        <w:t>Программа кружка «Главная дорога» разработана в соответствие с   Федеральным законом Российской Федерации от 29.12.2012г. № 273-ФЗ «Об образовании в Российской Федерации», приказом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</w:t>
      </w:r>
      <w:proofErr w:type="gramEnd"/>
      <w:r w:rsidR="00297D18" w:rsidRPr="00297D18">
        <w:rPr>
          <w:rFonts w:ascii="Times New Roman" w:hAnsi="Times New Roman" w:cs="Times New Roman"/>
          <w:sz w:val="24"/>
          <w:szCs w:val="24"/>
        </w:rPr>
        <w:t xml:space="preserve"> 17.12.2010г. № 1897.</w:t>
      </w:r>
    </w:p>
    <w:p w:rsidR="00297D18" w:rsidRPr="00F53D61" w:rsidRDefault="00297D18" w:rsidP="00297D18">
      <w:pPr>
        <w:spacing w:before="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97D18" w:rsidRDefault="00430CF9" w:rsidP="00430C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Реализация программы р</w:t>
      </w:r>
      <w:r w:rsidR="00297D18">
        <w:rPr>
          <w:rFonts w:ascii="Times New Roman" w:hAnsi="Times New Roman"/>
          <w:sz w:val="24"/>
          <w:szCs w:val="24"/>
        </w:rPr>
        <w:t>ассчитана на один год.</w:t>
      </w:r>
    </w:p>
    <w:p w:rsidR="00430CF9" w:rsidRDefault="00297D18" w:rsidP="00430CF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кружка – учащиеся 3-5 классов</w:t>
      </w:r>
      <w:r w:rsidR="00430CF9" w:rsidRPr="00F53D61">
        <w:rPr>
          <w:rFonts w:ascii="Times New Roman" w:hAnsi="Times New Roman"/>
          <w:sz w:val="24"/>
          <w:szCs w:val="24"/>
        </w:rPr>
        <w:t xml:space="preserve">.  </w:t>
      </w:r>
    </w:p>
    <w:p w:rsidR="00430CF9" w:rsidRPr="00430CF9" w:rsidRDefault="00A81D34" w:rsidP="00A81D3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</w:t>
      </w:r>
      <w:r w:rsidR="00430CF9" w:rsidRPr="00F53D61">
        <w:rPr>
          <w:rFonts w:ascii="Times New Roman" w:hAnsi="Times New Roman"/>
          <w:sz w:val="24"/>
          <w:szCs w:val="24"/>
        </w:rPr>
        <w:t>бота проводится в форме тео</w:t>
      </w:r>
      <w:r w:rsidR="00430CF9" w:rsidRPr="00F53D61">
        <w:rPr>
          <w:rFonts w:ascii="Times New Roman" w:hAnsi="Times New Roman"/>
          <w:sz w:val="24"/>
          <w:szCs w:val="24"/>
        </w:rPr>
        <w:softHyphen/>
        <w:t xml:space="preserve">ретических и практических занятий. </w:t>
      </w:r>
    </w:p>
    <w:p w:rsidR="00430CF9" w:rsidRPr="00F53D61" w:rsidRDefault="00430CF9" w:rsidP="00430CF9">
      <w:pPr>
        <w:pStyle w:val="a3"/>
        <w:spacing w:after="0" w:afterAutospacing="0"/>
        <w:contextualSpacing/>
        <w:jc w:val="both"/>
      </w:pPr>
      <w:r w:rsidRPr="00F53D61">
        <w:rPr>
          <w:b/>
          <w:bCs/>
        </w:rPr>
        <w:t>Цель программы:</w:t>
      </w:r>
      <w:r w:rsidRPr="00F53D61">
        <w:t xml:space="preserve"> создание условий для формирования у школьников устойчивых навыков безопасного поведения на улицах и дорогах  </w:t>
      </w:r>
    </w:p>
    <w:p w:rsidR="00430CF9" w:rsidRDefault="00430CF9" w:rsidP="00430CF9">
      <w:pPr>
        <w:pStyle w:val="a3"/>
        <w:spacing w:after="0" w:afterAutospacing="0"/>
        <w:ind w:left="-720" w:firstLine="720"/>
        <w:contextualSpacing/>
        <w:jc w:val="both"/>
        <w:rPr>
          <w:b/>
          <w:bCs/>
        </w:rPr>
      </w:pPr>
    </w:p>
    <w:p w:rsidR="00430CF9" w:rsidRPr="00F53D61" w:rsidRDefault="00430CF9" w:rsidP="00A81D34">
      <w:pPr>
        <w:pStyle w:val="a3"/>
        <w:spacing w:after="0" w:afterAutospacing="0"/>
        <w:ind w:left="-720" w:firstLine="720"/>
        <w:contextualSpacing/>
      </w:pPr>
      <w:r w:rsidRPr="00F53D61">
        <w:rPr>
          <w:b/>
          <w:bCs/>
        </w:rPr>
        <w:t>Задачи программы:</w:t>
      </w:r>
    </w:p>
    <w:p w:rsidR="00BB534C" w:rsidRDefault="00430CF9" w:rsidP="00430CF9">
      <w:pPr>
        <w:numPr>
          <w:ilvl w:val="0"/>
          <w:numId w:val="1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Сформировать у обучающихся потребность в изучении правил дорожного движения </w:t>
      </w:r>
    </w:p>
    <w:p w:rsidR="00430CF9" w:rsidRPr="00F53D61" w:rsidRDefault="00BB534C" w:rsidP="00BB534C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430CF9" w:rsidRPr="00F53D61">
        <w:rPr>
          <w:rFonts w:ascii="Times New Roman" w:hAnsi="Times New Roman"/>
          <w:sz w:val="24"/>
          <w:szCs w:val="24"/>
        </w:rPr>
        <w:t xml:space="preserve">и </w:t>
      </w:r>
      <w:r w:rsidR="00430CF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осознанное к ним отношения</w:t>
      </w:r>
      <w:proofErr w:type="gramStart"/>
      <w:r w:rsidR="00430CF9" w:rsidRPr="00F53D61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30CF9" w:rsidRPr="00F53D61" w:rsidRDefault="00430CF9" w:rsidP="00430CF9">
      <w:pPr>
        <w:numPr>
          <w:ilvl w:val="0"/>
          <w:numId w:val="1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Сформировать устойчивые навыки соблюдения и выполнения правил дорожного движения;  </w:t>
      </w:r>
    </w:p>
    <w:p w:rsidR="00430CF9" w:rsidRPr="00875B43" w:rsidRDefault="00430CF9" w:rsidP="00430CF9">
      <w:pPr>
        <w:numPr>
          <w:ilvl w:val="0"/>
          <w:numId w:val="1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color w:val="000000"/>
          <w:sz w:val="24"/>
          <w:szCs w:val="24"/>
        </w:rPr>
        <w:t>Обучить способам оказания самопом</w:t>
      </w:r>
      <w:r>
        <w:rPr>
          <w:rFonts w:ascii="Times New Roman" w:hAnsi="Times New Roman"/>
          <w:color w:val="000000"/>
          <w:sz w:val="24"/>
          <w:szCs w:val="24"/>
        </w:rPr>
        <w:t>ощи и первой медицинской помощи;</w:t>
      </w:r>
    </w:p>
    <w:p w:rsidR="00430CF9" w:rsidRPr="00F53D61" w:rsidRDefault="00430CF9" w:rsidP="00430CF9">
      <w:pPr>
        <w:numPr>
          <w:ilvl w:val="0"/>
          <w:numId w:val="1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Повысить интерес школьников к велоспорту; </w:t>
      </w:r>
    </w:p>
    <w:p w:rsidR="00430CF9" w:rsidRPr="00F53D61" w:rsidRDefault="00430CF9" w:rsidP="00430CF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53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Развивать у учащихся умение ориентироваться в дорожно-транспортной ситуации;</w:t>
      </w:r>
    </w:p>
    <w:p w:rsidR="00430CF9" w:rsidRDefault="00430CF9" w:rsidP="00430CF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F53D61">
        <w:rPr>
          <w:rFonts w:ascii="Times New Roman" w:hAnsi="Times New Roman"/>
          <w:color w:val="000000"/>
          <w:sz w:val="24"/>
          <w:szCs w:val="24"/>
        </w:rPr>
        <w:t xml:space="preserve">Воспитывать чувство ответственности, культуры безопасного поведения на дорогах и улицах. </w:t>
      </w:r>
    </w:p>
    <w:p w:rsidR="00430CF9" w:rsidRPr="00F53D61" w:rsidRDefault="00BB534C" w:rsidP="00430CF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430CF9">
        <w:rPr>
          <w:rFonts w:ascii="Times New Roman" w:hAnsi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:rsidR="00430CF9" w:rsidRPr="00F53D61" w:rsidRDefault="00430CF9" w:rsidP="00430CF9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</w:t>
      </w:r>
    </w:p>
    <w:p w:rsidR="00430CF9" w:rsidRDefault="00430CF9" w:rsidP="00430C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30CF9" w:rsidRPr="00F53D61" w:rsidRDefault="00A81D34" w:rsidP="00A81D3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</w:t>
      </w:r>
      <w:r w:rsidR="00430CF9" w:rsidRPr="00F53D61">
        <w:rPr>
          <w:rFonts w:ascii="Times New Roman" w:hAnsi="Times New Roman"/>
          <w:b/>
          <w:color w:val="000000"/>
          <w:sz w:val="24"/>
          <w:szCs w:val="24"/>
        </w:rPr>
        <w:t>азвитие значимых для данной деятельности личностных качеств:</w:t>
      </w:r>
    </w:p>
    <w:p w:rsidR="00430CF9" w:rsidRPr="00F53D61" w:rsidRDefault="00430CF9" w:rsidP="00430CF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самостоятельности в принятии правильных решений; </w:t>
      </w:r>
    </w:p>
    <w:p w:rsidR="00430CF9" w:rsidRPr="00F53D61" w:rsidRDefault="00430CF9" w:rsidP="00430CF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убежденности и активности в пропаганде добросовестного выполнения </w:t>
      </w:r>
      <w:r w:rsidRPr="00F53D61">
        <w:rPr>
          <w:rFonts w:ascii="Times New Roman" w:hAnsi="Times New Roman"/>
          <w:sz w:val="24"/>
          <w:szCs w:val="24"/>
        </w:rPr>
        <w:br/>
        <w:t xml:space="preserve">правил дорожного движения, как необходимого элемента сохранения своей </w:t>
      </w:r>
      <w:r w:rsidRPr="00F53D61">
        <w:rPr>
          <w:rFonts w:ascii="Times New Roman" w:hAnsi="Times New Roman"/>
          <w:sz w:val="24"/>
          <w:szCs w:val="24"/>
        </w:rPr>
        <w:br/>
        <w:t xml:space="preserve">жизни; </w:t>
      </w:r>
    </w:p>
    <w:p w:rsidR="00430CF9" w:rsidRPr="00F53D61" w:rsidRDefault="00430CF9" w:rsidP="00430CF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внимательности и вежливости во взаимоотношениях </w:t>
      </w:r>
      <w:r>
        <w:rPr>
          <w:rFonts w:ascii="Times New Roman" w:hAnsi="Times New Roman"/>
          <w:sz w:val="24"/>
          <w:szCs w:val="24"/>
        </w:rPr>
        <w:t xml:space="preserve">участников </w:t>
      </w:r>
      <w:r>
        <w:rPr>
          <w:rFonts w:ascii="Times New Roman" w:hAnsi="Times New Roman"/>
          <w:sz w:val="24"/>
          <w:szCs w:val="24"/>
        </w:rPr>
        <w:br/>
        <w:t>дорожного движения;</w:t>
      </w:r>
    </w:p>
    <w:p w:rsidR="00430CF9" w:rsidRPr="00F53D61" w:rsidRDefault="00430CF9" w:rsidP="00430CF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здорового образ жизни и навыка самостоятельного физического </w:t>
      </w:r>
      <w:r w:rsidRPr="00F53D61">
        <w:rPr>
          <w:rFonts w:ascii="Times New Roman" w:hAnsi="Times New Roman"/>
          <w:sz w:val="24"/>
          <w:szCs w:val="24"/>
        </w:rPr>
        <w:br/>
        <w:t xml:space="preserve">совершенства. </w:t>
      </w:r>
    </w:p>
    <w:p w:rsidR="00430CF9" w:rsidRPr="00F53D61" w:rsidRDefault="00430CF9" w:rsidP="00430CF9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A81D34">
      <w:p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Ожидаемый результат:</w:t>
      </w:r>
    </w:p>
    <w:p w:rsidR="00BB534C" w:rsidRDefault="00430CF9" w:rsidP="00430CF9">
      <w:pPr>
        <w:numPr>
          <w:ilvl w:val="0"/>
          <w:numId w:val="2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Развитие и совершенствование навыков поведения на дороге, оказания первой доврачебной </w:t>
      </w:r>
    </w:p>
    <w:p w:rsidR="00430CF9" w:rsidRPr="00F53D61" w:rsidRDefault="00BB534C" w:rsidP="00BB534C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30CF9" w:rsidRPr="00F53D61">
        <w:rPr>
          <w:rFonts w:ascii="Times New Roman" w:hAnsi="Times New Roman"/>
          <w:sz w:val="24"/>
          <w:szCs w:val="24"/>
        </w:rPr>
        <w:t xml:space="preserve">помощи; </w:t>
      </w:r>
    </w:p>
    <w:p w:rsidR="00BB534C" w:rsidRDefault="00430CF9" w:rsidP="00430CF9">
      <w:pPr>
        <w:numPr>
          <w:ilvl w:val="0"/>
          <w:numId w:val="2"/>
        </w:numPr>
        <w:spacing w:before="100" w:beforeAutospacing="1" w:after="0" w:line="240" w:lineRule="auto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Формирование интереса к регулярным  занятиям велоспортом, повышение спортивного </w:t>
      </w:r>
    </w:p>
    <w:p w:rsidR="00430CF9" w:rsidRPr="00F53D61" w:rsidRDefault="00BB534C" w:rsidP="00BB534C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30CF9" w:rsidRPr="00F53D61">
        <w:rPr>
          <w:rFonts w:ascii="Times New Roman" w:hAnsi="Times New Roman"/>
          <w:sz w:val="24"/>
          <w:szCs w:val="24"/>
        </w:rPr>
        <w:t xml:space="preserve">мастерства;  </w:t>
      </w:r>
    </w:p>
    <w:p w:rsidR="00430CF9" w:rsidRPr="00F53D61" w:rsidRDefault="00430CF9" w:rsidP="00430CF9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430CF9" w:rsidRPr="00F53D61" w:rsidRDefault="00430CF9" w:rsidP="00430CF9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Формирование глубоких теоретических знаний правил дорожного движения; </w:t>
      </w:r>
    </w:p>
    <w:p w:rsidR="00430CF9" w:rsidRPr="00F53D61" w:rsidRDefault="00430CF9" w:rsidP="00430CF9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Формирование у детей желание вести работу по профилактике ДДТТ и навыков пропагандисткой работы; </w:t>
      </w:r>
    </w:p>
    <w:p w:rsidR="005946C7" w:rsidRDefault="00430CF9" w:rsidP="005946C7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Сокращение детского дорожно-транспортного травматизма по вине детей и подростков. </w:t>
      </w:r>
    </w:p>
    <w:p w:rsidR="005946C7" w:rsidRDefault="005946C7" w:rsidP="008B7450">
      <w:pPr>
        <w:spacing w:after="0" w:line="240" w:lineRule="auto"/>
        <w:rPr>
          <w:sz w:val="28"/>
          <w:szCs w:val="28"/>
        </w:rPr>
      </w:pPr>
    </w:p>
    <w:p w:rsidR="00A81D34" w:rsidRDefault="00A81D34" w:rsidP="008B7450">
      <w:pPr>
        <w:spacing w:after="0" w:line="240" w:lineRule="auto"/>
        <w:rPr>
          <w:sz w:val="28"/>
          <w:szCs w:val="28"/>
        </w:rPr>
      </w:pPr>
    </w:p>
    <w:p w:rsidR="00A81D34" w:rsidRDefault="00A81D34" w:rsidP="008B7450">
      <w:pPr>
        <w:spacing w:after="0" w:line="240" w:lineRule="auto"/>
        <w:rPr>
          <w:sz w:val="28"/>
          <w:szCs w:val="28"/>
        </w:rPr>
      </w:pPr>
    </w:p>
    <w:p w:rsidR="00A81D34" w:rsidRPr="005946C7" w:rsidRDefault="00A81D34" w:rsidP="008B7450">
      <w:pPr>
        <w:spacing w:after="0" w:line="240" w:lineRule="auto"/>
        <w:rPr>
          <w:sz w:val="28"/>
          <w:szCs w:val="28"/>
        </w:rPr>
      </w:pPr>
    </w:p>
    <w:p w:rsidR="005946C7" w:rsidRPr="008B7450" w:rsidRDefault="00A81D34" w:rsidP="008B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работы кружка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5946C7" w:rsidRPr="005946C7" w:rsidRDefault="005946C7" w:rsidP="005946C7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6C7">
        <w:rPr>
          <w:rFonts w:ascii="Times New Roman" w:hAnsi="Times New Roman" w:cs="Times New Roman"/>
          <w:sz w:val="24"/>
          <w:szCs w:val="24"/>
        </w:rPr>
        <w:t>Проведение массово-разъяснительной работы по пропаганде Правил дорожного движения в школе</w:t>
      </w:r>
      <w:r w:rsidR="00A81D34">
        <w:rPr>
          <w:rFonts w:ascii="Times New Roman" w:hAnsi="Times New Roman" w:cs="Times New Roman"/>
          <w:sz w:val="24"/>
          <w:szCs w:val="24"/>
        </w:rPr>
        <w:t>. Участие в смотрах и слётах</w:t>
      </w:r>
      <w:r w:rsidRPr="005946C7">
        <w:rPr>
          <w:rFonts w:ascii="Times New Roman" w:hAnsi="Times New Roman" w:cs="Times New Roman"/>
          <w:sz w:val="24"/>
          <w:szCs w:val="24"/>
        </w:rPr>
        <w:t>, конкурсах, организация деятельности школьных площадок безопасного движения.</w:t>
      </w:r>
    </w:p>
    <w:p w:rsidR="005946C7" w:rsidRPr="005946C7" w:rsidRDefault="005946C7" w:rsidP="005946C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</w:t>
      </w:r>
      <w:r w:rsidR="008B7450">
        <w:rPr>
          <w:rFonts w:ascii="Times New Roman" w:hAnsi="Times New Roman"/>
          <w:sz w:val="24"/>
          <w:szCs w:val="24"/>
        </w:rPr>
        <w:t xml:space="preserve">      </w:t>
      </w:r>
      <w:r w:rsidR="00A81D34">
        <w:rPr>
          <w:rFonts w:ascii="Times New Roman" w:hAnsi="Times New Roman"/>
          <w:sz w:val="24"/>
          <w:szCs w:val="24"/>
        </w:rPr>
        <w:t>Работа кружка «Главная дорога</w:t>
      </w:r>
      <w:r w:rsidRPr="00F53D61">
        <w:rPr>
          <w:rFonts w:ascii="Times New Roman" w:hAnsi="Times New Roman"/>
          <w:sz w:val="24"/>
          <w:szCs w:val="24"/>
        </w:rPr>
        <w:t xml:space="preserve">» основывается на различных </w:t>
      </w:r>
      <w:r w:rsidRPr="00F53D61">
        <w:rPr>
          <w:rFonts w:ascii="Times New Roman" w:hAnsi="Times New Roman"/>
          <w:b/>
          <w:sz w:val="24"/>
          <w:szCs w:val="24"/>
        </w:rPr>
        <w:t>видах деятельности</w:t>
      </w:r>
      <w:r w:rsidRPr="00F53D61">
        <w:rPr>
          <w:rFonts w:ascii="Times New Roman" w:hAnsi="Times New Roman"/>
          <w:sz w:val="24"/>
          <w:szCs w:val="24"/>
        </w:rPr>
        <w:t>: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Создание уголка безопасности дорожного движения;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Изучение правил дорожного движения и пропаганда их в классах;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- </w:t>
      </w:r>
      <w:r w:rsidR="00A81D34">
        <w:rPr>
          <w:rFonts w:ascii="Times New Roman" w:hAnsi="Times New Roman"/>
          <w:sz w:val="24"/>
          <w:szCs w:val="24"/>
        </w:rPr>
        <w:t>Изучение</w:t>
      </w:r>
      <w:r w:rsidRPr="00F53D61">
        <w:rPr>
          <w:rFonts w:ascii="Times New Roman" w:hAnsi="Times New Roman"/>
          <w:sz w:val="24"/>
          <w:szCs w:val="24"/>
        </w:rPr>
        <w:t xml:space="preserve"> основ медицинских знаний</w:t>
      </w:r>
      <w:r w:rsidR="00A81D34">
        <w:rPr>
          <w:rFonts w:ascii="Times New Roman" w:hAnsi="Times New Roman"/>
          <w:sz w:val="24"/>
          <w:szCs w:val="24"/>
        </w:rPr>
        <w:t xml:space="preserve"> и применения знаний на практике</w:t>
      </w:r>
      <w:r w:rsidRPr="00F53D61">
        <w:rPr>
          <w:rFonts w:ascii="Times New Roman" w:hAnsi="Times New Roman"/>
          <w:sz w:val="24"/>
          <w:szCs w:val="24"/>
        </w:rPr>
        <w:t>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Участие в различных конкурсах по профилактике дорожно-транспортной безопасности;</w:t>
      </w:r>
    </w:p>
    <w:p w:rsidR="005946C7" w:rsidRPr="008B7450" w:rsidRDefault="00430CF9" w:rsidP="008B74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- Проведение игр, конкурсов, соревнований в школе.</w:t>
      </w:r>
    </w:p>
    <w:p w:rsidR="00430CF9" w:rsidRPr="00DD4DE4" w:rsidRDefault="008B7450" w:rsidP="00A81D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0CF9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Учащиеся должны: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знать:</w:t>
      </w:r>
    </w:p>
    <w:p w:rsidR="00430CF9" w:rsidRPr="00F53D61" w:rsidRDefault="00430CF9" w:rsidP="00430CF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430CF9" w:rsidRPr="00F53D61" w:rsidRDefault="00430CF9" w:rsidP="00430CF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серии дорожных знаков и их представителей;</w:t>
      </w:r>
    </w:p>
    <w:p w:rsidR="00430CF9" w:rsidRPr="00F53D61" w:rsidRDefault="00430CF9" w:rsidP="00430CF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способы оказания первой медицинской помощи;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уметь:</w:t>
      </w:r>
    </w:p>
    <w:p w:rsidR="00430CF9" w:rsidRPr="00F53D61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работать с правилами дорожного движения, выделять нужную информацию;</w:t>
      </w:r>
    </w:p>
    <w:p w:rsidR="00430CF9" w:rsidRPr="00F53D61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читать информацию по дорожным знакам; оценивать дорожную ситуацию;</w:t>
      </w:r>
    </w:p>
    <w:p w:rsidR="00430CF9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оказывать первую медицинскую помощь пострадавшему;</w:t>
      </w:r>
    </w:p>
    <w:p w:rsidR="00430CF9" w:rsidRPr="00F53D61" w:rsidRDefault="00430CF9" w:rsidP="00430CF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общественным транспортом;</w:t>
      </w: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430C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иметь навыки:</w:t>
      </w:r>
    </w:p>
    <w:p w:rsidR="00430CF9" w:rsidRPr="00F53D61" w:rsidRDefault="00430CF9" w:rsidP="00430C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430CF9" w:rsidRPr="00F53D61" w:rsidRDefault="00430CF9" w:rsidP="00430C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взаимной поддержки и выручки в совместной деятельности;</w:t>
      </w:r>
    </w:p>
    <w:p w:rsidR="00430CF9" w:rsidRPr="00F53D61" w:rsidRDefault="00430CF9" w:rsidP="00430C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участия в конкурсах, соревнованиях.</w:t>
      </w:r>
    </w:p>
    <w:p w:rsidR="00BB534C" w:rsidRDefault="00430CF9" w:rsidP="00A628A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активной жизненной позиции образцового участника дорожного движени</w:t>
      </w:r>
      <w:r w:rsidR="00A628A2">
        <w:rPr>
          <w:rFonts w:ascii="Times New Roman" w:hAnsi="Times New Roman"/>
          <w:sz w:val="24"/>
          <w:szCs w:val="24"/>
        </w:rPr>
        <w:t>я</w:t>
      </w:r>
    </w:p>
    <w:p w:rsidR="00F5430E" w:rsidRDefault="00F5430E" w:rsidP="008B7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30E" w:rsidRDefault="00F5430E" w:rsidP="008B745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30E" w:rsidRDefault="00F5430E" w:rsidP="00F54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16F">
        <w:rPr>
          <w:rFonts w:ascii="Times New Roman" w:hAnsi="Times New Roman" w:cs="Times New Roman"/>
          <w:b/>
          <w:sz w:val="24"/>
          <w:szCs w:val="24"/>
        </w:rPr>
        <w:t>Методическое обе</w:t>
      </w:r>
      <w:r>
        <w:rPr>
          <w:rFonts w:ascii="Times New Roman" w:hAnsi="Times New Roman" w:cs="Times New Roman"/>
          <w:b/>
          <w:sz w:val="24"/>
          <w:szCs w:val="24"/>
        </w:rPr>
        <w:t>спечение программы Кружка «ЮИД»</w:t>
      </w:r>
    </w:p>
    <w:p w:rsidR="00F5430E" w:rsidRDefault="00A81D34" w:rsidP="00F543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кружка «Главная дорога</w:t>
      </w:r>
      <w:r w:rsidR="00F5430E" w:rsidRPr="00A1416F">
        <w:rPr>
          <w:rFonts w:ascii="Times New Roman" w:hAnsi="Times New Roman" w:cs="Times New Roman"/>
          <w:sz w:val="24"/>
          <w:szCs w:val="24"/>
        </w:rPr>
        <w:t xml:space="preserve">» строится по методике коллективной творческой деятельности (КТД). </w:t>
      </w:r>
    </w:p>
    <w:p w:rsidR="00F5430E" w:rsidRPr="00F77203" w:rsidRDefault="00F5430E" w:rsidP="00F543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Конкретные методы, используемые при реализации программы:</w:t>
      </w:r>
    </w:p>
    <w:p w:rsidR="00F5430E" w:rsidRPr="00A1416F" w:rsidRDefault="00A81D34" w:rsidP="00F5430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обучении -  практический (</w:t>
      </w:r>
      <w:r w:rsidR="00F5430E" w:rsidRPr="00A1416F">
        <w:rPr>
          <w:rFonts w:ascii="Times New Roman" w:hAnsi="Times New Roman" w:cs="Times New Roman"/>
          <w:sz w:val="24"/>
          <w:szCs w:val="24"/>
        </w:rPr>
        <w:t>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</w:t>
      </w:r>
      <w:r>
        <w:rPr>
          <w:rFonts w:ascii="Times New Roman" w:hAnsi="Times New Roman" w:cs="Times New Roman"/>
          <w:sz w:val="24"/>
          <w:szCs w:val="24"/>
        </w:rPr>
        <w:t>течки); словесный (</w:t>
      </w:r>
      <w:r w:rsidR="00F5430E" w:rsidRPr="00A1416F">
        <w:rPr>
          <w:rFonts w:ascii="Times New Roman" w:hAnsi="Times New Roman" w:cs="Times New Roman"/>
          <w:sz w:val="24"/>
          <w:szCs w:val="24"/>
        </w:rPr>
        <w:t xml:space="preserve">инструктаж, беседы, </w:t>
      </w:r>
      <w:r>
        <w:rPr>
          <w:rFonts w:ascii="Times New Roman" w:hAnsi="Times New Roman" w:cs="Times New Roman"/>
          <w:sz w:val="24"/>
          <w:szCs w:val="24"/>
        </w:rPr>
        <w:t>разъяснения); работа с печатными материалами (</w:t>
      </w:r>
      <w:r w:rsidR="00F5430E" w:rsidRPr="00A1416F">
        <w:rPr>
          <w:rFonts w:ascii="Times New Roman" w:hAnsi="Times New Roman" w:cs="Times New Roman"/>
          <w:sz w:val="24"/>
          <w:szCs w:val="24"/>
        </w:rPr>
        <w:t xml:space="preserve">чтение, изучение, составление плана, поиск ответа на вопрос); </w:t>
      </w:r>
      <w:proofErr w:type="spellStart"/>
      <w:r w:rsidR="00F5430E" w:rsidRPr="00A1416F">
        <w:rPr>
          <w:rFonts w:ascii="Times New Roman" w:hAnsi="Times New Roman" w:cs="Times New Roman"/>
          <w:sz w:val="24"/>
          <w:szCs w:val="24"/>
        </w:rPr>
        <w:t>видеометод</w:t>
      </w:r>
      <w:proofErr w:type="spellEnd"/>
      <w:r w:rsidR="00F5430E" w:rsidRPr="00A1416F">
        <w:rPr>
          <w:rFonts w:ascii="Times New Roman" w:hAnsi="Times New Roman" w:cs="Times New Roman"/>
          <w:sz w:val="24"/>
          <w:szCs w:val="24"/>
        </w:rPr>
        <w:t xml:space="preserve"> (просмотр,  обучение)</w:t>
      </w:r>
      <w:r>
        <w:rPr>
          <w:rFonts w:ascii="Times New Roman" w:hAnsi="Times New Roman" w:cs="Times New Roman"/>
          <w:sz w:val="24"/>
          <w:szCs w:val="24"/>
        </w:rPr>
        <w:t xml:space="preserve">, игровой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викторины, интерактивные игры, конкурсы)</w:t>
      </w:r>
      <w:r w:rsidR="00F5430E" w:rsidRPr="00A1416F">
        <w:rPr>
          <w:rFonts w:ascii="Times New Roman" w:hAnsi="Times New Roman" w:cs="Times New Roman"/>
          <w:sz w:val="24"/>
          <w:szCs w:val="24"/>
        </w:rPr>
        <w:t>.</w:t>
      </w:r>
    </w:p>
    <w:p w:rsidR="00F5430E" w:rsidRPr="00F77203" w:rsidRDefault="00F5430E" w:rsidP="00F5430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16F">
        <w:rPr>
          <w:rFonts w:ascii="Times New Roman" w:hAnsi="Times New Roman" w:cs="Times New Roman"/>
          <w:sz w:val="24"/>
          <w:szCs w:val="24"/>
        </w:rPr>
        <w:lastRenderedPageBreak/>
        <w:t>в воспитании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</w:t>
      </w:r>
      <w:proofErr w:type="gramEnd"/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В практической работе по реализации программы можно использовать следующие формы деятельности: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1.  Викторина «Олимпиада </w:t>
      </w:r>
      <w:proofErr w:type="spellStart"/>
      <w:r w:rsidRPr="00A1416F">
        <w:rPr>
          <w:rFonts w:ascii="Times New Roman" w:hAnsi="Times New Roman" w:cs="Times New Roman"/>
          <w:sz w:val="24"/>
          <w:szCs w:val="24"/>
        </w:rPr>
        <w:t>автоэрудитов</w:t>
      </w:r>
      <w:proofErr w:type="spellEnd"/>
      <w:r w:rsidRPr="00A1416F">
        <w:rPr>
          <w:rFonts w:ascii="Times New Roman" w:hAnsi="Times New Roman" w:cs="Times New Roman"/>
          <w:sz w:val="24"/>
          <w:szCs w:val="24"/>
        </w:rPr>
        <w:t xml:space="preserve"> (по истории ПДД).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 2. Создание ситуации выбора (разбор дорожно-транспортных происшествий).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3. Уроки творчества (составление викторин, сочинение писем водителю, стихов по ПДД, рисование рисунков, плакатов, выступление с агитбригадами)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4. Соревнования, состязания (по вождению велосипеда, по оказанию первой медицинской помощи пострадавшему в ДТП).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5. Час вопросов и ответов (встречи с инспектором ГИБДД, медсестрой, работа в группах).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6.  Викторины, конкурсы, кроссворды.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7.  Игра «Да – нет» (при проверке знаний по правилам ДД).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8. Проведение «минуток» по профилактике несчастных случаев на дороге в группе, в своих классах.</w:t>
      </w:r>
    </w:p>
    <w:p w:rsidR="00F5430E" w:rsidRPr="00A1416F" w:rsidRDefault="00F5430E" w:rsidP="00F54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 9. Составление схемы «Безопасный маршрут Дом – школа – дом» в начальных классах. </w:t>
      </w:r>
    </w:p>
    <w:p w:rsidR="00F5430E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10. Различные методические разработки игр, мероприятий, конкурсов, викторин по ПДД.</w:t>
      </w:r>
    </w:p>
    <w:p w:rsidR="0039622F" w:rsidRPr="00A1416F" w:rsidRDefault="0039622F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203">
        <w:rPr>
          <w:rFonts w:ascii="Times New Roman" w:hAnsi="Times New Roman" w:cs="Times New Roman"/>
          <w:sz w:val="24"/>
          <w:szCs w:val="24"/>
          <w:u w:val="single"/>
        </w:rPr>
        <w:t>Техническое оснащение</w:t>
      </w:r>
      <w:r w:rsidRPr="00A1416F">
        <w:rPr>
          <w:rFonts w:ascii="Times New Roman" w:hAnsi="Times New Roman" w:cs="Times New Roman"/>
          <w:sz w:val="24"/>
          <w:szCs w:val="24"/>
        </w:rPr>
        <w:t>:</w:t>
      </w: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 xml:space="preserve">- </w:t>
      </w:r>
      <w:r w:rsidR="0039622F">
        <w:rPr>
          <w:rFonts w:ascii="Times New Roman" w:hAnsi="Times New Roman" w:cs="Times New Roman"/>
          <w:sz w:val="24"/>
          <w:szCs w:val="24"/>
        </w:rPr>
        <w:t>интерактивная панель</w:t>
      </w:r>
      <w:r w:rsidRPr="00A1416F">
        <w:rPr>
          <w:rFonts w:ascii="Times New Roman" w:hAnsi="Times New Roman" w:cs="Times New Roman"/>
          <w:sz w:val="24"/>
          <w:szCs w:val="24"/>
        </w:rPr>
        <w:t>;</w:t>
      </w:r>
    </w:p>
    <w:p w:rsidR="00F5430E" w:rsidRDefault="0039622F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плакаты по ПДД.</w:t>
      </w:r>
    </w:p>
    <w:p w:rsidR="0039622F" w:rsidRPr="00A1416F" w:rsidRDefault="0039622F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0E" w:rsidRPr="00A1416F" w:rsidRDefault="00F5430E" w:rsidP="00F5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16F">
        <w:rPr>
          <w:rFonts w:ascii="Times New Roman" w:hAnsi="Times New Roman" w:cs="Times New Roman"/>
          <w:sz w:val="24"/>
          <w:szCs w:val="24"/>
        </w:rPr>
        <w:t>Критериями выполнения программы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F5430E" w:rsidRDefault="00F5430E" w:rsidP="00F54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5430E" w:rsidSect="008E7140">
          <w:type w:val="nextColumn"/>
          <w:pgSz w:w="11906" w:h="16838"/>
          <w:pgMar w:top="794" w:right="624" w:bottom="1134" w:left="851" w:header="709" w:footer="709" w:gutter="0"/>
          <w:cols w:space="708"/>
          <w:docGrid w:linePitch="360"/>
        </w:sectPr>
      </w:pPr>
    </w:p>
    <w:p w:rsidR="00F5430E" w:rsidRDefault="00F5430E" w:rsidP="00F54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  <w:sectPr w:rsidR="00F5430E" w:rsidSect="00A42B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450" w:rsidRPr="008B7450" w:rsidRDefault="008B7450" w:rsidP="008B745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622F" w:rsidRDefault="00430CF9" w:rsidP="00430CF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B96032">
        <w:rPr>
          <w:rFonts w:ascii="Times New Roman" w:hAnsi="Times New Roman"/>
          <w:b/>
          <w:sz w:val="28"/>
          <w:szCs w:val="24"/>
        </w:rPr>
        <w:t>Содержание программы.</w:t>
      </w:r>
    </w:p>
    <w:p w:rsidR="00430CF9" w:rsidRDefault="0039622F" w:rsidP="00430C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</w:t>
      </w:r>
      <w:r w:rsidR="00430CF9" w:rsidRPr="00DD4DE4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(1 час</w:t>
      </w:r>
      <w:r w:rsidR="00430CF9">
        <w:rPr>
          <w:rFonts w:ascii="Times New Roman" w:hAnsi="Times New Roman"/>
          <w:sz w:val="24"/>
          <w:szCs w:val="24"/>
        </w:rPr>
        <w:t xml:space="preserve"> в неделю)</w:t>
      </w:r>
    </w:p>
    <w:p w:rsidR="00BB534C" w:rsidRPr="0088658E" w:rsidRDefault="00BB534C" w:rsidP="00BB534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B534C" w:rsidTr="002D64DE">
        <w:tc>
          <w:tcPr>
            <w:tcW w:w="10682" w:type="dxa"/>
          </w:tcPr>
          <w:p w:rsidR="00BB534C" w:rsidRPr="00BB534C" w:rsidRDefault="0039622F" w:rsidP="0039622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="00A628A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BB534C" w:rsidRPr="00F53D61">
              <w:rPr>
                <w:rFonts w:ascii="Times New Roman" w:hAnsi="Times New Roman"/>
                <w:b/>
                <w:sz w:val="24"/>
                <w:szCs w:val="24"/>
              </w:rPr>
              <w:t>История правил дорожного движения</w:t>
            </w:r>
            <w:r w:rsidR="00A628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BB534C"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9622F" w:rsidTr="0039622F">
        <w:tc>
          <w:tcPr>
            <w:tcW w:w="10682" w:type="dxa"/>
          </w:tcPr>
          <w:p w:rsidR="0039622F" w:rsidRPr="00F53D61" w:rsidRDefault="0039622F" w:rsidP="00BB534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22F" w:rsidRPr="00F53D61" w:rsidRDefault="0039622F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</w:t>
            </w:r>
            <w:r>
              <w:rPr>
                <w:rFonts w:ascii="Times New Roman" w:hAnsi="Times New Roman"/>
                <w:sz w:val="24"/>
                <w:szCs w:val="24"/>
              </w:rPr>
              <w:t>те, велосипеде, дорожных знаках.</w:t>
            </w:r>
          </w:p>
          <w:p w:rsidR="0039622F" w:rsidRDefault="0039622F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34C" w:rsidTr="002D64DE">
        <w:tc>
          <w:tcPr>
            <w:tcW w:w="10682" w:type="dxa"/>
          </w:tcPr>
          <w:p w:rsidR="00BB534C" w:rsidRPr="00BB534C" w:rsidRDefault="0039622F" w:rsidP="00BB534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="00A628A2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BB534C" w:rsidRPr="00F53D61">
              <w:rPr>
                <w:rFonts w:ascii="Times New Roman" w:hAnsi="Times New Roman"/>
                <w:b/>
                <w:sz w:val="24"/>
                <w:szCs w:val="24"/>
              </w:rPr>
              <w:t>Изу</w:t>
            </w:r>
            <w:r w:rsidR="00A628A2">
              <w:rPr>
                <w:rFonts w:ascii="Times New Roman" w:hAnsi="Times New Roman"/>
                <w:b/>
                <w:sz w:val="24"/>
                <w:szCs w:val="24"/>
              </w:rPr>
              <w:t>чение правил дорожного движения».</w:t>
            </w:r>
          </w:p>
        </w:tc>
      </w:tr>
      <w:tr w:rsidR="0039622F" w:rsidTr="0039622F">
        <w:tc>
          <w:tcPr>
            <w:tcW w:w="10682" w:type="dxa"/>
          </w:tcPr>
          <w:p w:rsidR="0039622F" w:rsidRPr="00F53D61" w:rsidRDefault="0039622F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Правила дорожного движения в России. Общие положения. Обязанности пешеходов, водителей, велосипедистов и  пассажиров. Проблемы безопасности движения, причины дорожно-транспортных происшествий.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Дороги и их элементы. Проезжая часть. Разделительная полоса. Полоса движения.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Тротуар. Прилегающие территории. Перекрестки.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Границы перекрестков. Пересечение проезжих частей на перекрестках. Населенные пункты.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      </w:r>
          </w:p>
          <w:p w:rsidR="0039622F" w:rsidRPr="00F53D61" w:rsidRDefault="0039622F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      </w:r>
            <w:proofErr w:type="spellStart"/>
            <w:r w:rsidRPr="00F53D61">
              <w:rPr>
                <w:rFonts w:ascii="Times New Roman" w:hAnsi="Times New Roman"/>
                <w:sz w:val="24"/>
                <w:szCs w:val="24"/>
              </w:rPr>
              <w:t>Взаимовежливые</w:t>
            </w:r>
            <w:proofErr w:type="spellEnd"/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отношения пассажиров и водителя.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Дорожные знаки. Предупреждающие знаки.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Дорожные знаки. Знаки приоритета.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Дорожные знаки. Предписывающие знаки.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Дорожные знаки. Информационно-указательные знаки. Знаки сервиса. Знаки дополнительной информации.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часа).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Распределение приоритета между участниками дорожного движения. Главная и второстепенная дороги. «Правило правой руки».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водителя при запрещающе</w:t>
            </w: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Определение регулируемых и нерегулируемых перекрестков. Общие правила проезда перекрестков. Регулируемые перекрестки.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Проезд перекрестков, движением на которых управляет регулировщик. Проезд перекрестков со светофорным регулированием.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Проезд пешеходных переходов. Проезд мест остановок маршрутных транспортных средств. Проезд мимо транспортных средств, </w:t>
            </w:r>
            <w:proofErr w:type="gramStart"/>
            <w:r w:rsidRPr="00F53D61">
              <w:rPr>
                <w:rFonts w:ascii="Times New Roman" w:hAnsi="Times New Roman"/>
                <w:sz w:val="24"/>
                <w:szCs w:val="24"/>
              </w:rPr>
              <w:t>предназначенного</w:t>
            </w:r>
            <w:proofErr w:type="gramEnd"/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для перевозки детей.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Движение через железнодорожные пути. </w:t>
            </w:r>
          </w:p>
          <w:p w:rsidR="0039622F" w:rsidRPr="00F53D61" w:rsidRDefault="0039622F" w:rsidP="00BB534C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      </w:r>
          </w:p>
          <w:p w:rsidR="0039622F" w:rsidRPr="00F53D61" w:rsidRDefault="0039622F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      </w:r>
          </w:p>
          <w:p w:rsidR="0039622F" w:rsidRDefault="0039622F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ловушки.</w:t>
            </w:r>
          </w:p>
          <w:p w:rsidR="0039622F" w:rsidRDefault="0039622F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ДТП.</w:t>
            </w:r>
          </w:p>
          <w:p w:rsidR="0039622F" w:rsidRDefault="0039622F" w:rsidP="00BB53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391">
              <w:rPr>
                <w:rFonts w:ascii="Times New Roman" w:hAnsi="Times New Roman"/>
                <w:sz w:val="24"/>
                <w:szCs w:val="24"/>
              </w:rPr>
              <w:t>Меры ответственности пешеходов и  водителей за нарушение ПДД.</w:t>
            </w:r>
          </w:p>
          <w:p w:rsidR="0039622F" w:rsidRDefault="0039622F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A2" w:rsidTr="00A42B5B">
        <w:tc>
          <w:tcPr>
            <w:tcW w:w="10682" w:type="dxa"/>
          </w:tcPr>
          <w:p w:rsidR="00A628A2" w:rsidRPr="00A628A2" w:rsidRDefault="0039622F" w:rsidP="00A628A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</w:t>
            </w:r>
            <w:r w:rsidR="00A628A2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A628A2" w:rsidRPr="00F53D61">
              <w:rPr>
                <w:rFonts w:ascii="Times New Roman" w:hAnsi="Times New Roman"/>
                <w:b/>
                <w:sz w:val="24"/>
                <w:szCs w:val="24"/>
              </w:rPr>
              <w:t>Основы оказания первой медицинской доврачебной помощи</w:t>
            </w:r>
            <w:r w:rsidR="00A628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628A2"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9622F" w:rsidTr="0039622F">
        <w:tc>
          <w:tcPr>
            <w:tcW w:w="10682" w:type="dxa"/>
          </w:tcPr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Первая помощь при ДТП. Информация, которую должен сообщить свидетель  ДТП. Аптечка автомобиля и ее содержимое.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Раны, их виды, оказание первой помощи. 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Вывихи и оказание первой медицинской помощи.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Виды кровотечения и оказание первой медицинской помощи.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Переломы, их виды. Оказание первой помощи пострадавшему.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Ожоги, степени ожогов. Оказание первой помощи.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Виды повязок и способы их наложения.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Обморок, оказание помощи.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Правила оказания первой помощи при солнечном и тепловом ударах.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Транспортировка пострадавшего, иммобилизация.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Обморожение. Оказание первой помощи.</w:t>
            </w:r>
          </w:p>
          <w:p w:rsidR="0039622F" w:rsidRPr="00F53D61" w:rsidRDefault="0039622F" w:rsidP="00A628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61">
              <w:rPr>
                <w:rFonts w:ascii="Times New Roman" w:hAnsi="Times New Roman"/>
                <w:sz w:val="24"/>
                <w:szCs w:val="24"/>
              </w:rPr>
              <w:t xml:space="preserve"> Сердечный приступ, первая помощь.</w:t>
            </w:r>
          </w:p>
          <w:p w:rsidR="0039622F" w:rsidRDefault="0039622F" w:rsidP="00430C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CF9" w:rsidRDefault="00430CF9" w:rsidP="00F7720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  <w:sectPr w:rsidR="00430CF9" w:rsidSect="00A42B5B">
          <w:type w:val="nextColumn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946C7" w:rsidRPr="00F77203" w:rsidRDefault="005946C7" w:rsidP="00F7720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0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F77203" w:rsidRPr="00F77203" w:rsidRDefault="005946C7" w:rsidP="005946C7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7203">
        <w:rPr>
          <w:rFonts w:ascii="Times New Roman" w:hAnsi="Times New Roman" w:cs="Times New Roman"/>
          <w:sz w:val="24"/>
          <w:szCs w:val="24"/>
        </w:rPr>
        <w:t xml:space="preserve"> работы кружка ЮИД </w:t>
      </w:r>
    </w:p>
    <w:p w:rsidR="005946C7" w:rsidRPr="00F77203" w:rsidRDefault="006112BA" w:rsidP="005946C7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раз в неделю (34</w:t>
      </w:r>
      <w:r w:rsidR="005946C7" w:rsidRPr="00F77203">
        <w:rPr>
          <w:rFonts w:ascii="Times New Roman" w:hAnsi="Times New Roman" w:cs="Times New Roman"/>
          <w:sz w:val="24"/>
          <w:szCs w:val="24"/>
        </w:rPr>
        <w:t xml:space="preserve"> занятий в год)</w:t>
      </w:r>
    </w:p>
    <w:p w:rsidR="005946C7" w:rsidRDefault="005946C7" w:rsidP="005946C7">
      <w:pPr>
        <w:spacing w:line="240" w:lineRule="atLeast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F77203">
        <w:rPr>
          <w:rFonts w:ascii="Times New Roman" w:hAnsi="Times New Roman" w:cs="Times New Roman"/>
          <w:sz w:val="24"/>
          <w:szCs w:val="24"/>
        </w:rPr>
        <w:t xml:space="preserve">на </w:t>
      </w:r>
      <w:r w:rsidR="006112BA">
        <w:rPr>
          <w:rFonts w:ascii="Times New Roman" w:eastAsia="Arial Unicode MS" w:hAnsi="Times New Roman" w:cs="Times New Roman"/>
          <w:b/>
          <w:sz w:val="24"/>
          <w:szCs w:val="24"/>
        </w:rPr>
        <w:t>2023</w:t>
      </w:r>
      <w:r w:rsidRPr="00F77203">
        <w:rPr>
          <w:rFonts w:ascii="Times New Roman" w:eastAsia="Arial Unicode MS" w:hAnsi="Times New Roman" w:cs="Times New Roman"/>
          <w:b/>
          <w:sz w:val="24"/>
          <w:szCs w:val="24"/>
        </w:rPr>
        <w:t>– 20</w:t>
      </w:r>
      <w:r w:rsidR="00F77203">
        <w:rPr>
          <w:rFonts w:ascii="Times New Roman" w:eastAsia="Arial Unicode MS" w:hAnsi="Times New Roman" w:cs="Times New Roman"/>
          <w:b/>
          <w:sz w:val="24"/>
          <w:szCs w:val="24"/>
        </w:rPr>
        <w:t>20</w:t>
      </w:r>
      <w:r w:rsidRPr="00F7720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77203">
        <w:rPr>
          <w:rFonts w:ascii="Times New Roman" w:eastAsia="Arial Unicode MS" w:hAnsi="Times New Roman" w:cs="Times New Roman"/>
          <w:sz w:val="24"/>
          <w:szCs w:val="24"/>
        </w:rPr>
        <w:t>учебный год</w:t>
      </w:r>
    </w:p>
    <w:p w:rsidR="00A42B5B" w:rsidRDefault="00A42B5B" w:rsidP="005946C7">
      <w:pPr>
        <w:spacing w:line="240" w:lineRule="atLeast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6"/>
        <w:gridCol w:w="7756"/>
        <w:gridCol w:w="1381"/>
      </w:tblGrid>
      <w:tr w:rsidR="006112BA" w:rsidTr="006112BA">
        <w:trPr>
          <w:trHeight w:val="142"/>
        </w:trPr>
        <w:tc>
          <w:tcPr>
            <w:tcW w:w="363" w:type="pct"/>
          </w:tcPr>
          <w:p w:rsidR="006112BA" w:rsidRPr="00F5430E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6" w:type="pct"/>
          </w:tcPr>
          <w:p w:rsidR="006112BA" w:rsidRPr="00F5430E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1" w:type="pct"/>
          </w:tcPr>
          <w:p w:rsidR="006112BA" w:rsidRPr="00F5430E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A42B5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Введение. Правила движения – закон улиц и дорог.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ПДД. Общие положения.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 и пассажиров.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Дорога, её элементы и правила поведения на дороге.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Назначение и роль дорожных знаков в регулировании дорожного движения.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История дорожных знаков. Дорожные знаки и их группы.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Знаки приоритета. Запрещающие знаки.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знаки. Знаки сервиса. Таблички.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регулирования ДД. Транспортные светофоры. </w:t>
            </w:r>
          </w:p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Опознавательные знаки транспортных средств.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Места установки дорожных знаков.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разметка как способ регулирования дорожного движения. </w:t>
            </w:r>
          </w:p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Виды разметки.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Светофорное регулирование движение транспорта и пешеходов.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Изучение и тренировка в подаче сигналов регулировщика.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перехода перекрестка.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Порядок движения на перекрестке при регулировании движения регулировщиком и светофором.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Места перехода проезжей части. Правила движения пешеходов вдоль дорог.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Порядок движения по пешеходным переходам пешеходов и транспортных средств.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Пешеходные переходы. Движение через</w:t>
            </w:r>
            <w:proofErr w:type="gramStart"/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/Д пути.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транспортом.</w:t>
            </w:r>
          </w:p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перехода улицы после выхода из транспортных средств.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Дорожные ловушки. Решение задач по теме.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ДТП. Причины ДТП. Решение задач по теме.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Виды кровотечений. Способы наложения повязок.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Ожоги, степени ожогов. Оказание первой помощи.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Обморок, оказание помощи.</w:t>
            </w:r>
          </w:p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при солнечном и тепловом ударах.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Обморожение. Оказание первой помощи.</w:t>
            </w:r>
          </w:p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Сердечный приступ, первая помощь.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142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Транспортировка пострадавшего, иммобилизация.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112BA" w:rsidTr="006112BA">
        <w:trPr>
          <w:trHeight w:val="821"/>
        </w:trPr>
        <w:tc>
          <w:tcPr>
            <w:tcW w:w="363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6" w:type="pct"/>
            <w:vAlign w:val="center"/>
          </w:tcPr>
          <w:p w:rsidR="006112BA" w:rsidRPr="00F77203" w:rsidRDefault="006112BA" w:rsidP="00297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12BA">
              <w:rPr>
                <w:rFonts w:ascii="Times New Roman" w:hAnsi="Times New Roman" w:cs="Times New Roman"/>
                <w:sz w:val="24"/>
                <w:szCs w:val="24"/>
              </w:rPr>
              <w:t>Зачет по ПДД. Тестирование. Инструктаж по ТБ в летние каникулы</w:t>
            </w:r>
          </w:p>
        </w:tc>
        <w:tc>
          <w:tcPr>
            <w:tcW w:w="701" w:type="pct"/>
          </w:tcPr>
          <w:p w:rsidR="006112BA" w:rsidRDefault="006112B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F5430E" w:rsidRDefault="00F5430E" w:rsidP="00A62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946C7" w:rsidRDefault="005946C7" w:rsidP="00A62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CF9" w:rsidRPr="00F53D61" w:rsidRDefault="00430CF9" w:rsidP="00F54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ИСПОЛЬЗУЕМАЯ ЛИТЕРАТУРА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Федеральный закон «О безопасности доро</w:t>
      </w:r>
      <w:r>
        <w:rPr>
          <w:rFonts w:ascii="Times New Roman" w:hAnsi="Times New Roman"/>
          <w:sz w:val="24"/>
          <w:szCs w:val="24"/>
        </w:rPr>
        <w:t xml:space="preserve">жного движения», от 30.12.2001 </w:t>
      </w:r>
      <w:r w:rsidRPr="00F53D61">
        <w:rPr>
          <w:rFonts w:ascii="Times New Roman" w:hAnsi="Times New Roman"/>
          <w:sz w:val="24"/>
          <w:szCs w:val="24"/>
        </w:rPr>
        <w:t xml:space="preserve">года, № 196-ФЗ. </w:t>
      </w:r>
    </w:p>
    <w:p w:rsidR="00430CF9" w:rsidRPr="00B4101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Правила дорожного движения РФ. У</w:t>
      </w:r>
      <w:r>
        <w:rPr>
          <w:rFonts w:ascii="Times New Roman" w:hAnsi="Times New Roman"/>
          <w:sz w:val="24"/>
          <w:szCs w:val="24"/>
        </w:rPr>
        <w:t xml:space="preserve">тверждены Постановление Совета </w:t>
      </w:r>
      <w:r w:rsidRPr="00F53D61">
        <w:rPr>
          <w:rFonts w:ascii="Times New Roman" w:hAnsi="Times New Roman"/>
          <w:sz w:val="24"/>
          <w:szCs w:val="24"/>
        </w:rPr>
        <w:t>Министров Правительства Российской Феде</w:t>
      </w:r>
      <w:r>
        <w:rPr>
          <w:rFonts w:ascii="Times New Roman" w:hAnsi="Times New Roman"/>
          <w:sz w:val="24"/>
          <w:szCs w:val="24"/>
        </w:rPr>
        <w:t xml:space="preserve">рации от 7.05. 2003 года №265.   </w:t>
      </w:r>
      <w:r w:rsidRPr="00F53D61">
        <w:rPr>
          <w:rFonts w:ascii="Times New Roman" w:hAnsi="Times New Roman"/>
          <w:sz w:val="24"/>
          <w:szCs w:val="24"/>
        </w:rPr>
        <w:t xml:space="preserve">Введены в действие с 1.07.2003 года. 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Комментарий к Правилам доро</w:t>
      </w:r>
      <w:r>
        <w:rPr>
          <w:rFonts w:ascii="Times New Roman" w:hAnsi="Times New Roman"/>
          <w:sz w:val="24"/>
          <w:szCs w:val="24"/>
        </w:rPr>
        <w:t xml:space="preserve">жного движения РФ за 2009, 2010 годы 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«Программа» по изучению ПДД и проф</w:t>
      </w:r>
      <w:r>
        <w:rPr>
          <w:rFonts w:ascii="Times New Roman" w:hAnsi="Times New Roman"/>
          <w:sz w:val="24"/>
          <w:szCs w:val="24"/>
        </w:rPr>
        <w:t xml:space="preserve">илактике дорожно-транспортного  </w:t>
      </w:r>
      <w:r w:rsidRPr="00F53D61">
        <w:rPr>
          <w:rFonts w:ascii="Times New Roman" w:hAnsi="Times New Roman"/>
          <w:sz w:val="24"/>
          <w:szCs w:val="24"/>
        </w:rPr>
        <w:t>травматизма 1-11 к</w:t>
      </w:r>
      <w:r>
        <w:rPr>
          <w:rFonts w:ascii="Times New Roman" w:hAnsi="Times New Roman"/>
          <w:sz w:val="24"/>
          <w:szCs w:val="24"/>
        </w:rPr>
        <w:t>лассы. Ставрополь. СКИПКРО. 2009</w:t>
      </w:r>
      <w:r w:rsidRPr="00F53D61">
        <w:rPr>
          <w:rFonts w:ascii="Times New Roman" w:hAnsi="Times New Roman"/>
          <w:sz w:val="24"/>
          <w:szCs w:val="24"/>
        </w:rPr>
        <w:t xml:space="preserve">. 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М -19988.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В.И. Ковалько «Игровой модульный курс по ПДД или школьник вышел на улицу.- М: «ВАКО», 2006, - 192 с.</w:t>
      </w:r>
    </w:p>
    <w:p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658E">
        <w:rPr>
          <w:rFonts w:ascii="Times New Roman" w:hAnsi="Times New Roman"/>
          <w:sz w:val="24"/>
          <w:szCs w:val="24"/>
        </w:rPr>
        <w:t xml:space="preserve">Г.Г. </w:t>
      </w:r>
      <w:proofErr w:type="spellStart"/>
      <w:r w:rsidRPr="0088658E">
        <w:rPr>
          <w:rFonts w:ascii="Times New Roman" w:hAnsi="Times New Roman"/>
          <w:sz w:val="24"/>
          <w:szCs w:val="24"/>
        </w:rPr>
        <w:t>Кулинич</w:t>
      </w:r>
      <w:proofErr w:type="spellEnd"/>
      <w:r w:rsidRPr="0088658E">
        <w:rPr>
          <w:rFonts w:ascii="Times New Roman" w:hAnsi="Times New Roman"/>
          <w:sz w:val="24"/>
          <w:szCs w:val="24"/>
        </w:rPr>
        <w:t xml:space="preserve"> Сценарии клубных мероприятий и общешкольных праздников. – М: «ВАКО», 2006. – 208 с. </w:t>
      </w:r>
    </w:p>
    <w:p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658E">
        <w:rPr>
          <w:rFonts w:ascii="Times New Roman" w:hAnsi="Times New Roman"/>
          <w:sz w:val="24"/>
          <w:szCs w:val="24"/>
        </w:rPr>
        <w:t xml:space="preserve">В.А. </w:t>
      </w:r>
      <w:proofErr w:type="gramStart"/>
      <w:r w:rsidRPr="0088658E">
        <w:rPr>
          <w:rFonts w:ascii="Times New Roman" w:hAnsi="Times New Roman"/>
          <w:sz w:val="24"/>
          <w:szCs w:val="24"/>
        </w:rPr>
        <w:t>Великородная</w:t>
      </w:r>
      <w:proofErr w:type="gramEnd"/>
      <w:r w:rsidRPr="0088658E">
        <w:rPr>
          <w:rFonts w:ascii="Times New Roman" w:hAnsi="Times New Roman"/>
          <w:sz w:val="24"/>
          <w:szCs w:val="24"/>
        </w:rPr>
        <w:t xml:space="preserve">, О.Е. </w:t>
      </w:r>
      <w:proofErr w:type="spellStart"/>
      <w:r w:rsidRPr="0088658E">
        <w:rPr>
          <w:rFonts w:ascii="Times New Roman" w:hAnsi="Times New Roman"/>
          <w:sz w:val="24"/>
          <w:szCs w:val="24"/>
        </w:rPr>
        <w:t>Жиренко</w:t>
      </w:r>
      <w:proofErr w:type="spellEnd"/>
      <w:r w:rsidRPr="0088658E">
        <w:rPr>
          <w:rFonts w:ascii="Times New Roman" w:hAnsi="Times New Roman"/>
          <w:sz w:val="24"/>
          <w:szCs w:val="24"/>
        </w:rPr>
        <w:t xml:space="preserve">, Т.М, </w:t>
      </w:r>
      <w:proofErr w:type="spellStart"/>
      <w:r w:rsidRPr="0088658E">
        <w:rPr>
          <w:rFonts w:ascii="Times New Roman" w:hAnsi="Times New Roman"/>
          <w:sz w:val="24"/>
          <w:szCs w:val="24"/>
        </w:rPr>
        <w:t>Кумицкая</w:t>
      </w:r>
      <w:proofErr w:type="spellEnd"/>
      <w:r w:rsidRPr="0088658E">
        <w:rPr>
          <w:rFonts w:ascii="Times New Roman" w:hAnsi="Times New Roman"/>
          <w:sz w:val="24"/>
          <w:szCs w:val="24"/>
        </w:rPr>
        <w:t xml:space="preserve"> Классные часы по гражданскому и правовому воспитанию: 5-11 классы. – М: «ВАКО»,  2006 </w:t>
      </w:r>
    </w:p>
    <w:p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Н.А. Максименко Дарите детям любовь  Материалы в помощь классному руководителю</w:t>
      </w:r>
      <w:proofErr w:type="gramStart"/>
      <w:r w:rsidRPr="00F53D6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53D61">
        <w:rPr>
          <w:rFonts w:ascii="Times New Roman" w:hAnsi="Times New Roman"/>
          <w:sz w:val="24"/>
          <w:szCs w:val="24"/>
        </w:rPr>
        <w:t xml:space="preserve"> Лекции для родителей. – Вол</w:t>
      </w:r>
      <w:r>
        <w:rPr>
          <w:rFonts w:ascii="Times New Roman" w:hAnsi="Times New Roman"/>
          <w:sz w:val="24"/>
          <w:szCs w:val="24"/>
        </w:rPr>
        <w:t>гоград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Учитель, 2006.</w:t>
      </w:r>
    </w:p>
    <w:p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– Москва -1988.</w:t>
      </w:r>
    </w:p>
    <w:p w:rsidR="002D64DE" w:rsidRDefault="002D64DE" w:rsidP="00430CF9">
      <w:pPr>
        <w:spacing w:after="0"/>
        <w:jc w:val="right"/>
      </w:pPr>
    </w:p>
    <w:sectPr w:rsidR="002D64DE" w:rsidSect="00A42B5B">
      <w:type w:val="nextColumn"/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mso7"/>
      </v:shape>
    </w:pict>
  </w:numPicBullet>
  <w:abstractNum w:abstractNumId="0">
    <w:nsid w:val="05DE4C47"/>
    <w:multiLevelType w:val="hybridMultilevel"/>
    <w:tmpl w:val="115A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2307"/>
    <w:multiLevelType w:val="hybridMultilevel"/>
    <w:tmpl w:val="089CBF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363AF"/>
    <w:multiLevelType w:val="hybridMultilevel"/>
    <w:tmpl w:val="3A6CD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CD20AF"/>
    <w:multiLevelType w:val="hybridMultilevel"/>
    <w:tmpl w:val="2E0C03B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2D3909"/>
    <w:multiLevelType w:val="multilevel"/>
    <w:tmpl w:val="BD30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AA4C10"/>
    <w:multiLevelType w:val="hybridMultilevel"/>
    <w:tmpl w:val="A666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E4344E"/>
    <w:multiLevelType w:val="hybridMultilevel"/>
    <w:tmpl w:val="A1A4B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CD6E56"/>
    <w:multiLevelType w:val="hybridMultilevel"/>
    <w:tmpl w:val="51466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45E0841"/>
    <w:multiLevelType w:val="multilevel"/>
    <w:tmpl w:val="F58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AC2852"/>
    <w:multiLevelType w:val="hybridMultilevel"/>
    <w:tmpl w:val="F1E8FA5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B235F8"/>
    <w:multiLevelType w:val="hybridMultilevel"/>
    <w:tmpl w:val="3C1A1182"/>
    <w:lvl w:ilvl="0" w:tplc="D2B6491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Mangal" w:hAnsi="Mangal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8236103"/>
    <w:multiLevelType w:val="multilevel"/>
    <w:tmpl w:val="7DB8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552E1"/>
    <w:multiLevelType w:val="hybridMultilevel"/>
    <w:tmpl w:val="4F92F002"/>
    <w:lvl w:ilvl="0" w:tplc="173A51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14196B"/>
    <w:multiLevelType w:val="hybridMultilevel"/>
    <w:tmpl w:val="78C0F3EE"/>
    <w:lvl w:ilvl="0" w:tplc="A73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AE904C6"/>
    <w:multiLevelType w:val="hybridMultilevel"/>
    <w:tmpl w:val="F606E924"/>
    <w:lvl w:ilvl="0" w:tplc="CB94778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8"/>
  </w:num>
  <w:num w:numId="5">
    <w:abstractNumId w:val="9"/>
  </w:num>
  <w:num w:numId="6">
    <w:abstractNumId w:val="10"/>
  </w:num>
  <w:num w:numId="7">
    <w:abstractNumId w:val="16"/>
  </w:num>
  <w:num w:numId="8">
    <w:abstractNumId w:val="17"/>
  </w:num>
  <w:num w:numId="9">
    <w:abstractNumId w:val="14"/>
  </w:num>
  <w:num w:numId="10">
    <w:abstractNumId w:val="4"/>
  </w:num>
  <w:num w:numId="11">
    <w:abstractNumId w:val="20"/>
  </w:num>
  <w:num w:numId="12">
    <w:abstractNumId w:val="19"/>
  </w:num>
  <w:num w:numId="13">
    <w:abstractNumId w:val="5"/>
  </w:num>
  <w:num w:numId="14">
    <w:abstractNumId w:val="7"/>
  </w:num>
  <w:num w:numId="15">
    <w:abstractNumId w:val="2"/>
  </w:num>
  <w:num w:numId="16">
    <w:abstractNumId w:val="12"/>
  </w:num>
  <w:num w:numId="17">
    <w:abstractNumId w:val="21"/>
  </w:num>
  <w:num w:numId="18">
    <w:abstractNumId w:val="8"/>
  </w:num>
  <w:num w:numId="19">
    <w:abstractNumId w:val="3"/>
  </w:num>
  <w:num w:numId="20">
    <w:abstractNumId w:val="0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F9"/>
    <w:rsid w:val="001878EF"/>
    <w:rsid w:val="00195601"/>
    <w:rsid w:val="0024701F"/>
    <w:rsid w:val="002905F2"/>
    <w:rsid w:val="00291E0B"/>
    <w:rsid w:val="00297D18"/>
    <w:rsid w:val="002D64DE"/>
    <w:rsid w:val="0039622F"/>
    <w:rsid w:val="00422188"/>
    <w:rsid w:val="00430CF9"/>
    <w:rsid w:val="005324CF"/>
    <w:rsid w:val="005946C7"/>
    <w:rsid w:val="005B3505"/>
    <w:rsid w:val="006112BA"/>
    <w:rsid w:val="008B7450"/>
    <w:rsid w:val="008E7140"/>
    <w:rsid w:val="00A1416F"/>
    <w:rsid w:val="00A37EBF"/>
    <w:rsid w:val="00A42B5B"/>
    <w:rsid w:val="00A628A2"/>
    <w:rsid w:val="00A81D34"/>
    <w:rsid w:val="00B72791"/>
    <w:rsid w:val="00BB534C"/>
    <w:rsid w:val="00CA31A1"/>
    <w:rsid w:val="00D1118C"/>
    <w:rsid w:val="00F5161E"/>
    <w:rsid w:val="00F5430E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30C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BB5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94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30C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BB5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9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66E5-0EA6-4127-849C-0B3B9181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Поескова</dc:creator>
  <cp:lastModifiedBy>Светлана Селезнева</cp:lastModifiedBy>
  <cp:revision>3</cp:revision>
  <cp:lastPrinted>2019-10-06T15:54:00Z</cp:lastPrinted>
  <dcterms:created xsi:type="dcterms:W3CDTF">2022-11-08T10:42:00Z</dcterms:created>
  <dcterms:modified xsi:type="dcterms:W3CDTF">2022-11-08T11:43:00Z</dcterms:modified>
</cp:coreProperties>
</file>