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4F" w:rsidRPr="007663EA" w:rsidRDefault="007663EA" w:rsidP="007663EA">
      <w:pPr>
        <w:pStyle w:val="a3"/>
        <w:jc w:val="center"/>
      </w:pPr>
      <w:r w:rsidRPr="007663EA">
        <w:t>МОУ «Беляницкая СОШ Сонковского района Тверской области»</w:t>
      </w:r>
    </w:p>
    <w:p w:rsidR="0000754F" w:rsidRDefault="0000754F">
      <w:pPr>
        <w:pStyle w:val="a3"/>
        <w:rPr>
          <w:sz w:val="20"/>
        </w:rPr>
      </w:pPr>
    </w:p>
    <w:p w:rsidR="0000754F" w:rsidRDefault="0000754F">
      <w:pPr>
        <w:pStyle w:val="a3"/>
        <w:spacing w:before="3"/>
        <w:rPr>
          <w:sz w:val="21"/>
        </w:rPr>
      </w:pPr>
    </w:p>
    <w:p w:rsidR="0000754F" w:rsidRDefault="007663EA" w:rsidP="007663EA">
      <w:pPr>
        <w:pStyle w:val="a4"/>
        <w:spacing w:line="319" w:lineRule="auto"/>
      </w:pPr>
      <w:r>
        <w:t xml:space="preserve">Анализ эффективности принятых мер по обеспечению </w:t>
      </w:r>
      <w:proofErr w:type="gramStart"/>
      <w:r>
        <w:t>объективности</w:t>
      </w:r>
      <w:r>
        <w:rPr>
          <w:spacing w:val="-67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</w:t>
      </w:r>
      <w:proofErr w:type="gramEnd"/>
    </w:p>
    <w:p w:rsidR="0000754F" w:rsidRDefault="007663EA">
      <w:pPr>
        <w:pStyle w:val="a3"/>
        <w:spacing w:before="180"/>
        <w:ind w:left="117" w:right="109" w:hanging="1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организационно-управленческих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 оценочных процедур на школьном уровне в М</w:t>
      </w:r>
      <w:r>
        <w:t>ОУ « Беляницкая СОШ</w:t>
      </w:r>
      <w:r>
        <w:t>»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графиком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2022</w:t>
      </w:r>
      <w:r>
        <w:rPr>
          <w:spacing w:val="-7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повышения</w:t>
      </w:r>
      <w:r>
        <w:rPr>
          <w:spacing w:val="-68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приняты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меры:</w:t>
      </w:r>
    </w:p>
    <w:p w:rsidR="0000754F" w:rsidRDefault="007663EA">
      <w:pPr>
        <w:pStyle w:val="a5"/>
        <w:numPr>
          <w:ilvl w:val="0"/>
          <w:numId w:val="2"/>
        </w:numPr>
        <w:tabs>
          <w:tab w:val="left" w:pos="403"/>
        </w:tabs>
        <w:spacing w:before="1"/>
        <w:ind w:right="120"/>
        <w:jc w:val="both"/>
        <w:rPr>
          <w:sz w:val="28"/>
        </w:rPr>
      </w:pPr>
      <w:r>
        <w:rPr>
          <w:sz w:val="28"/>
        </w:rPr>
        <w:t>В ОУ издан Приказ о проведении школьных процедур оценки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00754F" w:rsidRDefault="007663EA">
      <w:pPr>
        <w:pStyle w:val="a5"/>
        <w:numPr>
          <w:ilvl w:val="0"/>
          <w:numId w:val="2"/>
        </w:numPr>
        <w:tabs>
          <w:tab w:val="left" w:pos="403"/>
        </w:tabs>
        <w:spacing w:line="321" w:lineRule="exact"/>
        <w:jc w:val="both"/>
        <w:rPr>
          <w:sz w:val="28"/>
        </w:rPr>
      </w:pPr>
      <w:r>
        <w:rPr>
          <w:sz w:val="28"/>
        </w:rPr>
        <w:t>Составлен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работ.</w:t>
      </w:r>
    </w:p>
    <w:p w:rsidR="0000754F" w:rsidRDefault="007663EA">
      <w:pPr>
        <w:pStyle w:val="a5"/>
        <w:numPr>
          <w:ilvl w:val="0"/>
          <w:numId w:val="2"/>
        </w:numPr>
        <w:tabs>
          <w:tab w:val="left" w:pos="403"/>
        </w:tabs>
        <w:ind w:right="116"/>
        <w:rPr>
          <w:sz w:val="28"/>
        </w:rPr>
      </w:pPr>
      <w:r>
        <w:rPr>
          <w:sz w:val="28"/>
        </w:rPr>
        <w:t>График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5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5"/>
          <w:sz w:val="28"/>
        </w:rPr>
        <w:t xml:space="preserve"> </w:t>
      </w:r>
      <w:r>
        <w:rPr>
          <w:sz w:val="28"/>
        </w:rPr>
        <w:t>ОУ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педагогами.</w:t>
      </w:r>
    </w:p>
    <w:p w:rsidR="0000754F" w:rsidRDefault="007663EA">
      <w:pPr>
        <w:pStyle w:val="a5"/>
        <w:numPr>
          <w:ilvl w:val="0"/>
          <w:numId w:val="2"/>
        </w:numPr>
        <w:tabs>
          <w:tab w:val="left" w:pos="403"/>
          <w:tab w:val="left" w:pos="1807"/>
          <w:tab w:val="left" w:pos="3472"/>
          <w:tab w:val="left" w:pos="4712"/>
          <w:tab w:val="left" w:pos="5249"/>
          <w:tab w:val="left" w:pos="7109"/>
          <w:tab w:val="left" w:pos="8184"/>
        </w:tabs>
        <w:spacing w:before="1"/>
        <w:ind w:right="118"/>
        <w:rPr>
          <w:sz w:val="28"/>
        </w:rPr>
      </w:pPr>
      <w:r>
        <w:rPr>
          <w:sz w:val="28"/>
        </w:rPr>
        <w:t>Провед</w:t>
      </w:r>
      <w:r>
        <w:rPr>
          <w:sz w:val="28"/>
        </w:rPr>
        <w:t>ен</w:t>
      </w:r>
      <w:r>
        <w:rPr>
          <w:sz w:val="28"/>
        </w:rPr>
        <w:tab/>
        <w:t>обучающий</w:t>
      </w:r>
      <w:r>
        <w:rPr>
          <w:sz w:val="28"/>
        </w:rPr>
        <w:tab/>
        <w:t>семинар</w:t>
      </w:r>
      <w:r>
        <w:rPr>
          <w:sz w:val="28"/>
        </w:rPr>
        <w:tab/>
        <w:t>по</w:t>
      </w:r>
      <w:r>
        <w:rPr>
          <w:sz w:val="28"/>
        </w:rPr>
        <w:tab/>
        <w:t>преодолению</w:t>
      </w:r>
      <w:r>
        <w:rPr>
          <w:sz w:val="28"/>
        </w:rPr>
        <w:tab/>
        <w:t>рисков</w:t>
      </w:r>
      <w:r>
        <w:rPr>
          <w:sz w:val="28"/>
        </w:rPr>
        <w:tab/>
      </w:r>
      <w:r>
        <w:rPr>
          <w:spacing w:val="-1"/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необъективных результатов.</w:t>
      </w:r>
    </w:p>
    <w:p w:rsidR="0000754F" w:rsidRDefault="007663EA">
      <w:pPr>
        <w:pStyle w:val="a5"/>
        <w:numPr>
          <w:ilvl w:val="0"/>
          <w:numId w:val="2"/>
        </w:numPr>
        <w:tabs>
          <w:tab w:val="left" w:pos="403"/>
        </w:tabs>
        <w:spacing w:line="321" w:lineRule="exact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строгом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графиком.</w:t>
      </w:r>
    </w:p>
    <w:p w:rsidR="0000754F" w:rsidRDefault="007663EA">
      <w:pPr>
        <w:pStyle w:val="a5"/>
        <w:numPr>
          <w:ilvl w:val="0"/>
          <w:numId w:val="2"/>
        </w:numPr>
        <w:tabs>
          <w:tab w:val="left" w:pos="403"/>
        </w:tabs>
        <w:ind w:right="118"/>
        <w:rPr>
          <w:sz w:val="28"/>
        </w:rPr>
      </w:pPr>
      <w:r>
        <w:rPr>
          <w:sz w:val="28"/>
        </w:rPr>
        <w:t>Привлечение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56"/>
          <w:sz w:val="28"/>
        </w:rPr>
        <w:t xml:space="preserve"> </w:t>
      </w:r>
      <w:r>
        <w:rPr>
          <w:sz w:val="28"/>
        </w:rPr>
        <w:t>независимых</w:t>
      </w:r>
      <w:r>
        <w:rPr>
          <w:spacing w:val="57"/>
          <w:sz w:val="28"/>
        </w:rPr>
        <w:t xml:space="preserve"> </w:t>
      </w:r>
      <w:r>
        <w:rPr>
          <w:sz w:val="28"/>
        </w:rPr>
        <w:t>наблюдателей</w:t>
      </w:r>
      <w:r>
        <w:rPr>
          <w:spacing w:val="57"/>
          <w:sz w:val="28"/>
        </w:rPr>
        <w:t xml:space="preserve"> </w:t>
      </w:r>
      <w:r>
        <w:rPr>
          <w:sz w:val="28"/>
        </w:rPr>
        <w:t>при</w:t>
      </w:r>
      <w:r>
        <w:rPr>
          <w:spacing w:val="5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оценочных процедур 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 отношений.</w:t>
      </w:r>
    </w:p>
    <w:p w:rsidR="0000754F" w:rsidRDefault="007663EA">
      <w:pPr>
        <w:pStyle w:val="a5"/>
        <w:numPr>
          <w:ilvl w:val="0"/>
          <w:numId w:val="2"/>
        </w:numPr>
        <w:tabs>
          <w:tab w:val="left" w:pos="403"/>
        </w:tabs>
        <w:spacing w:line="321" w:lineRule="exact"/>
        <w:rPr>
          <w:sz w:val="28"/>
        </w:rPr>
      </w:pPr>
      <w:r>
        <w:rPr>
          <w:sz w:val="28"/>
        </w:rPr>
        <w:t>Результаты</w:t>
      </w:r>
      <w:r>
        <w:rPr>
          <w:spacing w:val="28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96"/>
          <w:sz w:val="28"/>
        </w:rPr>
        <w:t xml:space="preserve"> </w:t>
      </w:r>
      <w:r>
        <w:rPr>
          <w:sz w:val="28"/>
        </w:rPr>
        <w:t>и</w:t>
      </w:r>
      <w:r>
        <w:rPr>
          <w:spacing w:val="95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96"/>
          <w:sz w:val="28"/>
        </w:rPr>
        <w:t xml:space="preserve"> </w:t>
      </w:r>
      <w:r>
        <w:rPr>
          <w:sz w:val="28"/>
        </w:rPr>
        <w:t>работ</w:t>
      </w:r>
      <w:r>
        <w:rPr>
          <w:spacing w:val="95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97"/>
          <w:sz w:val="28"/>
        </w:rPr>
        <w:t xml:space="preserve"> </w:t>
      </w:r>
      <w:r>
        <w:rPr>
          <w:sz w:val="28"/>
        </w:rPr>
        <w:t>в</w:t>
      </w:r>
      <w:r>
        <w:rPr>
          <w:spacing w:val="96"/>
          <w:sz w:val="28"/>
        </w:rPr>
        <w:t xml:space="preserve"> </w:t>
      </w:r>
      <w:r>
        <w:rPr>
          <w:sz w:val="28"/>
        </w:rPr>
        <w:t>АИС</w:t>
      </w:r>
    </w:p>
    <w:p w:rsidR="0000754F" w:rsidRDefault="007663EA">
      <w:pPr>
        <w:pStyle w:val="a3"/>
        <w:tabs>
          <w:tab w:val="left" w:pos="2574"/>
          <w:tab w:val="left" w:pos="6344"/>
          <w:tab w:val="left" w:pos="8155"/>
        </w:tabs>
        <w:spacing w:before="2"/>
        <w:ind w:left="402" w:right="114"/>
      </w:pPr>
      <w:r>
        <w:t>«</w:t>
      </w:r>
      <w:proofErr w:type="spellStart"/>
      <w:r>
        <w:t>Дневник</w:t>
      </w:r>
      <w:proofErr w:type="gramStart"/>
      <w:r>
        <w:t>.р</w:t>
      </w:r>
      <w:proofErr w:type="gramEnd"/>
      <w:r>
        <w:t>у</w:t>
      </w:r>
      <w:proofErr w:type="spellEnd"/>
      <w:r>
        <w:t>»,</w:t>
      </w:r>
      <w:r>
        <w:tab/>
        <w:t>педагогами-предметниками</w:t>
      </w:r>
      <w:r>
        <w:tab/>
        <w:t>составлены</w:t>
      </w:r>
      <w:r>
        <w:tab/>
      </w:r>
      <w:r>
        <w:rPr>
          <w:spacing w:val="-1"/>
        </w:rPr>
        <w:t>протоколы</w:t>
      </w:r>
      <w:r>
        <w:rPr>
          <w:spacing w:val="-67"/>
        </w:rPr>
        <w:t xml:space="preserve"> </w:t>
      </w:r>
      <w:r>
        <w:t>проведенных</w:t>
      </w:r>
      <w:r>
        <w:rPr>
          <w:spacing w:val="-4"/>
        </w:rPr>
        <w:t xml:space="preserve"> </w:t>
      </w:r>
      <w:r>
        <w:t>работ.</w:t>
      </w:r>
    </w:p>
    <w:p w:rsidR="0000754F" w:rsidRDefault="007663EA">
      <w:pPr>
        <w:pStyle w:val="a5"/>
        <w:numPr>
          <w:ilvl w:val="0"/>
          <w:numId w:val="2"/>
        </w:numPr>
        <w:tabs>
          <w:tab w:val="left" w:pos="403"/>
        </w:tabs>
        <w:ind w:right="121"/>
        <w:rPr>
          <w:sz w:val="28"/>
        </w:rPr>
      </w:pPr>
      <w:r>
        <w:rPr>
          <w:sz w:val="28"/>
        </w:rPr>
        <w:t>Материалы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4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23"/>
          <w:sz w:val="28"/>
        </w:rPr>
        <w:t xml:space="preserve"> </w:t>
      </w:r>
      <w:r>
        <w:rPr>
          <w:sz w:val="28"/>
        </w:rPr>
        <w:t>работ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использовались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ЯКласс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У</w:t>
      </w:r>
      <w:r>
        <w:rPr>
          <w:sz w:val="28"/>
        </w:rPr>
        <w:t>чи.ру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демо-версии</w:t>
      </w:r>
      <w:proofErr w:type="gramStart"/>
      <w:r>
        <w:rPr>
          <w:sz w:val="28"/>
        </w:rPr>
        <w:t xml:space="preserve"> Р</w:t>
      </w:r>
      <w:proofErr w:type="gramEnd"/>
      <w:r>
        <w:rPr>
          <w:sz w:val="28"/>
        </w:rPr>
        <w:t>ешу</w:t>
      </w:r>
      <w:r>
        <w:rPr>
          <w:spacing w:val="-5"/>
          <w:sz w:val="28"/>
        </w:rPr>
        <w:t xml:space="preserve"> </w:t>
      </w:r>
      <w:r>
        <w:rPr>
          <w:sz w:val="28"/>
        </w:rPr>
        <w:t>ОГЭ</w:t>
      </w:r>
      <w:r>
        <w:rPr>
          <w:spacing w:val="-2"/>
          <w:sz w:val="28"/>
        </w:rPr>
        <w:t xml:space="preserve"> </w:t>
      </w:r>
      <w:r>
        <w:rPr>
          <w:sz w:val="28"/>
        </w:rPr>
        <w:t>и др.</w:t>
      </w:r>
    </w:p>
    <w:p w:rsidR="0000754F" w:rsidRDefault="007663EA">
      <w:pPr>
        <w:pStyle w:val="a5"/>
        <w:numPr>
          <w:ilvl w:val="0"/>
          <w:numId w:val="2"/>
        </w:numPr>
        <w:tabs>
          <w:tab w:val="left" w:pos="403"/>
          <w:tab w:val="left" w:pos="1764"/>
          <w:tab w:val="left" w:pos="2654"/>
          <w:tab w:val="left" w:pos="4780"/>
          <w:tab w:val="left" w:pos="5293"/>
          <w:tab w:val="left" w:pos="8177"/>
        </w:tabs>
        <w:ind w:right="118"/>
        <w:rPr>
          <w:sz w:val="28"/>
        </w:rPr>
      </w:pPr>
      <w:r>
        <w:rPr>
          <w:sz w:val="28"/>
        </w:rPr>
        <w:t>Проверка</w:t>
      </w:r>
      <w:r>
        <w:rPr>
          <w:sz w:val="28"/>
        </w:rPr>
        <w:tab/>
        <w:t>работ</w:t>
      </w:r>
      <w:r>
        <w:rPr>
          <w:sz w:val="28"/>
        </w:rPr>
        <w:tab/>
        <w:t>осуществлялась</w:t>
      </w:r>
      <w:r>
        <w:rPr>
          <w:sz w:val="28"/>
        </w:rPr>
        <w:tab/>
        <w:t>по</w:t>
      </w:r>
      <w:r>
        <w:rPr>
          <w:sz w:val="28"/>
        </w:rPr>
        <w:tab/>
        <w:t>стандартизированным</w:t>
      </w:r>
      <w:r>
        <w:rPr>
          <w:sz w:val="28"/>
        </w:rPr>
        <w:tab/>
      </w:r>
      <w:r>
        <w:rPr>
          <w:spacing w:val="-1"/>
          <w:sz w:val="28"/>
        </w:rPr>
        <w:t>критериям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комиссиями,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классе.</w:t>
      </w:r>
    </w:p>
    <w:p w:rsidR="0000754F" w:rsidRDefault="007663EA">
      <w:pPr>
        <w:pStyle w:val="a5"/>
        <w:numPr>
          <w:ilvl w:val="0"/>
          <w:numId w:val="2"/>
        </w:numPr>
        <w:tabs>
          <w:tab w:val="left" w:pos="829"/>
          <w:tab w:val="left" w:pos="830"/>
        </w:tabs>
        <w:spacing w:line="242" w:lineRule="auto"/>
        <w:ind w:right="119"/>
        <w:rPr>
          <w:sz w:val="28"/>
        </w:rPr>
      </w:pP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5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50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54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школе</w:t>
      </w:r>
      <w:r>
        <w:rPr>
          <w:spacing w:val="53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проводится:</w:t>
      </w:r>
    </w:p>
    <w:p w:rsidR="0000754F" w:rsidRDefault="0000754F">
      <w:pPr>
        <w:spacing w:line="242" w:lineRule="auto"/>
        <w:rPr>
          <w:sz w:val="28"/>
        </w:rPr>
        <w:sectPr w:rsidR="0000754F">
          <w:type w:val="continuous"/>
          <w:pgSz w:w="11910" w:h="16840"/>
          <w:pgMar w:top="700" w:right="760" w:bottom="280" w:left="1580" w:header="720" w:footer="720" w:gutter="0"/>
          <w:cols w:space="720"/>
        </w:sectPr>
      </w:pPr>
    </w:p>
    <w:p w:rsidR="0000754F" w:rsidRDefault="007663EA">
      <w:pPr>
        <w:pStyle w:val="a5"/>
        <w:numPr>
          <w:ilvl w:val="0"/>
          <w:numId w:val="1"/>
        </w:numPr>
        <w:tabs>
          <w:tab w:val="left" w:pos="286"/>
        </w:tabs>
        <w:spacing w:before="67"/>
        <w:ind w:right="112"/>
        <w:jc w:val="both"/>
        <w:rPr>
          <w:sz w:val="28"/>
        </w:rPr>
      </w:pPr>
      <w:r>
        <w:rPr>
          <w:sz w:val="28"/>
        </w:rPr>
        <w:lastRenderedPageBreak/>
        <w:t>собеседование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педагогов;</w:t>
      </w:r>
    </w:p>
    <w:p w:rsidR="0000754F" w:rsidRDefault="007663EA">
      <w:pPr>
        <w:pStyle w:val="a5"/>
        <w:numPr>
          <w:ilvl w:val="0"/>
          <w:numId w:val="1"/>
        </w:numPr>
        <w:tabs>
          <w:tab w:val="left" w:pos="286"/>
        </w:tabs>
        <w:ind w:right="11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-9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-3"/>
          <w:sz w:val="28"/>
        </w:rPr>
        <w:t xml:space="preserve"> </w:t>
      </w:r>
      <w:r>
        <w:rPr>
          <w:sz w:val="28"/>
        </w:rPr>
        <w:t>столов,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ШМО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00754F" w:rsidRDefault="007663EA">
      <w:pPr>
        <w:pStyle w:val="a5"/>
        <w:numPr>
          <w:ilvl w:val="0"/>
          <w:numId w:val="1"/>
        </w:numPr>
        <w:tabs>
          <w:tab w:val="left" w:pos="286"/>
        </w:tabs>
        <w:spacing w:line="242" w:lineRule="auto"/>
        <w:ind w:right="119"/>
        <w:jc w:val="both"/>
        <w:rPr>
          <w:sz w:val="28"/>
        </w:rPr>
      </w:pPr>
      <w:r>
        <w:rPr>
          <w:sz w:val="28"/>
        </w:rPr>
        <w:t xml:space="preserve">разработка индивидуальных образовательных маршрутов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низкими образовательными результатами;</w:t>
      </w:r>
    </w:p>
    <w:p w:rsidR="0000754F" w:rsidRDefault="007663EA">
      <w:pPr>
        <w:pStyle w:val="a5"/>
        <w:numPr>
          <w:ilvl w:val="0"/>
          <w:numId w:val="1"/>
        </w:numPr>
        <w:tabs>
          <w:tab w:val="left" w:pos="286"/>
        </w:tabs>
        <w:ind w:left="107" w:right="109" w:firstLine="14"/>
        <w:jc w:val="both"/>
        <w:rPr>
          <w:sz w:val="28"/>
        </w:rPr>
      </w:pPr>
      <w:r>
        <w:rPr>
          <w:sz w:val="28"/>
        </w:rPr>
        <w:t>проведение содержательного анализа диагностических работ по материалам</w:t>
      </w:r>
      <w:r>
        <w:rPr>
          <w:spacing w:val="-67"/>
          <w:sz w:val="28"/>
        </w:rPr>
        <w:t xml:space="preserve"> </w:t>
      </w:r>
      <w:r>
        <w:rPr>
          <w:sz w:val="28"/>
        </w:rPr>
        <w:t>ВПР для определения проблем обучения в освоении тем учебных про</w:t>
      </w:r>
      <w:r>
        <w:rPr>
          <w:sz w:val="28"/>
        </w:rPr>
        <w:t>грамм; -</w:t>
      </w:r>
      <w:r>
        <w:rPr>
          <w:spacing w:val="-67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принятием необходимых мер в плане подготовки к ГИА 2022, ВПР 2022,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школьного этапа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2022;</w:t>
      </w:r>
    </w:p>
    <w:p w:rsidR="0000754F" w:rsidRDefault="007663EA">
      <w:pPr>
        <w:pStyle w:val="a5"/>
        <w:numPr>
          <w:ilvl w:val="0"/>
          <w:numId w:val="1"/>
        </w:numPr>
        <w:tabs>
          <w:tab w:val="left" w:pos="286"/>
        </w:tabs>
        <w:ind w:right="116"/>
        <w:jc w:val="both"/>
        <w:rPr>
          <w:sz w:val="28"/>
        </w:rPr>
      </w:pPr>
      <w:r>
        <w:rPr>
          <w:spacing w:val="-1"/>
          <w:sz w:val="28"/>
        </w:rPr>
        <w:t>посещение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уроков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целью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наблюдения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6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 процедур.</w:t>
      </w:r>
    </w:p>
    <w:sectPr w:rsidR="0000754F" w:rsidSect="0000754F">
      <w:pgSz w:w="11910" w:h="16840"/>
      <w:pgMar w:top="1100" w:right="7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558FE"/>
    <w:multiLevelType w:val="hybridMultilevel"/>
    <w:tmpl w:val="236EB6B8"/>
    <w:lvl w:ilvl="0" w:tplc="68B8F4AC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9AF7EE">
      <w:numFmt w:val="bullet"/>
      <w:lvlText w:val="•"/>
      <w:lvlJc w:val="left"/>
      <w:pPr>
        <w:ind w:left="1208" w:hanging="164"/>
      </w:pPr>
      <w:rPr>
        <w:rFonts w:hint="default"/>
        <w:lang w:val="ru-RU" w:eastAsia="en-US" w:bidi="ar-SA"/>
      </w:rPr>
    </w:lvl>
    <w:lvl w:ilvl="2" w:tplc="E8A6EECC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922C1B84">
      <w:numFmt w:val="bullet"/>
      <w:lvlText w:val="•"/>
      <w:lvlJc w:val="left"/>
      <w:pPr>
        <w:ind w:left="3065" w:hanging="164"/>
      </w:pPr>
      <w:rPr>
        <w:rFonts w:hint="default"/>
        <w:lang w:val="ru-RU" w:eastAsia="en-US" w:bidi="ar-SA"/>
      </w:rPr>
    </w:lvl>
    <w:lvl w:ilvl="4" w:tplc="E5F44378">
      <w:numFmt w:val="bullet"/>
      <w:lvlText w:val="•"/>
      <w:lvlJc w:val="left"/>
      <w:pPr>
        <w:ind w:left="3994" w:hanging="164"/>
      </w:pPr>
      <w:rPr>
        <w:rFonts w:hint="default"/>
        <w:lang w:val="ru-RU" w:eastAsia="en-US" w:bidi="ar-SA"/>
      </w:rPr>
    </w:lvl>
    <w:lvl w:ilvl="5" w:tplc="C5165A96">
      <w:numFmt w:val="bullet"/>
      <w:lvlText w:val="•"/>
      <w:lvlJc w:val="left"/>
      <w:pPr>
        <w:ind w:left="4923" w:hanging="164"/>
      </w:pPr>
      <w:rPr>
        <w:rFonts w:hint="default"/>
        <w:lang w:val="ru-RU" w:eastAsia="en-US" w:bidi="ar-SA"/>
      </w:rPr>
    </w:lvl>
    <w:lvl w:ilvl="6" w:tplc="C7246434">
      <w:numFmt w:val="bullet"/>
      <w:lvlText w:val="•"/>
      <w:lvlJc w:val="left"/>
      <w:pPr>
        <w:ind w:left="5851" w:hanging="164"/>
      </w:pPr>
      <w:rPr>
        <w:rFonts w:hint="default"/>
        <w:lang w:val="ru-RU" w:eastAsia="en-US" w:bidi="ar-SA"/>
      </w:rPr>
    </w:lvl>
    <w:lvl w:ilvl="7" w:tplc="B270FD92">
      <w:numFmt w:val="bullet"/>
      <w:lvlText w:val="•"/>
      <w:lvlJc w:val="left"/>
      <w:pPr>
        <w:ind w:left="6780" w:hanging="164"/>
      </w:pPr>
      <w:rPr>
        <w:rFonts w:hint="default"/>
        <w:lang w:val="ru-RU" w:eastAsia="en-US" w:bidi="ar-SA"/>
      </w:rPr>
    </w:lvl>
    <w:lvl w:ilvl="8" w:tplc="8C30AA0A">
      <w:numFmt w:val="bullet"/>
      <w:lvlText w:val="•"/>
      <w:lvlJc w:val="left"/>
      <w:pPr>
        <w:ind w:left="7709" w:hanging="164"/>
      </w:pPr>
      <w:rPr>
        <w:rFonts w:hint="default"/>
        <w:lang w:val="ru-RU" w:eastAsia="en-US" w:bidi="ar-SA"/>
      </w:rPr>
    </w:lvl>
  </w:abstractNum>
  <w:abstractNum w:abstractNumId="1">
    <w:nsid w:val="79D24C1D"/>
    <w:multiLevelType w:val="hybridMultilevel"/>
    <w:tmpl w:val="64708F1A"/>
    <w:lvl w:ilvl="0" w:tplc="4E58D85C">
      <w:start w:val="1"/>
      <w:numFmt w:val="decimal"/>
      <w:lvlText w:val="%1."/>
      <w:lvlJc w:val="left"/>
      <w:pPr>
        <w:ind w:left="4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7C58F8">
      <w:numFmt w:val="bullet"/>
      <w:lvlText w:val="•"/>
      <w:lvlJc w:val="left"/>
      <w:pPr>
        <w:ind w:left="1316" w:hanging="281"/>
      </w:pPr>
      <w:rPr>
        <w:rFonts w:hint="default"/>
        <w:lang w:val="ru-RU" w:eastAsia="en-US" w:bidi="ar-SA"/>
      </w:rPr>
    </w:lvl>
    <w:lvl w:ilvl="2" w:tplc="B3FECCB6">
      <w:numFmt w:val="bullet"/>
      <w:lvlText w:val="•"/>
      <w:lvlJc w:val="left"/>
      <w:pPr>
        <w:ind w:left="2233" w:hanging="281"/>
      </w:pPr>
      <w:rPr>
        <w:rFonts w:hint="default"/>
        <w:lang w:val="ru-RU" w:eastAsia="en-US" w:bidi="ar-SA"/>
      </w:rPr>
    </w:lvl>
    <w:lvl w:ilvl="3" w:tplc="E9061B3A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4" w:tplc="BF5E0748">
      <w:numFmt w:val="bullet"/>
      <w:lvlText w:val="•"/>
      <w:lvlJc w:val="left"/>
      <w:pPr>
        <w:ind w:left="4066" w:hanging="281"/>
      </w:pPr>
      <w:rPr>
        <w:rFonts w:hint="default"/>
        <w:lang w:val="ru-RU" w:eastAsia="en-US" w:bidi="ar-SA"/>
      </w:rPr>
    </w:lvl>
    <w:lvl w:ilvl="5" w:tplc="95B02930">
      <w:numFmt w:val="bullet"/>
      <w:lvlText w:val="•"/>
      <w:lvlJc w:val="left"/>
      <w:pPr>
        <w:ind w:left="4983" w:hanging="281"/>
      </w:pPr>
      <w:rPr>
        <w:rFonts w:hint="default"/>
        <w:lang w:val="ru-RU" w:eastAsia="en-US" w:bidi="ar-SA"/>
      </w:rPr>
    </w:lvl>
    <w:lvl w:ilvl="6" w:tplc="79E4C52A">
      <w:numFmt w:val="bullet"/>
      <w:lvlText w:val="•"/>
      <w:lvlJc w:val="left"/>
      <w:pPr>
        <w:ind w:left="5899" w:hanging="281"/>
      </w:pPr>
      <w:rPr>
        <w:rFonts w:hint="default"/>
        <w:lang w:val="ru-RU" w:eastAsia="en-US" w:bidi="ar-SA"/>
      </w:rPr>
    </w:lvl>
    <w:lvl w:ilvl="7" w:tplc="6F021D5A">
      <w:numFmt w:val="bullet"/>
      <w:lvlText w:val="•"/>
      <w:lvlJc w:val="left"/>
      <w:pPr>
        <w:ind w:left="6816" w:hanging="281"/>
      </w:pPr>
      <w:rPr>
        <w:rFonts w:hint="default"/>
        <w:lang w:val="ru-RU" w:eastAsia="en-US" w:bidi="ar-SA"/>
      </w:rPr>
    </w:lvl>
    <w:lvl w:ilvl="8" w:tplc="6F9C29D8">
      <w:numFmt w:val="bullet"/>
      <w:lvlText w:val="•"/>
      <w:lvlJc w:val="left"/>
      <w:pPr>
        <w:ind w:left="773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754F"/>
    <w:rsid w:val="0000754F"/>
    <w:rsid w:val="0076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754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75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754F"/>
    <w:rPr>
      <w:sz w:val="28"/>
      <w:szCs w:val="28"/>
    </w:rPr>
  </w:style>
  <w:style w:type="paragraph" w:styleId="a4">
    <w:name w:val="Title"/>
    <w:basedOn w:val="a"/>
    <w:uiPriority w:val="1"/>
    <w:qFormat/>
    <w:rsid w:val="0000754F"/>
    <w:pPr>
      <w:spacing w:before="89"/>
      <w:ind w:left="712" w:right="315" w:hanging="387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0754F"/>
    <w:pPr>
      <w:ind w:left="402" w:hanging="281"/>
    </w:pPr>
  </w:style>
  <w:style w:type="paragraph" w:customStyle="1" w:styleId="TableParagraph">
    <w:name w:val="Table Paragraph"/>
    <w:basedOn w:val="a"/>
    <w:uiPriority w:val="1"/>
    <w:qFormat/>
    <w:rsid w:val="00007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1950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tntit56</cp:lastModifiedBy>
  <cp:revision>3</cp:revision>
  <dcterms:created xsi:type="dcterms:W3CDTF">2022-11-08T13:25:00Z</dcterms:created>
  <dcterms:modified xsi:type="dcterms:W3CDTF">2022-11-08T13:28:00Z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2022-11-08T00:00:00Z</vt:filetime>
  </property>
</Properties>
</file>