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5A" w:rsidRDefault="002D035A">
      <w:pPr>
        <w:pStyle w:val="a3"/>
        <w:spacing w:before="0"/>
        <w:ind w:left="202" w:firstLine="0"/>
        <w:jc w:val="left"/>
        <w:rPr>
          <w:sz w:val="20"/>
        </w:rPr>
      </w:pPr>
    </w:p>
    <w:p w:rsidR="002D035A" w:rsidRDefault="00535A5F">
      <w:pPr>
        <w:jc w:val="both"/>
        <w:rPr>
          <w:sz w:val="28"/>
        </w:rPr>
        <w:sectPr w:rsidR="002D035A">
          <w:type w:val="continuous"/>
          <w:pgSz w:w="11910" w:h="16840"/>
          <w:pgMar w:top="840" w:right="360" w:bottom="280" w:left="1300" w:header="720" w:footer="720" w:gutter="0"/>
          <w:cols w:space="720"/>
        </w:sectPr>
      </w:pPr>
      <w:r w:rsidRPr="00535A5F">
        <w:rPr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738.15pt" o:ole="">
            <v:imagedata r:id="rId7" o:title=""/>
          </v:shape>
          <o:OLEObject Type="Embed" ProgID="FoxitReader.Document" ShapeID="_x0000_i1025" DrawAspect="Content" ObjectID="_1772886919" r:id="rId8"/>
        </w:object>
      </w:r>
    </w:p>
    <w:p w:rsidR="002D035A" w:rsidRDefault="004D1069">
      <w:pPr>
        <w:pStyle w:val="a3"/>
        <w:spacing w:before="69"/>
        <w:ind w:right="435" w:firstLine="0"/>
      </w:pPr>
      <w:r>
        <w:lastRenderedPageBreak/>
        <w:t>составляет</w:t>
      </w:r>
      <w:r>
        <w:rPr>
          <w:spacing w:val="1"/>
        </w:rPr>
        <w:t xml:space="preserve"> </w:t>
      </w:r>
      <w:r>
        <w:t>91-</w:t>
      </w:r>
      <w:r>
        <w:rPr>
          <w:spacing w:val="1"/>
        </w:rPr>
        <w:t xml:space="preserve"> </w:t>
      </w:r>
      <w:r>
        <w:t>100%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(правильный,</w:t>
      </w:r>
      <w:r>
        <w:rPr>
          <w:spacing w:val="71"/>
        </w:rPr>
        <w:t xml:space="preserve"> </w:t>
      </w:r>
      <w:r>
        <w:t>полный</w:t>
      </w:r>
      <w:r>
        <w:rPr>
          <w:spacing w:val="7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связное,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7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определения,</w:t>
      </w:r>
      <w:r>
        <w:rPr>
          <w:spacing w:val="-4"/>
        </w:rPr>
        <w:t xml:space="preserve"> </w:t>
      </w:r>
      <w:r>
        <w:t>обоснования);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553"/>
        </w:tabs>
        <w:spacing w:before="181"/>
        <w:ind w:left="115" w:right="435" w:firstLine="7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64"/>
          <w:sz w:val="28"/>
        </w:rPr>
        <w:t xml:space="preserve"> </w:t>
      </w:r>
      <w:r>
        <w:rPr>
          <w:sz w:val="28"/>
        </w:rPr>
        <w:t>75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%</w:t>
      </w:r>
      <w:r>
        <w:rPr>
          <w:spacing w:val="6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6"/>
          <w:sz w:val="28"/>
        </w:rPr>
        <w:t xml:space="preserve"> </w:t>
      </w:r>
      <w:r>
        <w:rPr>
          <w:sz w:val="28"/>
        </w:rPr>
        <w:t>(правильный,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ответ);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553"/>
        </w:tabs>
        <w:ind w:left="115" w:right="432" w:firstLine="7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«3»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в объеме 50 – 75 % содержания правильный, но не полный ответ,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непоследовательно);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284"/>
        </w:tabs>
        <w:spacing w:before="182"/>
        <w:ind w:left="115" w:right="431" w:firstLine="0"/>
        <w:rPr>
          <w:sz w:val="28"/>
        </w:rPr>
      </w:pPr>
      <w:r>
        <w:rPr>
          <w:sz w:val="28"/>
        </w:rPr>
        <w:t>оценка «2» выставляется, если устный ответ, письменная работа, 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недостатки и грубые ошибки, объем знаний, 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«2»;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73"/>
        </w:tabs>
        <w:spacing w:before="178" w:line="242" w:lineRule="auto"/>
        <w:ind w:left="115" w:right="438" w:firstLine="72"/>
        <w:rPr>
          <w:sz w:val="28"/>
        </w:rPr>
      </w:pPr>
      <w:r>
        <w:rPr>
          <w:sz w:val="28"/>
        </w:rPr>
        <w:t>оценка «1» выставляется в случае, если в письменной (проверочной)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выполнено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440"/>
        </w:tabs>
        <w:spacing w:before="172"/>
        <w:ind w:left="115" w:right="436" w:firstLine="0"/>
        <w:rPr>
          <w:sz w:val="28"/>
        </w:rPr>
      </w:pP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 дисциплины.</w:t>
      </w:r>
    </w:p>
    <w:p w:rsidR="002D035A" w:rsidRDefault="004D1069">
      <w:pPr>
        <w:pStyle w:val="Heading1"/>
        <w:spacing w:before="179"/>
        <w:ind w:left="401"/>
        <w:jc w:val="left"/>
        <w:rPr>
          <w:b w:val="0"/>
        </w:rPr>
      </w:pPr>
      <w:bookmarkStart w:id="0" w:name="Права_и_обязанности_обучающегося_при_пол"/>
      <w:bookmarkEnd w:id="0"/>
      <w:r>
        <w:t>Права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-8"/>
        </w:rPr>
        <w:t xml:space="preserve"> </w:t>
      </w:r>
      <w:r>
        <w:t>оценки</w:t>
      </w:r>
      <w:r>
        <w:rPr>
          <w:b w:val="0"/>
        </w:rPr>
        <w:t>: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49"/>
        </w:tabs>
        <w:spacing w:before="182"/>
        <w:ind w:left="348" w:right="0" w:hanging="161"/>
        <w:rPr>
          <w:sz w:val="28"/>
        </w:rPr>
      </w:pPr>
      <w:r>
        <w:rPr>
          <w:sz w:val="28"/>
        </w:rPr>
        <w:t>обучающийся</w:t>
      </w:r>
      <w:r>
        <w:rPr>
          <w:spacing w:val="-10"/>
          <w:sz w:val="28"/>
        </w:rPr>
        <w:t xml:space="preserve"> </w:t>
      </w:r>
      <w:r>
        <w:rPr>
          <w:sz w:val="28"/>
        </w:rPr>
        <w:t>имеет</w:t>
      </w:r>
      <w:r>
        <w:rPr>
          <w:spacing w:val="6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457"/>
        </w:tabs>
        <w:spacing w:before="182"/>
        <w:ind w:left="115" w:right="435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 заместителю директора в срок не позднее 3-х рабочих дней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90"/>
        </w:tabs>
        <w:spacing w:before="177" w:line="242" w:lineRule="auto"/>
        <w:ind w:left="115" w:right="356" w:firstLine="0"/>
        <w:rPr>
          <w:sz w:val="28"/>
        </w:rPr>
      </w:pPr>
      <w:r>
        <w:rPr>
          <w:sz w:val="28"/>
        </w:rPr>
        <w:t>обучающийся,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пропустивший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сроки, обозначенные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педагогом-предметником;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13"/>
        </w:tabs>
        <w:spacing w:before="177"/>
        <w:ind w:left="115" w:right="436" w:firstLine="0"/>
        <w:rPr>
          <w:sz w:val="28"/>
        </w:rPr>
      </w:pPr>
      <w:r>
        <w:rPr>
          <w:sz w:val="28"/>
        </w:rPr>
        <w:t>обучающийся имеет возможность пройти контроль еще раз и получить 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одну отметку, исправление оценок за четверть, полугодие допускается в 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560"/>
        </w:tabs>
        <w:ind w:left="115" w:right="434" w:firstLine="72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учителя-предметника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416"/>
        </w:tabs>
        <w:ind w:left="115" w:right="438" w:firstLine="72"/>
        <w:rPr>
          <w:sz w:val="28"/>
        </w:rPr>
      </w:pP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пропустившему 50 %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2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8"/>
          <w:sz w:val="28"/>
        </w:rPr>
        <w:t xml:space="preserve"> </w:t>
      </w:r>
      <w:r>
        <w:rPr>
          <w:sz w:val="28"/>
        </w:rPr>
        <w:t>(четверть,</w:t>
      </w:r>
    </w:p>
    <w:p w:rsidR="002D035A" w:rsidRDefault="002D035A">
      <w:pPr>
        <w:jc w:val="both"/>
        <w:rPr>
          <w:sz w:val="28"/>
        </w:rPr>
        <w:sectPr w:rsidR="002D035A">
          <w:pgSz w:w="11910" w:h="16840"/>
          <w:pgMar w:top="760" w:right="360" w:bottom="280" w:left="1300" w:header="720" w:footer="720" w:gutter="0"/>
          <w:cols w:space="720"/>
        </w:sectPr>
      </w:pPr>
    </w:p>
    <w:p w:rsidR="002D035A" w:rsidRDefault="004D1069">
      <w:pPr>
        <w:pStyle w:val="a3"/>
        <w:spacing w:before="69"/>
        <w:ind w:right="441" w:firstLine="0"/>
      </w:pPr>
      <w:r>
        <w:lastRenderedPageBreak/>
        <w:t>полугодие)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пропущенного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сроки,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92"/>
        </w:tabs>
        <w:spacing w:line="242" w:lineRule="auto"/>
        <w:ind w:left="115" w:right="431" w:firstLine="72"/>
        <w:rPr>
          <w:sz w:val="28"/>
        </w:rPr>
      </w:pPr>
      <w:r>
        <w:rPr>
          <w:sz w:val="28"/>
        </w:rPr>
        <w:t>ответственность за сдачу пропущенного учебного материала возлагается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представителей).</w:t>
      </w:r>
    </w:p>
    <w:p w:rsidR="002D035A" w:rsidRDefault="004D1069">
      <w:pPr>
        <w:pStyle w:val="Heading1"/>
        <w:spacing w:before="175"/>
        <w:ind w:right="459" w:firstLine="352"/>
        <w:jc w:val="both"/>
      </w:pPr>
      <w:bookmarkStart w:id="1" w:name="Критерии_перевода_среднего_балла_электро"/>
      <w:bookmarkEnd w:id="1"/>
      <w:r>
        <w:t>Критерии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пятибалльную</w:t>
      </w:r>
      <w:r>
        <w:rPr>
          <w:spacing w:val="-8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оценивания.</w:t>
      </w:r>
    </w:p>
    <w:p w:rsidR="002D035A" w:rsidRDefault="004D1069">
      <w:pPr>
        <w:pStyle w:val="Heading2"/>
        <w:ind w:right="433" w:firstLine="424"/>
        <w:rPr>
          <w:u w:val="none"/>
        </w:rPr>
      </w:pPr>
      <w:bookmarkStart w:id="2" w:name="Начальные_классы_(2-4)_кроме_музыки,_ИЗО"/>
      <w:bookmarkEnd w:id="2"/>
      <w:r>
        <w:rPr>
          <w:u w:val="thick"/>
        </w:rPr>
        <w:t>Начальные классы (2-4) кроме музыки, ИЗО, технологии и физической</w:t>
      </w:r>
      <w:r>
        <w:rPr>
          <w:spacing w:val="1"/>
          <w:u w:val="none"/>
        </w:rPr>
        <w:t xml:space="preserve"> </w:t>
      </w:r>
      <w:r>
        <w:rPr>
          <w:u w:val="thick"/>
        </w:rPr>
        <w:t>культуры: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64"/>
        </w:tabs>
        <w:ind w:left="115" w:right="439" w:firstLine="72"/>
        <w:rPr>
          <w:sz w:val="28"/>
        </w:rPr>
      </w:pPr>
      <w:r>
        <w:rPr>
          <w:b/>
          <w:i/>
          <w:sz w:val="28"/>
        </w:rPr>
        <w:t xml:space="preserve">оценка «5» </w:t>
      </w:r>
      <w:r>
        <w:rPr>
          <w:sz w:val="28"/>
        </w:rPr>
        <w:t>ставится, если средний балл составляет от 4,65 до 5 при 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практических, тестовых работ на «отлично» и при отсутствии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419"/>
        </w:tabs>
        <w:spacing w:before="180"/>
        <w:ind w:left="115" w:right="444" w:firstLine="72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«4»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3,65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4,64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практических, тестовых работ на «отлично» и «хорошо»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"/>
          <w:sz w:val="28"/>
        </w:rPr>
        <w:t xml:space="preserve"> </w:t>
      </w:r>
      <w:r>
        <w:rPr>
          <w:sz w:val="28"/>
        </w:rPr>
        <w:t>«неудовлетворительно»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вышеуказанные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400"/>
        </w:tabs>
        <w:ind w:left="115" w:right="444" w:firstLine="72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2,65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3,64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-8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ниже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удовлетворительной;</w:t>
      </w:r>
    </w:p>
    <w:p w:rsidR="002D035A" w:rsidRDefault="004D1069">
      <w:pPr>
        <w:pStyle w:val="a4"/>
        <w:numPr>
          <w:ilvl w:val="0"/>
          <w:numId w:val="4"/>
        </w:numPr>
        <w:tabs>
          <w:tab w:val="left" w:pos="354"/>
        </w:tabs>
        <w:ind w:left="115" w:right="432" w:firstLine="72"/>
        <w:rPr>
          <w:sz w:val="28"/>
        </w:rPr>
      </w:pPr>
      <w:r>
        <w:rPr>
          <w:b/>
          <w:i/>
          <w:sz w:val="28"/>
        </w:rPr>
        <w:t xml:space="preserve">оценка «2» </w:t>
      </w:r>
      <w:r>
        <w:rPr>
          <w:sz w:val="28"/>
        </w:rPr>
        <w:t>ставится, если средний балл ниже 2,64 и уровень выполнения 49%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 итоговых, контрольных, проверочных, самостоятельных, 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удовлетворительной.</w:t>
      </w:r>
    </w:p>
    <w:p w:rsidR="002D035A" w:rsidRDefault="004D1069">
      <w:pPr>
        <w:pStyle w:val="a3"/>
        <w:spacing w:before="183"/>
        <w:ind w:right="426" w:firstLine="494"/>
      </w:pPr>
      <w:r>
        <w:t>В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закреплено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выставления итоговой оценки с учетом учебной деятельности и прилежания</w:t>
      </w:r>
      <w:r>
        <w:rPr>
          <w:spacing w:val="1"/>
        </w:rPr>
        <w:t xml:space="preserve"> </w:t>
      </w:r>
      <w:r>
        <w:t>обучающегося в течение четверти (полугодия) и с учётом согласования данной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заместителями</w:t>
      </w:r>
      <w:r>
        <w:rPr>
          <w:spacing w:val="-5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работе.</w:t>
      </w:r>
    </w:p>
    <w:p w:rsidR="002D035A" w:rsidRDefault="004D1069">
      <w:pPr>
        <w:pStyle w:val="a3"/>
        <w:spacing w:before="181"/>
        <w:ind w:right="431" w:firstLine="352"/>
      </w:pPr>
      <w:r>
        <w:t>Неудовлетворительные итоговые оценки выставляются при согласовании с</w:t>
      </w:r>
      <w:r>
        <w:rPr>
          <w:spacing w:val="1"/>
        </w:rPr>
        <w:t xml:space="preserve"> </w:t>
      </w:r>
      <w:r>
        <w:t>заместителями директора по учебной работе и обсуждаются на педагогическом</w:t>
      </w:r>
      <w:r>
        <w:rPr>
          <w:spacing w:val="1"/>
        </w:rPr>
        <w:t xml:space="preserve"> </w:t>
      </w:r>
      <w:r>
        <w:t>совете.</w:t>
      </w:r>
    </w:p>
    <w:p w:rsidR="002D035A" w:rsidRDefault="004D1069">
      <w:pPr>
        <w:pStyle w:val="Heading1"/>
        <w:spacing w:before="177"/>
        <w:jc w:val="both"/>
      </w:pPr>
      <w:bookmarkStart w:id="3" w:name="5-11_классы"/>
      <w:bookmarkEnd w:id="3"/>
      <w:r>
        <w:t>5-11</w:t>
      </w:r>
      <w:r>
        <w:rPr>
          <w:spacing w:val="-5"/>
        </w:rPr>
        <w:t xml:space="preserve"> </w:t>
      </w:r>
      <w:r>
        <w:t>классы</w:t>
      </w:r>
    </w:p>
    <w:p w:rsidR="002D035A" w:rsidRDefault="004D1069">
      <w:pPr>
        <w:pStyle w:val="Heading2"/>
        <w:ind w:left="188"/>
        <w:rPr>
          <w:u w:val="none"/>
        </w:rPr>
      </w:pPr>
      <w:bookmarkStart w:id="4" w:name="Предметы_гуманитарного_цикла:"/>
      <w:bookmarkEnd w:id="4"/>
      <w:r>
        <w:rPr>
          <w:u w:val="thick"/>
        </w:rPr>
        <w:t>Предметы</w:t>
      </w:r>
      <w:r>
        <w:rPr>
          <w:spacing w:val="-16"/>
          <w:u w:val="thick"/>
        </w:rPr>
        <w:t xml:space="preserve"> </w:t>
      </w:r>
      <w:r>
        <w:rPr>
          <w:u w:val="thick"/>
        </w:rPr>
        <w:t>гуманитарного</w:t>
      </w:r>
      <w:r>
        <w:rPr>
          <w:spacing w:val="-9"/>
          <w:u w:val="thick"/>
        </w:rPr>
        <w:t xml:space="preserve"> </w:t>
      </w:r>
      <w:r>
        <w:rPr>
          <w:u w:val="thick"/>
        </w:rPr>
        <w:t>цикла:</w:t>
      </w:r>
    </w:p>
    <w:p w:rsidR="002D035A" w:rsidRDefault="004D1069">
      <w:pPr>
        <w:pStyle w:val="a3"/>
        <w:spacing w:before="182"/>
        <w:ind w:right="428"/>
      </w:pPr>
      <w:r>
        <w:t>При выставлении итоговых оценок учитель-предметник учитывает, в первую</w:t>
      </w:r>
      <w:r>
        <w:rPr>
          <w:spacing w:val="1"/>
        </w:rPr>
        <w:t xml:space="preserve"> </w:t>
      </w:r>
      <w:r>
        <w:t>очередь, оценки, полученные обучающимися, за контрольные, диагностические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работы.</w:t>
      </w:r>
    </w:p>
    <w:p w:rsidR="002D035A" w:rsidRDefault="004D1069">
      <w:pPr>
        <w:pStyle w:val="a3"/>
        <w:spacing w:before="181"/>
        <w:ind w:right="436"/>
      </w:pPr>
      <w:r>
        <w:t xml:space="preserve">- </w:t>
      </w:r>
      <w:r>
        <w:rPr>
          <w:b/>
          <w:i/>
        </w:rPr>
        <w:t xml:space="preserve">оценка «5» </w:t>
      </w:r>
      <w:r>
        <w:t>выставляется,</w:t>
      </w:r>
      <w:r>
        <w:rPr>
          <w:spacing w:val="1"/>
        </w:rPr>
        <w:t xml:space="preserve"> </w:t>
      </w:r>
      <w:r>
        <w:t>если средний балл составляет от 4,65 до 5 при</w:t>
      </w:r>
      <w:r>
        <w:rPr>
          <w:spacing w:val="1"/>
        </w:rPr>
        <w:t xml:space="preserve"> </w:t>
      </w:r>
      <w:r>
        <w:t>наличии</w:t>
      </w:r>
      <w:r>
        <w:rPr>
          <w:spacing w:val="9"/>
        </w:rPr>
        <w:t xml:space="preserve"> </w:t>
      </w:r>
      <w:r>
        <w:t>большего</w:t>
      </w:r>
      <w:r>
        <w:rPr>
          <w:spacing w:val="6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отличных</w:t>
      </w:r>
      <w:r>
        <w:rPr>
          <w:spacing w:val="9"/>
        </w:rPr>
        <w:t xml:space="preserve"> </w:t>
      </w:r>
      <w:r>
        <w:t>оценок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отсутствии</w:t>
      </w:r>
      <w:r>
        <w:rPr>
          <w:spacing w:val="6"/>
        </w:rPr>
        <w:t xml:space="preserve"> </w:t>
      </w:r>
      <w:r>
        <w:t>оценок</w:t>
      </w:r>
    </w:p>
    <w:p w:rsidR="002D035A" w:rsidRDefault="002D035A">
      <w:pPr>
        <w:sectPr w:rsidR="002D035A">
          <w:footerReference w:type="default" r:id="rId9"/>
          <w:pgSz w:w="11910" w:h="16840"/>
          <w:pgMar w:top="760" w:right="360" w:bottom="1660" w:left="1300" w:header="0" w:footer="1465" w:gutter="0"/>
          <w:cols w:space="720"/>
        </w:sectPr>
      </w:pPr>
    </w:p>
    <w:p w:rsidR="002D035A" w:rsidRDefault="004D1069">
      <w:pPr>
        <w:pStyle w:val="a4"/>
        <w:numPr>
          <w:ilvl w:val="0"/>
          <w:numId w:val="3"/>
        </w:numPr>
        <w:tabs>
          <w:tab w:val="left" w:pos="385"/>
        </w:tabs>
        <w:spacing w:before="69"/>
        <w:ind w:left="115" w:firstLine="72"/>
        <w:rPr>
          <w:sz w:val="28"/>
        </w:rPr>
      </w:pPr>
      <w:r>
        <w:rPr>
          <w:b/>
          <w:i/>
          <w:sz w:val="28"/>
        </w:rPr>
        <w:lastRenderedPageBreak/>
        <w:t xml:space="preserve">оценка «4» </w:t>
      </w:r>
      <w:r>
        <w:rPr>
          <w:sz w:val="28"/>
        </w:rPr>
        <w:t>выставляется, если средний балл составляет от 3,65 до 4,64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3"/>
        </w:numPr>
        <w:tabs>
          <w:tab w:val="left" w:pos="385"/>
        </w:tabs>
        <w:spacing w:before="181"/>
        <w:ind w:left="115" w:firstLine="72"/>
        <w:rPr>
          <w:sz w:val="28"/>
        </w:rPr>
      </w:pPr>
      <w:r>
        <w:rPr>
          <w:b/>
          <w:i/>
          <w:sz w:val="28"/>
        </w:rPr>
        <w:t xml:space="preserve">оценка «3» </w:t>
      </w:r>
      <w:r>
        <w:rPr>
          <w:sz w:val="28"/>
        </w:rPr>
        <w:t>выставляется, если средний балл составляет от 2,65 до 3,64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3"/>
        </w:numPr>
        <w:tabs>
          <w:tab w:val="left" w:pos="354"/>
        </w:tabs>
        <w:ind w:left="115" w:right="433" w:firstLine="72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12"/>
          <w:sz w:val="28"/>
        </w:rPr>
        <w:t xml:space="preserve"> </w:t>
      </w:r>
      <w:r>
        <w:rPr>
          <w:sz w:val="28"/>
        </w:rPr>
        <w:t>если</w:t>
      </w:r>
      <w:r>
        <w:rPr>
          <w:spacing w:val="1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9"/>
          <w:sz w:val="28"/>
        </w:rPr>
        <w:t xml:space="preserve"> </w:t>
      </w:r>
      <w:r>
        <w:rPr>
          <w:sz w:val="28"/>
        </w:rPr>
        <w:t>балл</w:t>
      </w:r>
      <w:r>
        <w:rPr>
          <w:spacing w:val="10"/>
          <w:sz w:val="28"/>
        </w:rPr>
        <w:t xml:space="preserve"> </w:t>
      </w:r>
      <w:r>
        <w:rPr>
          <w:sz w:val="28"/>
        </w:rPr>
        <w:t>ниже</w:t>
      </w:r>
      <w:r>
        <w:rPr>
          <w:spacing w:val="10"/>
          <w:sz w:val="28"/>
        </w:rPr>
        <w:t xml:space="preserve"> </w:t>
      </w:r>
      <w:r>
        <w:rPr>
          <w:sz w:val="28"/>
        </w:rPr>
        <w:t>2,64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6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2D035A" w:rsidRDefault="004D1069">
      <w:pPr>
        <w:pStyle w:val="Heading2"/>
        <w:rPr>
          <w:u w:val="none"/>
        </w:rPr>
      </w:pPr>
      <w:bookmarkStart w:id="5" w:name="Иностранный_язык:"/>
      <w:bookmarkEnd w:id="5"/>
      <w:r>
        <w:rPr>
          <w:u w:val="thick"/>
        </w:rPr>
        <w:t>Иностранный</w:t>
      </w:r>
      <w:r>
        <w:rPr>
          <w:spacing w:val="-12"/>
          <w:u w:val="thick"/>
        </w:rPr>
        <w:t xml:space="preserve"> </w:t>
      </w:r>
      <w:r>
        <w:rPr>
          <w:u w:val="thick"/>
        </w:rPr>
        <w:t>язык:</w:t>
      </w:r>
    </w:p>
    <w:p w:rsidR="002D035A" w:rsidRDefault="004D1069">
      <w:pPr>
        <w:pStyle w:val="a3"/>
        <w:tabs>
          <w:tab w:val="left" w:pos="907"/>
          <w:tab w:val="left" w:pos="2676"/>
          <w:tab w:val="left" w:pos="4032"/>
          <w:tab w:val="left" w:pos="5103"/>
          <w:tab w:val="left" w:pos="7788"/>
        </w:tabs>
        <w:spacing w:line="242" w:lineRule="auto"/>
        <w:ind w:right="482"/>
        <w:jc w:val="left"/>
      </w:pPr>
      <w:r>
        <w:t>При</w:t>
      </w:r>
      <w:r>
        <w:tab/>
        <w:t>выставлении</w:t>
      </w:r>
      <w:r>
        <w:tab/>
        <w:t>итоговых</w:t>
      </w:r>
      <w:r>
        <w:tab/>
        <w:t>оценок</w:t>
      </w:r>
      <w:r>
        <w:tab/>
        <w:t>учитель-предметник</w:t>
      </w:r>
      <w:r>
        <w:tab/>
      </w:r>
      <w:r>
        <w:rPr>
          <w:spacing w:val="-2"/>
        </w:rPr>
        <w:t>руководствуется</w:t>
      </w:r>
      <w:r>
        <w:rPr>
          <w:spacing w:val="-67"/>
        </w:rPr>
        <w:t xml:space="preserve"> </w:t>
      </w:r>
      <w:r>
        <w:t>следующим: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440"/>
        </w:tabs>
        <w:spacing w:before="176"/>
        <w:ind w:left="115" w:right="442" w:firstLine="72"/>
        <w:rPr>
          <w:sz w:val="28"/>
        </w:rPr>
      </w:pPr>
      <w:r>
        <w:rPr>
          <w:sz w:val="28"/>
        </w:rPr>
        <w:t>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итоговой;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368"/>
        </w:tabs>
        <w:ind w:left="115" w:right="432" w:firstLine="72"/>
        <w:rPr>
          <w:sz w:val="28"/>
        </w:rPr>
      </w:pPr>
      <w:r>
        <w:rPr>
          <w:sz w:val="28"/>
        </w:rPr>
        <w:t>результативность устной речи на уроках согласно критериям оценки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 деятельности;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414"/>
          <w:tab w:val="left" w:pos="1344"/>
          <w:tab w:val="left" w:pos="2712"/>
          <w:tab w:val="left" w:pos="4267"/>
          <w:tab w:val="left" w:pos="5664"/>
          <w:tab w:val="left" w:pos="6727"/>
          <w:tab w:val="left" w:pos="7390"/>
          <w:tab w:val="left" w:pos="8940"/>
        </w:tabs>
        <w:spacing w:before="177" w:line="242" w:lineRule="auto"/>
        <w:ind w:left="115" w:right="467" w:firstLine="72"/>
        <w:jc w:val="left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61"/>
          <w:sz w:val="28"/>
        </w:rPr>
        <w:t xml:space="preserve"> </w:t>
      </w:r>
      <w:r>
        <w:rPr>
          <w:sz w:val="28"/>
        </w:rPr>
        <w:t>если</w:t>
      </w:r>
      <w:r>
        <w:rPr>
          <w:spacing w:val="60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57"/>
          <w:sz w:val="28"/>
        </w:rPr>
        <w:t xml:space="preserve"> </w:t>
      </w:r>
      <w:r>
        <w:rPr>
          <w:sz w:val="28"/>
        </w:rPr>
        <w:t>балл</w:t>
      </w:r>
      <w:r>
        <w:rPr>
          <w:spacing w:val="5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4,65</w:t>
      </w:r>
      <w:r>
        <w:rPr>
          <w:spacing w:val="57"/>
          <w:sz w:val="28"/>
        </w:rPr>
        <w:t xml:space="preserve"> </w:t>
      </w:r>
      <w:r>
        <w:rPr>
          <w:sz w:val="28"/>
        </w:rPr>
        <w:t>до</w:t>
      </w:r>
      <w:r>
        <w:rPr>
          <w:spacing w:val="60"/>
          <w:sz w:val="28"/>
        </w:rPr>
        <w:t xml:space="preserve"> </w:t>
      </w:r>
      <w:r>
        <w:rPr>
          <w:sz w:val="28"/>
        </w:rPr>
        <w:t>5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</w:t>
      </w:r>
      <w:r>
        <w:rPr>
          <w:sz w:val="28"/>
        </w:rPr>
        <w:tab/>
        <w:t>большего</w:t>
      </w:r>
      <w:r>
        <w:rPr>
          <w:sz w:val="28"/>
        </w:rPr>
        <w:tab/>
        <w:t>количества</w:t>
      </w:r>
      <w:r>
        <w:rPr>
          <w:sz w:val="28"/>
        </w:rPr>
        <w:tab/>
        <w:t>отличных</w:t>
      </w:r>
      <w:r>
        <w:rPr>
          <w:sz w:val="28"/>
        </w:rPr>
        <w:tab/>
        <w:t>оценок</w:t>
      </w:r>
      <w:r>
        <w:rPr>
          <w:sz w:val="28"/>
        </w:rPr>
        <w:tab/>
        <w:t>при</w:t>
      </w:r>
      <w:r>
        <w:rPr>
          <w:sz w:val="28"/>
        </w:rPr>
        <w:tab/>
        <w:t>отсутствии</w:t>
      </w:r>
      <w:r>
        <w:rPr>
          <w:sz w:val="28"/>
        </w:rPr>
        <w:tab/>
      </w:r>
      <w:r>
        <w:rPr>
          <w:spacing w:val="-1"/>
          <w:sz w:val="28"/>
        </w:rPr>
        <w:t>оценок</w:t>
      </w:r>
    </w:p>
    <w:p w:rsidR="002D035A" w:rsidRDefault="004D1069">
      <w:pPr>
        <w:pStyle w:val="a3"/>
        <w:spacing w:before="0" w:line="315" w:lineRule="exact"/>
        <w:ind w:firstLine="0"/>
        <w:jc w:val="left"/>
      </w:pPr>
      <w:r>
        <w:t>«удовлетворительно»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«неудовлетворительно»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вышеуказанные</w:t>
      </w:r>
      <w:r>
        <w:rPr>
          <w:spacing w:val="-11"/>
        </w:rPr>
        <w:t xml:space="preserve"> </w:t>
      </w:r>
      <w:r>
        <w:t>работы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385"/>
        </w:tabs>
        <w:spacing w:before="182"/>
        <w:ind w:left="115" w:firstLine="72"/>
        <w:rPr>
          <w:sz w:val="28"/>
        </w:rPr>
      </w:pPr>
      <w:r>
        <w:rPr>
          <w:b/>
          <w:i/>
          <w:sz w:val="28"/>
        </w:rPr>
        <w:t xml:space="preserve">оценка «4» </w:t>
      </w:r>
      <w:r>
        <w:rPr>
          <w:sz w:val="28"/>
        </w:rPr>
        <w:t>выставляется, если средний балл составляет от 3,65 до 4,64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385"/>
        </w:tabs>
        <w:spacing w:line="242" w:lineRule="auto"/>
        <w:ind w:left="115" w:right="496" w:firstLine="72"/>
        <w:jc w:val="left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33"/>
          <w:sz w:val="28"/>
        </w:rPr>
        <w:t xml:space="preserve"> </w:t>
      </w:r>
      <w:r>
        <w:rPr>
          <w:sz w:val="28"/>
        </w:rPr>
        <w:t>если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25"/>
          <w:sz w:val="28"/>
        </w:rPr>
        <w:t xml:space="preserve"> </w:t>
      </w:r>
      <w:r>
        <w:rPr>
          <w:sz w:val="28"/>
        </w:rPr>
        <w:t>балл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2,65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3,64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359"/>
        </w:tabs>
        <w:spacing w:before="175"/>
        <w:ind w:left="115" w:right="433" w:firstLine="72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1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12"/>
          <w:sz w:val="28"/>
        </w:rPr>
        <w:t xml:space="preserve"> </w:t>
      </w:r>
      <w:r>
        <w:rPr>
          <w:sz w:val="28"/>
        </w:rPr>
        <w:t>если</w:t>
      </w:r>
      <w:r>
        <w:rPr>
          <w:spacing w:val="10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9"/>
          <w:sz w:val="28"/>
        </w:rPr>
        <w:t xml:space="preserve"> </w:t>
      </w:r>
      <w:r>
        <w:rPr>
          <w:sz w:val="28"/>
        </w:rPr>
        <w:t>балл</w:t>
      </w:r>
      <w:r>
        <w:rPr>
          <w:spacing w:val="10"/>
          <w:sz w:val="28"/>
        </w:rPr>
        <w:t xml:space="preserve"> </w:t>
      </w:r>
      <w:r>
        <w:rPr>
          <w:sz w:val="28"/>
        </w:rPr>
        <w:t>ниже</w:t>
      </w:r>
      <w:r>
        <w:rPr>
          <w:spacing w:val="11"/>
          <w:sz w:val="28"/>
        </w:rPr>
        <w:t xml:space="preserve"> </w:t>
      </w:r>
      <w:r>
        <w:rPr>
          <w:sz w:val="28"/>
        </w:rPr>
        <w:t>2,64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6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2D035A" w:rsidRDefault="004D1069">
      <w:pPr>
        <w:pStyle w:val="a3"/>
        <w:spacing w:before="177"/>
        <w:ind w:right="439" w:firstLine="352"/>
      </w:pP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тесты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контрольные работы пишет на «хорошо», то учитель-предметник имеет право</w:t>
      </w:r>
      <w:r>
        <w:rPr>
          <w:spacing w:val="1"/>
        </w:rPr>
        <w:t xml:space="preserve"> </w:t>
      </w:r>
      <w:r>
        <w:t>поставить</w:t>
      </w:r>
      <w:r>
        <w:rPr>
          <w:spacing w:val="-8"/>
        </w:rPr>
        <w:t xml:space="preserve"> </w:t>
      </w:r>
      <w:r>
        <w:t>«отлично» 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оценки.</w:t>
      </w:r>
    </w:p>
    <w:p w:rsidR="002D035A" w:rsidRDefault="004D1069">
      <w:pPr>
        <w:pStyle w:val="Heading2"/>
        <w:spacing w:before="181"/>
        <w:ind w:left="188"/>
        <w:rPr>
          <w:u w:val="none"/>
        </w:rPr>
      </w:pPr>
      <w:bookmarkStart w:id="6" w:name="Предметы_естественно-научного_цикла_–_ма"/>
      <w:bookmarkEnd w:id="6"/>
      <w:r>
        <w:rPr>
          <w:u w:val="thick"/>
        </w:rPr>
        <w:t>Предметы</w:t>
      </w:r>
      <w:r>
        <w:rPr>
          <w:spacing w:val="-13"/>
          <w:u w:val="thick"/>
        </w:rPr>
        <w:t xml:space="preserve"> </w:t>
      </w:r>
      <w:r>
        <w:rPr>
          <w:u w:val="thick"/>
        </w:rPr>
        <w:t>естественно-научного</w:t>
      </w:r>
      <w:r>
        <w:rPr>
          <w:spacing w:val="-9"/>
          <w:u w:val="thick"/>
        </w:rPr>
        <w:t xml:space="preserve"> </w:t>
      </w:r>
      <w:r>
        <w:rPr>
          <w:u w:val="thick"/>
        </w:rPr>
        <w:t>цикла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7"/>
          <w:u w:val="thick"/>
        </w:rPr>
        <w:t xml:space="preserve"> </w:t>
      </w:r>
      <w:r>
        <w:rPr>
          <w:u w:val="thick"/>
        </w:rPr>
        <w:t>математика,</w:t>
      </w:r>
      <w:r>
        <w:rPr>
          <w:spacing w:val="-8"/>
          <w:u w:val="thick"/>
        </w:rPr>
        <w:t xml:space="preserve"> </w:t>
      </w:r>
      <w:r>
        <w:rPr>
          <w:u w:val="thick"/>
        </w:rPr>
        <w:t>алгебра,</w:t>
      </w:r>
      <w:r>
        <w:rPr>
          <w:spacing w:val="-6"/>
          <w:u w:val="thick"/>
        </w:rPr>
        <w:t xml:space="preserve"> </w:t>
      </w:r>
      <w:r>
        <w:rPr>
          <w:u w:val="thick"/>
        </w:rPr>
        <w:t>геометрия</w:t>
      </w:r>
      <w:r>
        <w:rPr>
          <w:u w:val="none"/>
        </w:rPr>
        <w:t>:</w:t>
      </w:r>
    </w:p>
    <w:p w:rsidR="002D035A" w:rsidRDefault="004D1069">
      <w:pPr>
        <w:pStyle w:val="a4"/>
        <w:numPr>
          <w:ilvl w:val="0"/>
          <w:numId w:val="2"/>
        </w:numPr>
        <w:tabs>
          <w:tab w:val="left" w:pos="364"/>
        </w:tabs>
        <w:spacing w:before="182"/>
        <w:ind w:left="115" w:right="439" w:firstLine="72"/>
        <w:rPr>
          <w:sz w:val="28"/>
        </w:rPr>
      </w:pPr>
      <w:r>
        <w:rPr>
          <w:b/>
          <w:i/>
          <w:sz w:val="28"/>
        </w:rPr>
        <w:t xml:space="preserve">оценка «5» </w:t>
      </w:r>
      <w:r>
        <w:rPr>
          <w:sz w:val="28"/>
        </w:rPr>
        <w:t>ставится, если средний балл составляет от 4,65 до 5 при 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практических, тестовых работ на</w:t>
      </w:r>
      <w:r>
        <w:rPr>
          <w:spacing w:val="70"/>
          <w:sz w:val="28"/>
        </w:rPr>
        <w:t xml:space="preserve"> </w:t>
      </w:r>
      <w:r>
        <w:rPr>
          <w:sz w:val="28"/>
        </w:rPr>
        <w:t>«хорошо» и «отлично» 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2D035A" w:rsidRDefault="002D035A">
      <w:pPr>
        <w:pStyle w:val="a3"/>
        <w:spacing w:before="3"/>
        <w:ind w:left="0" w:firstLine="0"/>
        <w:jc w:val="left"/>
        <w:rPr>
          <w:sz w:val="29"/>
        </w:rPr>
      </w:pPr>
    </w:p>
    <w:p w:rsidR="002D035A" w:rsidRDefault="004D1069">
      <w:pPr>
        <w:pStyle w:val="a4"/>
        <w:numPr>
          <w:ilvl w:val="0"/>
          <w:numId w:val="2"/>
        </w:numPr>
        <w:tabs>
          <w:tab w:val="left" w:pos="419"/>
        </w:tabs>
        <w:spacing w:before="0"/>
        <w:ind w:left="115" w:right="444" w:firstLine="72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«4»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3,65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4,64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4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9"/>
          <w:sz w:val="28"/>
        </w:rPr>
        <w:t xml:space="preserve"> </w:t>
      </w:r>
      <w:r>
        <w:rPr>
          <w:sz w:val="28"/>
        </w:rPr>
        <w:t>оценок</w:t>
      </w:r>
    </w:p>
    <w:p w:rsidR="002D035A" w:rsidRDefault="002D035A">
      <w:pPr>
        <w:jc w:val="both"/>
        <w:rPr>
          <w:sz w:val="28"/>
        </w:rPr>
        <w:sectPr w:rsidR="002D035A">
          <w:pgSz w:w="11910" w:h="16840"/>
          <w:pgMar w:top="760" w:right="360" w:bottom="1660" w:left="1300" w:header="0" w:footer="1465" w:gutter="0"/>
          <w:cols w:space="720"/>
        </w:sectPr>
      </w:pPr>
    </w:p>
    <w:p w:rsidR="002D035A" w:rsidRDefault="004D1069">
      <w:pPr>
        <w:pStyle w:val="a4"/>
        <w:numPr>
          <w:ilvl w:val="0"/>
          <w:numId w:val="2"/>
        </w:numPr>
        <w:tabs>
          <w:tab w:val="left" w:pos="419"/>
        </w:tabs>
        <w:spacing w:before="69"/>
        <w:ind w:left="115" w:right="443" w:firstLine="72"/>
        <w:rPr>
          <w:sz w:val="28"/>
        </w:rPr>
      </w:pPr>
      <w:r>
        <w:rPr>
          <w:b/>
          <w:i/>
          <w:sz w:val="28"/>
        </w:rPr>
        <w:lastRenderedPageBreak/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2,65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3,64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удовлетворительной;</w:t>
      </w:r>
    </w:p>
    <w:p w:rsidR="002D035A" w:rsidRDefault="004D1069">
      <w:pPr>
        <w:pStyle w:val="a3"/>
        <w:spacing w:before="176"/>
        <w:ind w:left="188" w:firstLine="0"/>
      </w:pPr>
      <w:r>
        <w:rPr>
          <w:b/>
          <w:i/>
        </w:rPr>
        <w:t>-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«2»</w:t>
      </w:r>
      <w:r>
        <w:rPr>
          <w:b/>
          <w:i/>
          <w:spacing w:val="15"/>
        </w:rPr>
        <w:t xml:space="preserve"> </w:t>
      </w:r>
      <w:r>
        <w:t>ставится,</w:t>
      </w:r>
      <w:r>
        <w:rPr>
          <w:spacing w:val="14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средний</w:t>
      </w:r>
      <w:r>
        <w:rPr>
          <w:spacing w:val="10"/>
        </w:rPr>
        <w:t xml:space="preserve"> </w:t>
      </w:r>
      <w:r>
        <w:t>балл</w:t>
      </w:r>
      <w:r>
        <w:rPr>
          <w:spacing w:val="12"/>
        </w:rPr>
        <w:t xml:space="preserve"> </w:t>
      </w:r>
      <w:r>
        <w:t>ниже</w:t>
      </w:r>
      <w:r>
        <w:rPr>
          <w:spacing w:val="9"/>
        </w:rPr>
        <w:t xml:space="preserve"> </w:t>
      </w:r>
      <w:r>
        <w:t>2,64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50</w:t>
      </w:r>
    </w:p>
    <w:p w:rsidR="002D035A" w:rsidRDefault="004D1069">
      <w:pPr>
        <w:pStyle w:val="a3"/>
        <w:spacing w:before="4"/>
        <w:ind w:right="478" w:firstLine="0"/>
      </w:pPr>
      <w:r>
        <w:t>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итоговых,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проверочных,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-3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ниже</w:t>
      </w:r>
      <w:r>
        <w:rPr>
          <w:spacing w:val="65"/>
        </w:rPr>
        <w:t xml:space="preserve"> </w:t>
      </w:r>
      <w:r>
        <w:t>удовлетворительной.</w:t>
      </w:r>
    </w:p>
    <w:p w:rsidR="002D035A" w:rsidRDefault="002D035A">
      <w:pPr>
        <w:pStyle w:val="a3"/>
        <w:spacing w:before="0"/>
        <w:ind w:left="0" w:firstLine="0"/>
        <w:jc w:val="left"/>
        <w:rPr>
          <w:sz w:val="30"/>
        </w:rPr>
      </w:pPr>
    </w:p>
    <w:p w:rsidR="002D035A" w:rsidRDefault="002D035A">
      <w:pPr>
        <w:pStyle w:val="a3"/>
        <w:spacing w:before="3"/>
        <w:ind w:left="0" w:firstLine="0"/>
        <w:jc w:val="left"/>
        <w:rPr>
          <w:sz w:val="29"/>
        </w:rPr>
      </w:pPr>
    </w:p>
    <w:p w:rsidR="002D035A" w:rsidRDefault="004D1069">
      <w:pPr>
        <w:pStyle w:val="Heading2"/>
        <w:spacing w:before="0" w:line="242" w:lineRule="auto"/>
        <w:ind w:right="437"/>
        <w:rPr>
          <w:u w:val="none"/>
        </w:rPr>
      </w:pPr>
      <w:bookmarkStart w:id="7" w:name="Предметы_естественно-научного_цикла_–_ин"/>
      <w:bookmarkEnd w:id="7"/>
      <w:r>
        <w:rPr>
          <w:u w:val="thick"/>
        </w:rPr>
        <w:t>Предметы</w:t>
      </w:r>
      <w:r>
        <w:rPr>
          <w:spacing w:val="1"/>
          <w:u w:val="thick"/>
        </w:rPr>
        <w:t xml:space="preserve"> </w:t>
      </w:r>
      <w:r>
        <w:rPr>
          <w:u w:val="thick"/>
        </w:rPr>
        <w:t>естественно-научного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цикла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1"/>
          <w:u w:val="thick"/>
        </w:rPr>
        <w:t xml:space="preserve"> </w:t>
      </w:r>
      <w:r>
        <w:rPr>
          <w:u w:val="thick"/>
        </w:rPr>
        <w:t>информатика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ИКТ,</w:t>
      </w:r>
      <w:r>
        <w:rPr>
          <w:spacing w:val="1"/>
          <w:u w:val="thick"/>
        </w:rPr>
        <w:t xml:space="preserve"> </w:t>
      </w:r>
      <w:r>
        <w:rPr>
          <w:u w:val="thick"/>
        </w:rPr>
        <w:t>физика</w:t>
      </w:r>
      <w:r>
        <w:rPr>
          <w:u w:val="none"/>
        </w:rPr>
        <w:t>,</w:t>
      </w:r>
      <w:r>
        <w:rPr>
          <w:spacing w:val="1"/>
          <w:u w:val="none"/>
        </w:rPr>
        <w:t xml:space="preserve"> </w:t>
      </w:r>
      <w:r>
        <w:rPr>
          <w:u w:val="thick"/>
        </w:rPr>
        <w:t>химия, география,</w:t>
      </w:r>
      <w:r>
        <w:rPr>
          <w:spacing w:val="-2"/>
          <w:u w:val="thick"/>
        </w:rPr>
        <w:t xml:space="preserve"> </w:t>
      </w:r>
      <w:r>
        <w:rPr>
          <w:u w:val="thick"/>
        </w:rPr>
        <w:t>биология: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414"/>
        </w:tabs>
        <w:spacing w:before="173" w:line="242" w:lineRule="auto"/>
        <w:ind w:left="115" w:right="467" w:firstLine="72"/>
        <w:rPr>
          <w:sz w:val="28"/>
        </w:rPr>
      </w:pPr>
      <w:r>
        <w:rPr>
          <w:b/>
          <w:i/>
          <w:sz w:val="28"/>
        </w:rPr>
        <w:t xml:space="preserve">оценка «5» </w:t>
      </w:r>
      <w:r>
        <w:rPr>
          <w:sz w:val="28"/>
        </w:rPr>
        <w:t>выставляется, если средний балл составляет от 4,65 до 5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оценок</w:t>
      </w:r>
    </w:p>
    <w:p w:rsidR="002D035A" w:rsidRDefault="004D1069">
      <w:pPr>
        <w:pStyle w:val="a3"/>
        <w:spacing w:before="0" w:line="312" w:lineRule="exact"/>
        <w:ind w:firstLine="0"/>
      </w:pPr>
      <w:r>
        <w:t>«удовлетворительно»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«неудовлетворительно»;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85"/>
        </w:tabs>
        <w:spacing w:before="182"/>
        <w:ind w:left="115" w:firstLine="72"/>
        <w:rPr>
          <w:sz w:val="28"/>
        </w:rPr>
      </w:pPr>
      <w:r>
        <w:rPr>
          <w:b/>
          <w:i/>
          <w:sz w:val="28"/>
        </w:rPr>
        <w:t xml:space="preserve">оценка «4» </w:t>
      </w:r>
      <w:r>
        <w:rPr>
          <w:sz w:val="28"/>
        </w:rPr>
        <w:t>выставляется, если средний балл составляет от 3,65 до 4,64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85"/>
        </w:tabs>
        <w:spacing w:before="181" w:line="242" w:lineRule="auto"/>
        <w:ind w:left="115" w:right="496" w:firstLine="72"/>
        <w:rPr>
          <w:sz w:val="28"/>
        </w:rPr>
      </w:pPr>
      <w:r>
        <w:rPr>
          <w:b/>
          <w:i/>
          <w:sz w:val="28"/>
        </w:rPr>
        <w:t xml:space="preserve">оценка «3» </w:t>
      </w:r>
      <w:r>
        <w:rPr>
          <w:sz w:val="28"/>
        </w:rPr>
        <w:t>выставляется, если средний балл составляет от 2,65 до 3,64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54"/>
        </w:tabs>
        <w:spacing w:before="175"/>
        <w:ind w:left="115" w:right="560" w:firstLine="72"/>
        <w:rPr>
          <w:sz w:val="28"/>
        </w:rPr>
      </w:pPr>
      <w:r>
        <w:rPr>
          <w:b/>
          <w:i/>
          <w:sz w:val="28"/>
        </w:rPr>
        <w:t xml:space="preserve">оценка «2» </w:t>
      </w:r>
      <w:r>
        <w:rPr>
          <w:sz w:val="28"/>
        </w:rPr>
        <w:t>выставляется, если средний балл ниже 2,64 и обучающийся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6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2D035A" w:rsidRDefault="004D1069">
      <w:pPr>
        <w:pStyle w:val="Heading2"/>
        <w:spacing w:before="179"/>
        <w:ind w:left="188"/>
        <w:rPr>
          <w:u w:val="none"/>
        </w:rPr>
      </w:pPr>
      <w:bookmarkStart w:id="8" w:name="Музыка,_ИЗО,_технология_физическая_культ"/>
      <w:bookmarkEnd w:id="8"/>
      <w:r>
        <w:rPr>
          <w:u w:val="thick"/>
        </w:rPr>
        <w:t>Музыка,</w:t>
      </w:r>
      <w:r>
        <w:rPr>
          <w:spacing w:val="-6"/>
          <w:u w:val="thick"/>
        </w:rPr>
        <w:t xml:space="preserve"> </w:t>
      </w:r>
      <w:r>
        <w:rPr>
          <w:u w:val="thick"/>
        </w:rPr>
        <w:t>ИЗО,</w:t>
      </w:r>
      <w:r>
        <w:rPr>
          <w:spacing w:val="-6"/>
          <w:u w:val="thick"/>
        </w:rPr>
        <w:t xml:space="preserve"> </w:t>
      </w:r>
      <w:r>
        <w:rPr>
          <w:u w:val="thick"/>
        </w:rPr>
        <w:t>технология</w:t>
      </w:r>
      <w:r>
        <w:rPr>
          <w:spacing w:val="-8"/>
          <w:u w:val="thick"/>
        </w:rPr>
        <w:t xml:space="preserve"> </w:t>
      </w:r>
      <w:r>
        <w:rPr>
          <w:u w:val="thick"/>
        </w:rPr>
        <w:t>физическая</w:t>
      </w:r>
      <w:r>
        <w:rPr>
          <w:spacing w:val="-5"/>
          <w:u w:val="thick"/>
        </w:rPr>
        <w:t xml:space="preserve"> </w:t>
      </w:r>
      <w:r>
        <w:rPr>
          <w:u w:val="thick"/>
        </w:rPr>
        <w:t>культура,</w:t>
      </w:r>
      <w:r>
        <w:rPr>
          <w:spacing w:val="-6"/>
          <w:u w:val="thick"/>
        </w:rPr>
        <w:t xml:space="preserve"> </w:t>
      </w:r>
      <w:r>
        <w:rPr>
          <w:u w:val="thick"/>
        </w:rPr>
        <w:t>ОБЖ,</w:t>
      </w:r>
      <w:r>
        <w:rPr>
          <w:spacing w:val="-8"/>
          <w:u w:val="thick"/>
        </w:rPr>
        <w:t xml:space="preserve"> </w:t>
      </w:r>
      <w:r>
        <w:rPr>
          <w:u w:val="thick"/>
        </w:rPr>
        <w:t>МХК</w:t>
      </w:r>
      <w:r>
        <w:rPr>
          <w:spacing w:val="-5"/>
          <w:u w:val="thick"/>
        </w:rPr>
        <w:t xml:space="preserve"> </w:t>
      </w:r>
      <w:r>
        <w:rPr>
          <w:u w:val="thick"/>
        </w:rPr>
        <w:t>(2-11</w:t>
      </w:r>
      <w:r>
        <w:rPr>
          <w:spacing w:val="-9"/>
          <w:u w:val="thick"/>
        </w:rPr>
        <w:t xml:space="preserve"> </w:t>
      </w:r>
      <w:r>
        <w:rPr>
          <w:u w:val="thick"/>
        </w:rPr>
        <w:t>класс) :</w:t>
      </w:r>
    </w:p>
    <w:p w:rsidR="002D035A" w:rsidRDefault="002D035A">
      <w:pPr>
        <w:pStyle w:val="a3"/>
        <w:spacing w:before="5"/>
        <w:ind w:left="0" w:firstLine="0"/>
        <w:jc w:val="left"/>
        <w:rPr>
          <w:b/>
          <w:i/>
          <w:sz w:val="29"/>
        </w:rPr>
      </w:pPr>
    </w:p>
    <w:p w:rsidR="002D035A" w:rsidRDefault="004D1069">
      <w:pPr>
        <w:pStyle w:val="a4"/>
        <w:numPr>
          <w:ilvl w:val="0"/>
          <w:numId w:val="1"/>
        </w:numPr>
        <w:tabs>
          <w:tab w:val="left" w:pos="414"/>
        </w:tabs>
        <w:spacing w:before="89"/>
        <w:ind w:left="115" w:right="467" w:firstLine="72"/>
        <w:rPr>
          <w:sz w:val="28"/>
        </w:rPr>
      </w:pPr>
      <w:r>
        <w:rPr>
          <w:b/>
          <w:i/>
          <w:sz w:val="28"/>
        </w:rPr>
        <w:t xml:space="preserve">оценка «5» </w:t>
      </w:r>
      <w:r>
        <w:rPr>
          <w:sz w:val="28"/>
        </w:rPr>
        <w:t>выставляется, если средний балл составляет от 4,65 до 5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оценок</w:t>
      </w:r>
    </w:p>
    <w:p w:rsidR="002D035A" w:rsidRDefault="004D1069">
      <w:pPr>
        <w:pStyle w:val="a3"/>
        <w:spacing w:before="0" w:line="316" w:lineRule="exact"/>
        <w:ind w:firstLine="0"/>
      </w:pPr>
      <w:r>
        <w:t>«удовлетворительно»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«неудовлетворительно»;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85"/>
        </w:tabs>
        <w:spacing w:before="184"/>
        <w:ind w:left="115" w:firstLine="72"/>
        <w:rPr>
          <w:sz w:val="28"/>
        </w:rPr>
      </w:pPr>
      <w:r>
        <w:rPr>
          <w:b/>
          <w:i/>
          <w:sz w:val="28"/>
        </w:rPr>
        <w:t xml:space="preserve">оценка «4» </w:t>
      </w:r>
      <w:r>
        <w:rPr>
          <w:sz w:val="28"/>
        </w:rPr>
        <w:t>выставляется, если средний балл составляет от 3,65 до 4,64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85"/>
        </w:tabs>
        <w:spacing w:before="182"/>
        <w:ind w:left="115" w:right="496" w:firstLine="72"/>
        <w:rPr>
          <w:sz w:val="28"/>
        </w:rPr>
      </w:pPr>
      <w:r>
        <w:rPr>
          <w:b/>
          <w:i/>
          <w:sz w:val="28"/>
        </w:rPr>
        <w:t xml:space="preserve">оценка «3» </w:t>
      </w:r>
      <w:r>
        <w:rPr>
          <w:sz w:val="28"/>
        </w:rPr>
        <w:t>выставляется, если средний балл составляет от 2,65 до 3,64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оценок;</w:t>
      </w:r>
    </w:p>
    <w:p w:rsidR="002D035A" w:rsidRDefault="004D1069">
      <w:pPr>
        <w:pStyle w:val="a4"/>
        <w:numPr>
          <w:ilvl w:val="0"/>
          <w:numId w:val="1"/>
        </w:numPr>
        <w:tabs>
          <w:tab w:val="left" w:pos="354"/>
        </w:tabs>
        <w:spacing w:line="242" w:lineRule="auto"/>
        <w:ind w:left="115" w:right="560" w:firstLine="72"/>
        <w:rPr>
          <w:sz w:val="28"/>
        </w:rPr>
      </w:pPr>
      <w:r>
        <w:rPr>
          <w:b/>
          <w:i/>
          <w:sz w:val="28"/>
        </w:rPr>
        <w:t xml:space="preserve">оценка «2» </w:t>
      </w:r>
      <w:r>
        <w:rPr>
          <w:sz w:val="28"/>
        </w:rPr>
        <w:t>выставляется, если средний балл ниже 2,64 и обучающийся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6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2D035A" w:rsidRDefault="002D035A">
      <w:pPr>
        <w:pStyle w:val="a3"/>
        <w:spacing w:before="4"/>
        <w:ind w:left="0" w:firstLine="0"/>
        <w:jc w:val="left"/>
        <w:rPr>
          <w:sz w:val="37"/>
        </w:rPr>
      </w:pPr>
    </w:p>
    <w:p w:rsidR="002D035A" w:rsidRDefault="004D1069">
      <w:pPr>
        <w:pStyle w:val="a3"/>
        <w:spacing w:before="0"/>
        <w:ind w:right="437" w:firstLine="283"/>
      </w:pP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округления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пользу</w:t>
      </w:r>
      <w:r>
        <w:rPr>
          <w:spacing w:val="-1"/>
        </w:rPr>
        <w:t xml:space="preserve"> </w:t>
      </w:r>
      <w:r>
        <w:t>обучающегося).</w:t>
      </w:r>
    </w:p>
    <w:p w:rsidR="002D035A" w:rsidRDefault="004D1069">
      <w:pPr>
        <w:pStyle w:val="a3"/>
        <w:ind w:right="431" w:firstLine="283"/>
      </w:pPr>
      <w:r>
        <w:t>Неудовлетворительные итоговые оценки выставляются при согласовании с</w:t>
      </w:r>
      <w:r>
        <w:rPr>
          <w:spacing w:val="1"/>
        </w:rPr>
        <w:t xml:space="preserve"> </w:t>
      </w:r>
      <w:r>
        <w:t>заместителями директора по учебной работе и обсуждаются на педагогическом</w:t>
      </w:r>
      <w:r>
        <w:rPr>
          <w:spacing w:val="1"/>
        </w:rPr>
        <w:t xml:space="preserve"> </w:t>
      </w:r>
      <w:r>
        <w:t>совете.</w:t>
      </w:r>
    </w:p>
    <w:sectPr w:rsidR="002D035A" w:rsidSect="002D035A">
      <w:footerReference w:type="default" r:id="rId10"/>
      <w:pgSz w:w="11910" w:h="16840"/>
      <w:pgMar w:top="760" w:right="36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4D5" w:rsidRDefault="00FD44D5" w:rsidP="002D035A">
      <w:r>
        <w:separator/>
      </w:r>
    </w:p>
  </w:endnote>
  <w:endnote w:type="continuationSeparator" w:id="1">
    <w:p w:rsidR="00FD44D5" w:rsidRDefault="00FD44D5" w:rsidP="002D0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5A" w:rsidRDefault="000F590D">
    <w:pPr>
      <w:pStyle w:val="a3"/>
      <w:spacing w:before="0" w:line="14" w:lineRule="auto"/>
      <w:ind w:left="0" w:firstLine="0"/>
      <w:jc w:val="left"/>
      <w:rPr>
        <w:sz w:val="20"/>
      </w:rPr>
    </w:pPr>
    <w:r w:rsidRPr="000F59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8pt;margin-top:754.05pt;width:452.1pt;height:17.6pt;z-index:-251658752;mso-position-horizontal-relative:page;mso-position-vertical-relative:page" filled="f" stroked="f">
          <v:textbox inset="0,0,0,0">
            <w:txbxContent>
              <w:p w:rsidR="002D035A" w:rsidRDefault="004D1069">
                <w:pPr>
                  <w:pStyle w:val="a3"/>
                  <w:spacing w:before="9"/>
                  <w:ind w:left="20" w:firstLine="0"/>
                  <w:jc w:val="left"/>
                </w:pPr>
                <w:r>
                  <w:t>«удовлетворительно»</w:t>
                </w:r>
                <w:r>
                  <w:rPr>
                    <w:spacing w:val="-13"/>
                  </w:rPr>
                  <w:t xml:space="preserve"> </w:t>
                </w:r>
                <w:r>
                  <w:t>и</w:t>
                </w:r>
                <w:r>
                  <w:rPr>
                    <w:spacing w:val="-9"/>
                  </w:rPr>
                  <w:t xml:space="preserve"> </w:t>
                </w:r>
                <w:r>
                  <w:t>«неудовлетворительно»</w:t>
                </w:r>
                <w:r>
                  <w:rPr>
                    <w:spacing w:val="-8"/>
                  </w:rPr>
                  <w:t xml:space="preserve"> </w:t>
                </w:r>
                <w:r>
                  <w:t>за</w:t>
                </w:r>
                <w:r>
                  <w:rPr>
                    <w:spacing w:val="-10"/>
                  </w:rPr>
                  <w:t xml:space="preserve"> </w:t>
                </w:r>
                <w:r>
                  <w:t>вышеуказанные</w:t>
                </w:r>
                <w:r>
                  <w:rPr>
                    <w:spacing w:val="-10"/>
                  </w:rPr>
                  <w:t xml:space="preserve"> </w:t>
                </w:r>
                <w:r>
                  <w:t>работы;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5A" w:rsidRDefault="002D035A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4D5" w:rsidRDefault="00FD44D5" w:rsidP="002D035A">
      <w:r>
        <w:separator/>
      </w:r>
    </w:p>
  </w:footnote>
  <w:footnote w:type="continuationSeparator" w:id="1">
    <w:p w:rsidR="00FD44D5" w:rsidRDefault="00FD44D5" w:rsidP="002D0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57AC"/>
    <w:multiLevelType w:val="hybridMultilevel"/>
    <w:tmpl w:val="707CB300"/>
    <w:lvl w:ilvl="0" w:tplc="819A94DA">
      <w:numFmt w:val="bullet"/>
      <w:lvlText w:val="-"/>
      <w:lvlJc w:val="left"/>
      <w:pPr>
        <w:ind w:left="116" w:hanging="197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E1EDEF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2" w:tplc="BADE5C38">
      <w:numFmt w:val="bullet"/>
      <w:lvlText w:val="•"/>
      <w:lvlJc w:val="left"/>
      <w:pPr>
        <w:ind w:left="2146" w:hanging="197"/>
      </w:pPr>
      <w:rPr>
        <w:rFonts w:hint="default"/>
        <w:lang w:val="ru-RU" w:eastAsia="en-US" w:bidi="ar-SA"/>
      </w:rPr>
    </w:lvl>
    <w:lvl w:ilvl="3" w:tplc="4FEA513C">
      <w:numFmt w:val="bullet"/>
      <w:lvlText w:val="•"/>
      <w:lvlJc w:val="left"/>
      <w:pPr>
        <w:ind w:left="3159" w:hanging="197"/>
      </w:pPr>
      <w:rPr>
        <w:rFonts w:hint="default"/>
        <w:lang w:val="ru-RU" w:eastAsia="en-US" w:bidi="ar-SA"/>
      </w:rPr>
    </w:lvl>
    <w:lvl w:ilvl="4" w:tplc="EEFCD3DE">
      <w:numFmt w:val="bullet"/>
      <w:lvlText w:val="•"/>
      <w:lvlJc w:val="left"/>
      <w:pPr>
        <w:ind w:left="4172" w:hanging="197"/>
      </w:pPr>
      <w:rPr>
        <w:rFonts w:hint="default"/>
        <w:lang w:val="ru-RU" w:eastAsia="en-US" w:bidi="ar-SA"/>
      </w:rPr>
    </w:lvl>
    <w:lvl w:ilvl="5" w:tplc="8DEE487C">
      <w:numFmt w:val="bullet"/>
      <w:lvlText w:val="•"/>
      <w:lvlJc w:val="left"/>
      <w:pPr>
        <w:ind w:left="5185" w:hanging="197"/>
      </w:pPr>
      <w:rPr>
        <w:rFonts w:hint="default"/>
        <w:lang w:val="ru-RU" w:eastAsia="en-US" w:bidi="ar-SA"/>
      </w:rPr>
    </w:lvl>
    <w:lvl w:ilvl="6" w:tplc="28DCEBDA">
      <w:numFmt w:val="bullet"/>
      <w:lvlText w:val="•"/>
      <w:lvlJc w:val="left"/>
      <w:pPr>
        <w:ind w:left="6198" w:hanging="197"/>
      </w:pPr>
      <w:rPr>
        <w:rFonts w:hint="default"/>
        <w:lang w:val="ru-RU" w:eastAsia="en-US" w:bidi="ar-SA"/>
      </w:rPr>
    </w:lvl>
    <w:lvl w:ilvl="7" w:tplc="87F43306">
      <w:numFmt w:val="bullet"/>
      <w:lvlText w:val="•"/>
      <w:lvlJc w:val="left"/>
      <w:pPr>
        <w:ind w:left="7211" w:hanging="197"/>
      </w:pPr>
      <w:rPr>
        <w:rFonts w:hint="default"/>
        <w:lang w:val="ru-RU" w:eastAsia="en-US" w:bidi="ar-SA"/>
      </w:rPr>
    </w:lvl>
    <w:lvl w:ilvl="8" w:tplc="F754048C">
      <w:numFmt w:val="bullet"/>
      <w:lvlText w:val="•"/>
      <w:lvlJc w:val="left"/>
      <w:pPr>
        <w:ind w:left="8224" w:hanging="197"/>
      </w:pPr>
      <w:rPr>
        <w:rFonts w:hint="default"/>
        <w:lang w:val="ru-RU" w:eastAsia="en-US" w:bidi="ar-SA"/>
      </w:rPr>
    </w:lvl>
  </w:abstractNum>
  <w:abstractNum w:abstractNumId="1">
    <w:nsid w:val="58FE63B9"/>
    <w:multiLevelType w:val="hybridMultilevel"/>
    <w:tmpl w:val="1B54DB62"/>
    <w:lvl w:ilvl="0" w:tplc="B87037DC">
      <w:numFmt w:val="bullet"/>
      <w:lvlText w:val="-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9C5FE4">
      <w:numFmt w:val="bullet"/>
      <w:lvlText w:val="•"/>
      <w:lvlJc w:val="left"/>
      <w:pPr>
        <w:ind w:left="1133" w:hanging="216"/>
      </w:pPr>
      <w:rPr>
        <w:rFonts w:hint="default"/>
        <w:lang w:val="ru-RU" w:eastAsia="en-US" w:bidi="ar-SA"/>
      </w:rPr>
    </w:lvl>
    <w:lvl w:ilvl="2" w:tplc="36B41DDC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3" w:tplc="F14A25CC">
      <w:numFmt w:val="bullet"/>
      <w:lvlText w:val="•"/>
      <w:lvlJc w:val="left"/>
      <w:pPr>
        <w:ind w:left="3159" w:hanging="216"/>
      </w:pPr>
      <w:rPr>
        <w:rFonts w:hint="default"/>
        <w:lang w:val="ru-RU" w:eastAsia="en-US" w:bidi="ar-SA"/>
      </w:rPr>
    </w:lvl>
    <w:lvl w:ilvl="4" w:tplc="8A78C4F8">
      <w:numFmt w:val="bullet"/>
      <w:lvlText w:val="•"/>
      <w:lvlJc w:val="left"/>
      <w:pPr>
        <w:ind w:left="4172" w:hanging="216"/>
      </w:pPr>
      <w:rPr>
        <w:rFonts w:hint="default"/>
        <w:lang w:val="ru-RU" w:eastAsia="en-US" w:bidi="ar-SA"/>
      </w:rPr>
    </w:lvl>
    <w:lvl w:ilvl="5" w:tplc="F31E53F2">
      <w:numFmt w:val="bullet"/>
      <w:lvlText w:val="•"/>
      <w:lvlJc w:val="left"/>
      <w:pPr>
        <w:ind w:left="5185" w:hanging="216"/>
      </w:pPr>
      <w:rPr>
        <w:rFonts w:hint="default"/>
        <w:lang w:val="ru-RU" w:eastAsia="en-US" w:bidi="ar-SA"/>
      </w:rPr>
    </w:lvl>
    <w:lvl w:ilvl="6" w:tplc="DDB87904">
      <w:numFmt w:val="bullet"/>
      <w:lvlText w:val="•"/>
      <w:lvlJc w:val="left"/>
      <w:pPr>
        <w:ind w:left="6198" w:hanging="216"/>
      </w:pPr>
      <w:rPr>
        <w:rFonts w:hint="default"/>
        <w:lang w:val="ru-RU" w:eastAsia="en-US" w:bidi="ar-SA"/>
      </w:rPr>
    </w:lvl>
    <w:lvl w:ilvl="7" w:tplc="02BE7EDA">
      <w:numFmt w:val="bullet"/>
      <w:lvlText w:val="•"/>
      <w:lvlJc w:val="left"/>
      <w:pPr>
        <w:ind w:left="7211" w:hanging="216"/>
      </w:pPr>
      <w:rPr>
        <w:rFonts w:hint="default"/>
        <w:lang w:val="ru-RU" w:eastAsia="en-US" w:bidi="ar-SA"/>
      </w:rPr>
    </w:lvl>
    <w:lvl w:ilvl="8" w:tplc="03760922">
      <w:numFmt w:val="bullet"/>
      <w:lvlText w:val="•"/>
      <w:lvlJc w:val="left"/>
      <w:pPr>
        <w:ind w:left="8224" w:hanging="216"/>
      </w:pPr>
      <w:rPr>
        <w:rFonts w:hint="default"/>
        <w:lang w:val="ru-RU" w:eastAsia="en-US" w:bidi="ar-SA"/>
      </w:rPr>
    </w:lvl>
  </w:abstractNum>
  <w:abstractNum w:abstractNumId="2">
    <w:nsid w:val="5E9E2C9E"/>
    <w:multiLevelType w:val="hybridMultilevel"/>
    <w:tmpl w:val="E1B46C3C"/>
    <w:lvl w:ilvl="0" w:tplc="9DF65256">
      <w:numFmt w:val="bullet"/>
      <w:lvlText w:val=""/>
      <w:lvlJc w:val="left"/>
      <w:pPr>
        <w:ind w:left="8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E4E740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2" w:tplc="116804D0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3" w:tplc="E6DAEC70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19621428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AD80BAB4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16E6D80A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7" w:tplc="7370F8D4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8" w:tplc="9A229888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3">
    <w:nsid w:val="65441FF8"/>
    <w:multiLevelType w:val="hybridMultilevel"/>
    <w:tmpl w:val="C7E64B34"/>
    <w:lvl w:ilvl="0" w:tplc="5C3E4B6E">
      <w:numFmt w:val="bullet"/>
      <w:lvlText w:val="-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CE595C">
      <w:numFmt w:val="bullet"/>
      <w:lvlText w:val="•"/>
      <w:lvlJc w:val="left"/>
      <w:pPr>
        <w:ind w:left="1133" w:hanging="226"/>
      </w:pPr>
      <w:rPr>
        <w:rFonts w:hint="default"/>
        <w:lang w:val="ru-RU" w:eastAsia="en-US" w:bidi="ar-SA"/>
      </w:rPr>
    </w:lvl>
    <w:lvl w:ilvl="2" w:tplc="79620A0C">
      <w:numFmt w:val="bullet"/>
      <w:lvlText w:val="•"/>
      <w:lvlJc w:val="left"/>
      <w:pPr>
        <w:ind w:left="2146" w:hanging="226"/>
      </w:pPr>
      <w:rPr>
        <w:rFonts w:hint="default"/>
        <w:lang w:val="ru-RU" w:eastAsia="en-US" w:bidi="ar-SA"/>
      </w:rPr>
    </w:lvl>
    <w:lvl w:ilvl="3" w:tplc="A8706FA2">
      <w:numFmt w:val="bullet"/>
      <w:lvlText w:val="•"/>
      <w:lvlJc w:val="left"/>
      <w:pPr>
        <w:ind w:left="3159" w:hanging="226"/>
      </w:pPr>
      <w:rPr>
        <w:rFonts w:hint="default"/>
        <w:lang w:val="ru-RU" w:eastAsia="en-US" w:bidi="ar-SA"/>
      </w:rPr>
    </w:lvl>
    <w:lvl w:ilvl="4" w:tplc="2DC08FF8">
      <w:numFmt w:val="bullet"/>
      <w:lvlText w:val="•"/>
      <w:lvlJc w:val="left"/>
      <w:pPr>
        <w:ind w:left="4172" w:hanging="226"/>
      </w:pPr>
      <w:rPr>
        <w:rFonts w:hint="default"/>
        <w:lang w:val="ru-RU" w:eastAsia="en-US" w:bidi="ar-SA"/>
      </w:rPr>
    </w:lvl>
    <w:lvl w:ilvl="5" w:tplc="B1CC4EFC">
      <w:numFmt w:val="bullet"/>
      <w:lvlText w:val="•"/>
      <w:lvlJc w:val="left"/>
      <w:pPr>
        <w:ind w:left="5185" w:hanging="226"/>
      </w:pPr>
      <w:rPr>
        <w:rFonts w:hint="default"/>
        <w:lang w:val="ru-RU" w:eastAsia="en-US" w:bidi="ar-SA"/>
      </w:rPr>
    </w:lvl>
    <w:lvl w:ilvl="6" w:tplc="AE743752">
      <w:numFmt w:val="bullet"/>
      <w:lvlText w:val="•"/>
      <w:lvlJc w:val="left"/>
      <w:pPr>
        <w:ind w:left="6198" w:hanging="226"/>
      </w:pPr>
      <w:rPr>
        <w:rFonts w:hint="default"/>
        <w:lang w:val="ru-RU" w:eastAsia="en-US" w:bidi="ar-SA"/>
      </w:rPr>
    </w:lvl>
    <w:lvl w:ilvl="7" w:tplc="CB1EEA9A">
      <w:numFmt w:val="bullet"/>
      <w:lvlText w:val="•"/>
      <w:lvlJc w:val="left"/>
      <w:pPr>
        <w:ind w:left="7211" w:hanging="226"/>
      </w:pPr>
      <w:rPr>
        <w:rFonts w:hint="default"/>
        <w:lang w:val="ru-RU" w:eastAsia="en-US" w:bidi="ar-SA"/>
      </w:rPr>
    </w:lvl>
    <w:lvl w:ilvl="8" w:tplc="A8043DE4">
      <w:numFmt w:val="bullet"/>
      <w:lvlText w:val="•"/>
      <w:lvlJc w:val="left"/>
      <w:pPr>
        <w:ind w:left="8224" w:hanging="226"/>
      </w:pPr>
      <w:rPr>
        <w:rFonts w:hint="default"/>
        <w:lang w:val="ru-RU" w:eastAsia="en-US" w:bidi="ar-SA"/>
      </w:rPr>
    </w:lvl>
  </w:abstractNum>
  <w:abstractNum w:abstractNumId="4">
    <w:nsid w:val="70D90C54"/>
    <w:multiLevelType w:val="hybridMultilevel"/>
    <w:tmpl w:val="3CA846B8"/>
    <w:lvl w:ilvl="0" w:tplc="771AA464">
      <w:numFmt w:val="bullet"/>
      <w:lvlText w:val="-"/>
      <w:lvlJc w:val="left"/>
      <w:pPr>
        <w:ind w:left="116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0C36FA">
      <w:numFmt w:val="bullet"/>
      <w:lvlText w:val="•"/>
      <w:lvlJc w:val="left"/>
      <w:pPr>
        <w:ind w:left="1133" w:hanging="252"/>
      </w:pPr>
      <w:rPr>
        <w:rFonts w:hint="default"/>
        <w:lang w:val="ru-RU" w:eastAsia="en-US" w:bidi="ar-SA"/>
      </w:rPr>
    </w:lvl>
    <w:lvl w:ilvl="2" w:tplc="753639FE">
      <w:numFmt w:val="bullet"/>
      <w:lvlText w:val="•"/>
      <w:lvlJc w:val="left"/>
      <w:pPr>
        <w:ind w:left="2146" w:hanging="252"/>
      </w:pPr>
      <w:rPr>
        <w:rFonts w:hint="default"/>
        <w:lang w:val="ru-RU" w:eastAsia="en-US" w:bidi="ar-SA"/>
      </w:rPr>
    </w:lvl>
    <w:lvl w:ilvl="3" w:tplc="1910F820">
      <w:numFmt w:val="bullet"/>
      <w:lvlText w:val="•"/>
      <w:lvlJc w:val="left"/>
      <w:pPr>
        <w:ind w:left="3159" w:hanging="252"/>
      </w:pPr>
      <w:rPr>
        <w:rFonts w:hint="default"/>
        <w:lang w:val="ru-RU" w:eastAsia="en-US" w:bidi="ar-SA"/>
      </w:rPr>
    </w:lvl>
    <w:lvl w:ilvl="4" w:tplc="64CEAA44">
      <w:numFmt w:val="bullet"/>
      <w:lvlText w:val="•"/>
      <w:lvlJc w:val="left"/>
      <w:pPr>
        <w:ind w:left="4172" w:hanging="252"/>
      </w:pPr>
      <w:rPr>
        <w:rFonts w:hint="default"/>
        <w:lang w:val="ru-RU" w:eastAsia="en-US" w:bidi="ar-SA"/>
      </w:rPr>
    </w:lvl>
    <w:lvl w:ilvl="5" w:tplc="685E33B6">
      <w:numFmt w:val="bullet"/>
      <w:lvlText w:val="•"/>
      <w:lvlJc w:val="left"/>
      <w:pPr>
        <w:ind w:left="5185" w:hanging="252"/>
      </w:pPr>
      <w:rPr>
        <w:rFonts w:hint="default"/>
        <w:lang w:val="ru-RU" w:eastAsia="en-US" w:bidi="ar-SA"/>
      </w:rPr>
    </w:lvl>
    <w:lvl w:ilvl="6" w:tplc="43100D44">
      <w:numFmt w:val="bullet"/>
      <w:lvlText w:val="•"/>
      <w:lvlJc w:val="left"/>
      <w:pPr>
        <w:ind w:left="6198" w:hanging="252"/>
      </w:pPr>
      <w:rPr>
        <w:rFonts w:hint="default"/>
        <w:lang w:val="ru-RU" w:eastAsia="en-US" w:bidi="ar-SA"/>
      </w:rPr>
    </w:lvl>
    <w:lvl w:ilvl="7" w:tplc="4ADE7882">
      <w:numFmt w:val="bullet"/>
      <w:lvlText w:val="•"/>
      <w:lvlJc w:val="left"/>
      <w:pPr>
        <w:ind w:left="7211" w:hanging="252"/>
      </w:pPr>
      <w:rPr>
        <w:rFonts w:hint="default"/>
        <w:lang w:val="ru-RU" w:eastAsia="en-US" w:bidi="ar-SA"/>
      </w:rPr>
    </w:lvl>
    <w:lvl w:ilvl="8" w:tplc="B6D0C7A8">
      <w:numFmt w:val="bullet"/>
      <w:lvlText w:val="•"/>
      <w:lvlJc w:val="left"/>
      <w:pPr>
        <w:ind w:left="8224" w:hanging="25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D035A"/>
    <w:rsid w:val="000F590D"/>
    <w:rsid w:val="002D035A"/>
    <w:rsid w:val="004D1069"/>
    <w:rsid w:val="00535A5F"/>
    <w:rsid w:val="006136ED"/>
    <w:rsid w:val="00C555CF"/>
    <w:rsid w:val="00D443B9"/>
    <w:rsid w:val="00FD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03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03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035A"/>
    <w:pPr>
      <w:spacing w:before="179"/>
      <w:ind w:left="115" w:firstLine="7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D035A"/>
    <w:pPr>
      <w:ind w:left="115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D035A"/>
    <w:pPr>
      <w:spacing w:before="180"/>
      <w:ind w:left="115"/>
      <w:jc w:val="both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2D035A"/>
    <w:pPr>
      <w:spacing w:before="179"/>
      <w:ind w:left="115" w:right="441" w:firstLine="72"/>
      <w:jc w:val="both"/>
    </w:pPr>
  </w:style>
  <w:style w:type="paragraph" w:customStyle="1" w:styleId="TableParagraph">
    <w:name w:val="Table Paragraph"/>
    <w:basedOn w:val="a"/>
    <w:uiPriority w:val="1"/>
    <w:qFormat/>
    <w:rsid w:val="002D0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Компьютер Мой</cp:lastModifiedBy>
  <cp:revision>2</cp:revision>
  <cp:lastPrinted>2024-03-25T12:19:00Z</cp:lastPrinted>
  <dcterms:created xsi:type="dcterms:W3CDTF">2024-03-25T12:49:00Z</dcterms:created>
  <dcterms:modified xsi:type="dcterms:W3CDTF">2024-03-25T12:49:00Z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2024-03-25T00:00:00Z</vt:filetime>
  </property>
</Properties>
</file>