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CC" w:rsidRPr="00D9785F" w:rsidRDefault="00B96ACC" w:rsidP="00B96ACC">
      <w:pPr>
        <w:ind w:left="-142" w:right="-284"/>
        <w:jc w:val="center"/>
      </w:pPr>
      <w:r w:rsidRPr="00D9785F">
        <w:rPr>
          <w:color w:val="2A2A2A"/>
          <w:w w:val="105"/>
        </w:rPr>
        <w:t>МИНИСТЕРСТВО</w:t>
      </w:r>
      <w:r w:rsidRPr="00D9785F">
        <w:rPr>
          <w:color w:val="2A2A2A"/>
          <w:spacing w:val="49"/>
          <w:w w:val="105"/>
        </w:rPr>
        <w:t xml:space="preserve"> </w:t>
      </w:r>
      <w:r w:rsidRPr="00D9785F">
        <w:rPr>
          <w:color w:val="2A2A2A"/>
          <w:w w:val="105"/>
        </w:rPr>
        <w:t>ОБРАЗОВАНИЯ ТВЕРСКОЙ ОБЛАСТИ</w:t>
      </w:r>
    </w:p>
    <w:p w:rsidR="00B96ACC" w:rsidRPr="00D9785F" w:rsidRDefault="00B96ACC" w:rsidP="00B96ACC">
      <w:pPr>
        <w:ind w:left="-142" w:right="-284"/>
        <w:jc w:val="center"/>
        <w:rPr>
          <w:color w:val="161616"/>
          <w:spacing w:val="-65"/>
        </w:rPr>
      </w:pPr>
      <w:r w:rsidRPr="00D9785F">
        <w:rPr>
          <w:color w:val="212121"/>
        </w:rPr>
        <w:t>ГОСУДАРСТВЕННОЕ</w:t>
      </w:r>
      <w:r w:rsidRPr="00D9785F">
        <w:rPr>
          <w:color w:val="212121"/>
          <w:spacing w:val="1"/>
        </w:rPr>
        <w:t xml:space="preserve"> </w:t>
      </w:r>
      <w:r w:rsidRPr="00D9785F">
        <w:rPr>
          <w:color w:val="151515"/>
        </w:rPr>
        <w:t>БЮДЖЕТНОЕ</w:t>
      </w:r>
      <w:r w:rsidRPr="00D9785F">
        <w:rPr>
          <w:color w:val="151515"/>
          <w:spacing w:val="1"/>
        </w:rPr>
        <w:t xml:space="preserve"> </w:t>
      </w:r>
      <w:r w:rsidRPr="00D9785F">
        <w:rPr>
          <w:color w:val="161616"/>
        </w:rPr>
        <w:t xml:space="preserve">ОБРАЗОВАТЕЛЬНОЕ УЧРЕЖДЕНИЕ </w:t>
      </w:r>
      <w:r w:rsidRPr="00D9785F">
        <w:rPr>
          <w:color w:val="161616"/>
          <w:spacing w:val="-65"/>
        </w:rPr>
        <w:t xml:space="preserve"> </w:t>
      </w:r>
    </w:p>
    <w:p w:rsidR="00B96ACC" w:rsidRPr="00D9785F" w:rsidRDefault="00B96ACC" w:rsidP="00B96ACC">
      <w:pPr>
        <w:ind w:left="-142" w:right="-284"/>
        <w:jc w:val="center"/>
        <w:rPr>
          <w:color w:val="1C1C1C"/>
          <w:w w:val="105"/>
        </w:rPr>
      </w:pPr>
      <w:r w:rsidRPr="00D9785F">
        <w:rPr>
          <w:color w:val="161616"/>
          <w:w w:val="105"/>
        </w:rPr>
        <w:t xml:space="preserve">ДОПОЛНИТЕЛЬНОГО </w:t>
      </w:r>
      <w:r w:rsidRPr="00D9785F">
        <w:rPr>
          <w:color w:val="151515"/>
          <w:w w:val="105"/>
        </w:rPr>
        <w:t>ПРОФЕССИОНАЛЬНОГО</w:t>
      </w:r>
      <w:r w:rsidRPr="00D9785F">
        <w:rPr>
          <w:color w:val="151515"/>
          <w:spacing w:val="-11"/>
          <w:w w:val="105"/>
        </w:rPr>
        <w:t xml:space="preserve"> </w:t>
      </w:r>
      <w:r w:rsidRPr="00D9785F">
        <w:rPr>
          <w:color w:val="1C1C1C"/>
          <w:w w:val="105"/>
        </w:rPr>
        <w:t xml:space="preserve">ОБРАЗОВАНИЯ </w:t>
      </w:r>
    </w:p>
    <w:p w:rsidR="00B96ACC" w:rsidRPr="00D9785F" w:rsidRDefault="00B96ACC" w:rsidP="00B96ACC">
      <w:pPr>
        <w:ind w:left="-142" w:right="-284"/>
        <w:jc w:val="center"/>
        <w:rPr>
          <w:color w:val="1C1C1C"/>
          <w:w w:val="105"/>
        </w:rPr>
      </w:pPr>
      <w:r w:rsidRPr="00D9785F">
        <w:rPr>
          <w:color w:val="1C1C1C"/>
          <w:w w:val="105"/>
        </w:rPr>
        <w:t>ТВЕРСКОЙ ОБЛАСТНОЙ ИНСТИТУТ УСОВЕРШЕНСТВОВАНИЯ УЧИТЕЛЕЙ</w:t>
      </w:r>
    </w:p>
    <w:p w:rsidR="00B96ACC" w:rsidRPr="00D9785F" w:rsidRDefault="00B96ACC" w:rsidP="00B96ACC">
      <w:pPr>
        <w:ind w:left="-142" w:right="-284"/>
        <w:jc w:val="center"/>
        <w:rPr>
          <w:b/>
          <w:color w:val="161616"/>
          <w:w w:val="105"/>
        </w:rPr>
      </w:pPr>
      <w:r w:rsidRPr="00D9785F">
        <w:rPr>
          <w:b/>
          <w:color w:val="161616"/>
          <w:w w:val="105"/>
        </w:rPr>
        <w:t>(ГБОУ ДПО ТОИУУ)</w:t>
      </w:r>
    </w:p>
    <w:p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:rsidR="00813BD3" w:rsidRPr="00B96ACC" w:rsidRDefault="00813BD3">
      <w:pPr>
        <w:pStyle w:val="Default"/>
        <w:jc w:val="center"/>
        <w:rPr>
          <w:b/>
          <w:bCs/>
          <w:sz w:val="32"/>
          <w:szCs w:val="32"/>
        </w:rPr>
      </w:pPr>
    </w:p>
    <w:p w:rsidR="00813BD3" w:rsidRPr="00B96ACC" w:rsidRDefault="00E97AA7" w:rsidP="0015396F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Календарно-тематическое планирование </w:t>
      </w:r>
    </w:p>
    <w:p w:rsidR="00813BD3" w:rsidRPr="00B96ACC" w:rsidRDefault="00953F7E" w:rsidP="0015396F">
      <w:pPr>
        <w:pStyle w:val="Default"/>
        <w:spacing w:line="288" w:lineRule="auto"/>
        <w:jc w:val="center"/>
        <w:rPr>
          <w:sz w:val="32"/>
          <w:szCs w:val="32"/>
        </w:rPr>
      </w:pPr>
      <w:r w:rsidRPr="00B96ACC">
        <w:rPr>
          <w:b/>
          <w:bCs/>
          <w:sz w:val="32"/>
          <w:szCs w:val="32"/>
        </w:rPr>
        <w:t>курса внеурочной деятельности</w:t>
      </w:r>
    </w:p>
    <w:p w:rsidR="00813BD3" w:rsidRPr="00B96ACC" w:rsidRDefault="00953F7E" w:rsidP="0015396F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 w:rsidRPr="00B96ACC">
        <w:rPr>
          <w:b/>
          <w:bCs/>
          <w:sz w:val="32"/>
          <w:szCs w:val="32"/>
        </w:rPr>
        <w:t>«</w:t>
      </w:r>
      <w:r w:rsidR="00435CCE" w:rsidRPr="00B96ACC">
        <w:rPr>
          <w:b/>
          <w:bCs/>
          <w:sz w:val="32"/>
          <w:szCs w:val="32"/>
        </w:rPr>
        <w:t>МОЯ СЕМЬЯ</w:t>
      </w:r>
      <w:r w:rsidR="004A090B">
        <w:rPr>
          <w:b/>
          <w:bCs/>
          <w:sz w:val="32"/>
          <w:szCs w:val="32"/>
        </w:rPr>
        <w:t>»</w:t>
      </w:r>
      <w:r w:rsidR="00435CCE" w:rsidRPr="00B96ACC">
        <w:rPr>
          <w:b/>
          <w:bCs/>
          <w:sz w:val="32"/>
          <w:szCs w:val="32"/>
        </w:rPr>
        <w:t xml:space="preserve"> для обучающихся 10–11</w:t>
      </w:r>
      <w:r w:rsidR="001A61ED">
        <w:rPr>
          <w:b/>
          <w:bCs/>
          <w:sz w:val="32"/>
          <w:szCs w:val="32"/>
        </w:rPr>
        <w:t xml:space="preserve"> классов</w:t>
      </w:r>
      <w:r w:rsidR="004A090B">
        <w:rPr>
          <w:b/>
          <w:bCs/>
          <w:sz w:val="32"/>
          <w:szCs w:val="32"/>
        </w:rPr>
        <w:br/>
      </w:r>
      <w:r w:rsidR="00FD710E">
        <w:rPr>
          <w:b/>
          <w:bCs/>
          <w:sz w:val="32"/>
          <w:szCs w:val="32"/>
        </w:rPr>
        <w:t xml:space="preserve"> и </w:t>
      </w:r>
      <w:r w:rsidR="004A090B">
        <w:rPr>
          <w:b/>
          <w:bCs/>
          <w:sz w:val="32"/>
          <w:szCs w:val="32"/>
        </w:rPr>
        <w:t xml:space="preserve">студентов </w:t>
      </w:r>
      <w:r w:rsidR="00FD710E">
        <w:rPr>
          <w:b/>
          <w:bCs/>
          <w:sz w:val="32"/>
          <w:szCs w:val="32"/>
        </w:rPr>
        <w:t>СПО</w:t>
      </w:r>
    </w:p>
    <w:p w:rsidR="00813BD3" w:rsidRPr="000C466B" w:rsidRDefault="00E97AA7" w:rsidP="0015396F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с учетом в</w:t>
      </w:r>
      <w:r w:rsidRPr="00B96ACC">
        <w:rPr>
          <w:b/>
          <w:bCs/>
          <w:sz w:val="32"/>
          <w:szCs w:val="32"/>
        </w:rPr>
        <w:t>ариативн</w:t>
      </w:r>
      <w:r>
        <w:rPr>
          <w:b/>
          <w:bCs/>
          <w:sz w:val="32"/>
          <w:szCs w:val="32"/>
        </w:rPr>
        <w:t>ого (регионального</w:t>
      </w:r>
      <w:r w:rsidRPr="00B96ACC">
        <w:rPr>
          <w:b/>
          <w:bCs/>
          <w:sz w:val="32"/>
          <w:szCs w:val="32"/>
        </w:rPr>
        <w:t>) компонент</w:t>
      </w:r>
      <w:r>
        <w:rPr>
          <w:b/>
          <w:bCs/>
          <w:sz w:val="32"/>
          <w:szCs w:val="32"/>
        </w:rPr>
        <w:t>а</w:t>
      </w:r>
    </w:p>
    <w:p w:rsidR="00813BD3" w:rsidRPr="000C466B" w:rsidRDefault="00E97AA7" w:rsidP="0015396F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1A61E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1A61E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35583F" w:rsidRDefault="0035583F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35583F" w:rsidRDefault="0035583F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:rsidR="00813BD3" w:rsidRPr="000C466B" w:rsidRDefault="00953F7E" w:rsidP="0015396F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Тверь</w:t>
      </w:r>
    </w:p>
    <w:p w:rsidR="00813BD3" w:rsidRPr="000C466B" w:rsidRDefault="00F951AB" w:rsidP="0015396F">
      <w:pPr>
        <w:spacing w:line="288" w:lineRule="auto"/>
        <w:jc w:val="center"/>
        <w:rPr>
          <w:b/>
          <w:bCs/>
          <w:sz w:val="28"/>
          <w:szCs w:val="28"/>
        </w:rPr>
      </w:pPr>
      <w:r w:rsidRPr="000C466B">
        <w:rPr>
          <w:b/>
          <w:bCs/>
          <w:sz w:val="28"/>
          <w:szCs w:val="28"/>
        </w:rPr>
        <w:t>202</w:t>
      </w:r>
      <w:r w:rsidR="0070368B">
        <w:rPr>
          <w:b/>
          <w:bCs/>
          <w:sz w:val="28"/>
          <w:szCs w:val="28"/>
        </w:rPr>
        <w:t>5</w:t>
      </w:r>
    </w:p>
    <w:p w:rsidR="00813BD3" w:rsidRPr="000C466B" w:rsidRDefault="00813BD3">
      <w:pPr>
        <w:jc w:val="center"/>
        <w:sectPr w:rsidR="00813BD3" w:rsidRPr="000C466B">
          <w:head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</w:sectPr>
      </w:pP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B96ACC" w:rsidRPr="00107528" w:rsidRDefault="00B96ACC" w:rsidP="00B96ACC">
      <w:pPr>
        <w:jc w:val="both"/>
        <w:rPr>
          <w:sz w:val="28"/>
          <w:szCs w:val="28"/>
        </w:rPr>
      </w:pPr>
    </w:p>
    <w:p w:rsidR="00107528" w:rsidRPr="00107528" w:rsidRDefault="00E97AA7" w:rsidP="00107528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Календарно-тематическое планирование </w:t>
      </w:r>
      <w:r w:rsidR="0027459B" w:rsidRPr="00107528">
        <w:rPr>
          <w:color w:val="auto"/>
          <w:sz w:val="28"/>
          <w:szCs w:val="28"/>
        </w:rPr>
        <w:t>курса внеурочной деятельности «Моя семья» для обучающихся 10–11 классов</w:t>
      </w:r>
      <w:r w:rsidR="0027459B">
        <w:rPr>
          <w:color w:val="auto"/>
          <w:sz w:val="28"/>
          <w:szCs w:val="28"/>
        </w:rPr>
        <w:t xml:space="preserve"> и</w:t>
      </w:r>
      <w:r w:rsidR="0027459B">
        <w:rPr>
          <w:color w:val="auto"/>
          <w:sz w:val="28"/>
          <w:szCs w:val="28"/>
        </w:rPr>
        <w:t xml:space="preserve"> студентов СПО</w:t>
      </w:r>
      <w:r w:rsidR="0027459B">
        <w:rPr>
          <w:sz w:val="28"/>
          <w:szCs w:val="28"/>
        </w:rPr>
        <w:t xml:space="preserve"> подготовлено </w:t>
      </w:r>
      <w:r w:rsidR="0027459B">
        <w:rPr>
          <w:sz w:val="28"/>
          <w:szCs w:val="28"/>
        </w:rPr>
        <w:t xml:space="preserve">ГБОУ ДПО ТОИУУ в соответствии с рекомендациями разработчика курса – </w:t>
      </w:r>
      <w:r w:rsidR="0027459B" w:rsidRPr="00B96ACC">
        <w:rPr>
          <w:sz w:val="28"/>
          <w:szCs w:val="28"/>
        </w:rPr>
        <w:t>ФГБНУ «Институт изучения детства, семьи и воспитания»</w:t>
      </w:r>
      <w:r w:rsidR="0027459B">
        <w:rPr>
          <w:sz w:val="28"/>
          <w:szCs w:val="28"/>
        </w:rPr>
        <w:t xml:space="preserve"> (</w:t>
      </w:r>
      <w:r w:rsidR="0027459B">
        <w:rPr>
          <w:sz w:val="28"/>
          <w:szCs w:val="28"/>
        </w:rPr>
        <w:t>г. Москва</w:t>
      </w:r>
      <w:r w:rsidR="0027459B">
        <w:rPr>
          <w:sz w:val="28"/>
          <w:szCs w:val="28"/>
        </w:rPr>
        <w:t xml:space="preserve">), </w:t>
      </w:r>
      <w:r>
        <w:rPr>
          <w:sz w:val="28"/>
          <w:szCs w:val="28"/>
        </w:rPr>
        <w:t>включает указание тем инвариантного и вари</w:t>
      </w:r>
      <w:r w:rsidR="00107528" w:rsidRPr="00107528">
        <w:rPr>
          <w:sz w:val="28"/>
          <w:szCs w:val="28"/>
        </w:rPr>
        <w:t>ативн</w:t>
      </w:r>
      <w:r>
        <w:rPr>
          <w:sz w:val="28"/>
          <w:szCs w:val="28"/>
        </w:rPr>
        <w:t>ого</w:t>
      </w:r>
      <w:r w:rsidR="00107528" w:rsidRPr="00107528">
        <w:rPr>
          <w:sz w:val="28"/>
          <w:szCs w:val="28"/>
        </w:rPr>
        <w:t xml:space="preserve"> компонент</w:t>
      </w:r>
      <w:r>
        <w:rPr>
          <w:sz w:val="28"/>
          <w:szCs w:val="28"/>
        </w:rPr>
        <w:t>ов</w:t>
      </w:r>
      <w:r w:rsidR="0027459B">
        <w:rPr>
          <w:sz w:val="28"/>
          <w:szCs w:val="28"/>
        </w:rPr>
        <w:t xml:space="preserve"> (</w:t>
      </w:r>
      <w:r w:rsidR="0027459B" w:rsidRPr="00107528">
        <w:rPr>
          <w:color w:val="auto"/>
          <w:sz w:val="28"/>
          <w:szCs w:val="28"/>
        </w:rPr>
        <w:t>является неотъемлемой частью федерального</w:t>
      </w:r>
      <w:r w:rsidR="0027459B">
        <w:rPr>
          <w:color w:val="auto"/>
          <w:sz w:val="28"/>
          <w:szCs w:val="28"/>
        </w:rPr>
        <w:t xml:space="preserve"> курса)</w:t>
      </w:r>
      <w:r>
        <w:rPr>
          <w:sz w:val="28"/>
          <w:szCs w:val="28"/>
        </w:rPr>
        <w:t>, дат проведения занятий</w:t>
      </w:r>
      <w:r w:rsidR="0027459B">
        <w:rPr>
          <w:sz w:val="28"/>
          <w:szCs w:val="28"/>
        </w:rPr>
        <w:t xml:space="preserve"> в 2025-2026 учебном году.</w:t>
      </w:r>
    </w:p>
    <w:p w:rsidR="00B96ACC" w:rsidRDefault="00B96ACC" w:rsidP="00B96ACC">
      <w:pPr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B96ACC" w:rsidRDefault="00B96ACC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  <w:r w:rsidRPr="00107528">
        <w:rPr>
          <w:sz w:val="28"/>
          <w:szCs w:val="28"/>
        </w:rPr>
        <w:t>Организация-разработчик: ГБОУ ДПО Тверской областной институт усовершенствования учителей</w:t>
      </w:r>
    </w:p>
    <w:p w:rsidR="00107528" w:rsidRP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:rsidR="00B96ACC" w:rsidRPr="00107528" w:rsidRDefault="00B96ACC" w:rsidP="00B96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107528">
        <w:rPr>
          <w:i/>
          <w:color w:val="000000"/>
          <w:sz w:val="28"/>
          <w:szCs w:val="28"/>
        </w:rPr>
        <w:t xml:space="preserve">© </w:t>
      </w:r>
      <w:r w:rsidRPr="00107528">
        <w:rPr>
          <w:sz w:val="28"/>
          <w:szCs w:val="28"/>
        </w:rPr>
        <w:t>ГБОУ ДПО Тверской областной институт усовершенствования учителей</w:t>
      </w:r>
    </w:p>
    <w:p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:rsidR="00813BD3" w:rsidRDefault="00F951AB">
      <w:pPr>
        <w:pStyle w:val="Default"/>
        <w:jc w:val="center"/>
        <w:rPr>
          <w:b/>
          <w:bCs/>
          <w:sz w:val="28"/>
          <w:szCs w:val="28"/>
        </w:rPr>
      </w:pPr>
      <w:r w:rsidRPr="000C466B">
        <w:rPr>
          <w:b/>
          <w:bCs/>
          <w:sz w:val="28"/>
          <w:szCs w:val="28"/>
        </w:rPr>
        <w:t>СОДЕРЖАНИЕ</w:t>
      </w:r>
    </w:p>
    <w:p w:rsidR="00280CBA" w:rsidRDefault="00280CBA">
      <w:pPr>
        <w:pStyle w:val="Default"/>
        <w:jc w:val="center"/>
        <w:rPr>
          <w:b/>
          <w:bCs/>
          <w:sz w:val="28"/>
          <w:szCs w:val="28"/>
        </w:rPr>
      </w:pPr>
    </w:p>
    <w:p w:rsidR="00280CBA" w:rsidRDefault="00280CB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32"/>
      </w:tblGrid>
      <w:tr w:rsidR="00107528" w:rsidTr="00280CBA">
        <w:tc>
          <w:tcPr>
            <w:tcW w:w="9322" w:type="dxa"/>
          </w:tcPr>
          <w:p w:rsidR="00107528" w:rsidRDefault="00107528" w:rsidP="00280CB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0C466B">
              <w:rPr>
                <w:sz w:val="28"/>
                <w:szCs w:val="28"/>
              </w:rPr>
              <w:t>Пояснительная записка</w:t>
            </w:r>
            <w:r w:rsidR="00280CBA">
              <w:rPr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532" w:type="dxa"/>
          </w:tcPr>
          <w:p w:rsidR="00107528" w:rsidRDefault="00280CBA" w:rsidP="00280C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07528" w:rsidTr="00280CBA">
        <w:tc>
          <w:tcPr>
            <w:tcW w:w="9322" w:type="dxa"/>
          </w:tcPr>
          <w:p w:rsidR="00107528" w:rsidRDefault="00E97AA7" w:rsidP="001A61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Календарно- т</w:t>
            </w:r>
            <w:r w:rsidR="00107528" w:rsidRPr="008370A0">
              <w:rPr>
                <w:sz w:val="28"/>
                <w:szCs w:val="28"/>
              </w:rPr>
              <w:t xml:space="preserve">ематическое </w:t>
            </w:r>
            <w:r w:rsidR="00107528">
              <w:rPr>
                <w:sz w:val="28"/>
                <w:szCs w:val="28"/>
              </w:rPr>
              <w:t xml:space="preserve">планирование </w:t>
            </w:r>
            <w:r w:rsidR="00107528" w:rsidRPr="001548C1">
              <w:rPr>
                <w:sz w:val="28"/>
                <w:szCs w:val="28"/>
              </w:rPr>
              <w:t>курса</w:t>
            </w:r>
            <w:r w:rsidR="00107528">
              <w:rPr>
                <w:sz w:val="28"/>
                <w:szCs w:val="28"/>
              </w:rPr>
              <w:t xml:space="preserve"> </w:t>
            </w:r>
            <w:r w:rsidR="00107528" w:rsidRPr="00FA2E50">
              <w:rPr>
                <w:sz w:val="28"/>
                <w:szCs w:val="28"/>
              </w:rPr>
              <w:t>внеурочной деятельности «</w:t>
            </w:r>
            <w:r w:rsidR="00107528">
              <w:rPr>
                <w:sz w:val="28"/>
                <w:szCs w:val="28"/>
              </w:rPr>
              <w:t>Моя семья</w:t>
            </w:r>
            <w:r w:rsidR="00107528" w:rsidRPr="00FA2E50">
              <w:rPr>
                <w:sz w:val="28"/>
                <w:szCs w:val="28"/>
              </w:rPr>
              <w:t>»</w:t>
            </w:r>
            <w:r w:rsidR="0035583F">
              <w:rPr>
                <w:sz w:val="28"/>
                <w:szCs w:val="28"/>
              </w:rPr>
              <w:t xml:space="preserve"> с учетом регионального </w:t>
            </w:r>
            <w:r w:rsidR="001A61ED">
              <w:rPr>
                <w:sz w:val="28"/>
                <w:szCs w:val="28"/>
              </w:rPr>
              <w:t>ком</w:t>
            </w:r>
            <w:r w:rsidR="0035583F">
              <w:rPr>
                <w:sz w:val="28"/>
                <w:szCs w:val="28"/>
              </w:rPr>
              <w:t>понента…………………………</w:t>
            </w:r>
            <w:r w:rsidR="001A61ED">
              <w:rPr>
                <w:sz w:val="28"/>
                <w:szCs w:val="28"/>
              </w:rPr>
              <w:t>.</w:t>
            </w:r>
            <w:r w:rsidR="0035583F">
              <w:rPr>
                <w:sz w:val="28"/>
                <w:szCs w:val="28"/>
              </w:rPr>
              <w:t>.</w:t>
            </w:r>
            <w:r w:rsidR="00280CBA">
              <w:rPr>
                <w:sz w:val="28"/>
                <w:szCs w:val="28"/>
              </w:rPr>
              <w:t>.</w:t>
            </w:r>
          </w:p>
        </w:tc>
        <w:tc>
          <w:tcPr>
            <w:tcW w:w="532" w:type="dxa"/>
          </w:tcPr>
          <w:p w:rsidR="001A61ED" w:rsidRDefault="001A61ED" w:rsidP="00280CBA">
            <w:pPr>
              <w:pStyle w:val="Default"/>
              <w:rPr>
                <w:sz w:val="28"/>
                <w:szCs w:val="28"/>
              </w:rPr>
            </w:pPr>
          </w:p>
          <w:p w:rsidR="00107528" w:rsidRDefault="00280CBA" w:rsidP="00280C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107528" w:rsidRPr="000C466B" w:rsidRDefault="00107528">
      <w:pPr>
        <w:pStyle w:val="Default"/>
        <w:jc w:val="center"/>
        <w:rPr>
          <w:sz w:val="28"/>
          <w:szCs w:val="28"/>
        </w:rPr>
      </w:pPr>
    </w:p>
    <w:p w:rsidR="00813BD3" w:rsidRPr="000C466B" w:rsidRDefault="00813BD3">
      <w:pPr>
        <w:pStyle w:val="Default"/>
        <w:rPr>
          <w:sz w:val="28"/>
          <w:szCs w:val="28"/>
        </w:rPr>
      </w:pPr>
    </w:p>
    <w:p w:rsidR="00107528" w:rsidRPr="000C466B" w:rsidRDefault="00107528" w:rsidP="00107528">
      <w:pPr>
        <w:pStyle w:val="Default"/>
        <w:rPr>
          <w:sz w:val="28"/>
          <w:szCs w:val="28"/>
        </w:rPr>
      </w:pPr>
    </w:p>
    <w:p w:rsidR="00AD5FCE" w:rsidRPr="008370A0" w:rsidRDefault="00AD5FCE" w:rsidP="00AD5FCE">
      <w:pPr>
        <w:spacing w:line="360" w:lineRule="auto"/>
        <w:jc w:val="both"/>
        <w:rPr>
          <w:sz w:val="28"/>
          <w:szCs w:val="28"/>
        </w:rPr>
      </w:pPr>
    </w:p>
    <w:p w:rsidR="000C466B" w:rsidRPr="000C466B" w:rsidRDefault="000C466B" w:rsidP="00AD5FCE">
      <w:pPr>
        <w:spacing w:line="360" w:lineRule="auto"/>
        <w:jc w:val="both"/>
        <w:rPr>
          <w:sz w:val="28"/>
          <w:szCs w:val="28"/>
        </w:rPr>
      </w:pPr>
    </w:p>
    <w:p w:rsidR="00813BD3" w:rsidRPr="000C466B" w:rsidRDefault="00813BD3">
      <w:pPr>
        <w:jc w:val="center"/>
        <w:rPr>
          <w:sz w:val="28"/>
          <w:szCs w:val="28"/>
        </w:rPr>
      </w:pPr>
    </w:p>
    <w:p w:rsidR="00813BD3" w:rsidRPr="000C466B" w:rsidRDefault="00813BD3">
      <w:pPr>
        <w:jc w:val="center"/>
        <w:sectPr w:rsidR="00813BD3" w:rsidRPr="000C466B" w:rsidSect="00107528">
          <w:pgSz w:w="11906" w:h="16838"/>
          <w:pgMar w:top="1134" w:right="1134" w:bottom="1134" w:left="1134" w:header="709" w:footer="709" w:gutter="0"/>
          <w:cols w:space="708"/>
          <w:titlePg/>
          <w:docGrid w:linePitch="326"/>
        </w:sectPr>
      </w:pPr>
    </w:p>
    <w:p w:rsidR="00813BD3" w:rsidRPr="000C466B" w:rsidRDefault="00F951AB" w:rsidP="00764463">
      <w:pPr>
        <w:pStyle w:val="Default"/>
        <w:spacing w:line="288" w:lineRule="auto"/>
        <w:ind w:firstLine="709"/>
        <w:jc w:val="center"/>
        <w:rPr>
          <w:sz w:val="28"/>
          <w:szCs w:val="28"/>
        </w:rPr>
      </w:pPr>
      <w:r w:rsidRPr="000C466B">
        <w:rPr>
          <w:b/>
          <w:bCs/>
          <w:sz w:val="28"/>
          <w:szCs w:val="28"/>
        </w:rPr>
        <w:lastRenderedPageBreak/>
        <w:t>ПОЯСНИТЕЛЬНАЯ ЗАПИСКА</w:t>
      </w:r>
    </w:p>
    <w:p w:rsidR="00813BD3" w:rsidRPr="00953F7E" w:rsidRDefault="00813BD3" w:rsidP="00953F7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4A090B" w:rsidRDefault="00E97AA7" w:rsidP="004A090B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Календарно-тематическое планирование </w:t>
      </w:r>
      <w:r w:rsidR="004A090B">
        <w:rPr>
          <w:sz w:val="28"/>
          <w:szCs w:val="28"/>
        </w:rPr>
        <w:t xml:space="preserve">реализации </w:t>
      </w:r>
      <w:r w:rsidR="004A090B" w:rsidRPr="00107528">
        <w:rPr>
          <w:color w:val="auto"/>
          <w:sz w:val="28"/>
          <w:szCs w:val="28"/>
        </w:rPr>
        <w:t>федерального курса внеурочной деятельности «Моя семья» для обучающихся 10–11 классов</w:t>
      </w:r>
      <w:r w:rsidR="0027459B">
        <w:rPr>
          <w:color w:val="auto"/>
          <w:sz w:val="28"/>
          <w:szCs w:val="28"/>
        </w:rPr>
        <w:t xml:space="preserve"> и</w:t>
      </w:r>
      <w:r w:rsidR="004A090B">
        <w:rPr>
          <w:color w:val="auto"/>
          <w:sz w:val="28"/>
          <w:szCs w:val="28"/>
        </w:rPr>
        <w:t xml:space="preserve"> студентов СПО</w:t>
      </w:r>
      <w:r w:rsidR="004A090B" w:rsidRPr="00107528">
        <w:rPr>
          <w:bCs/>
          <w:sz w:val="28"/>
          <w:szCs w:val="28"/>
        </w:rPr>
        <w:t>, разработан</w:t>
      </w:r>
      <w:r w:rsidR="004A090B">
        <w:rPr>
          <w:bCs/>
          <w:sz w:val="28"/>
          <w:szCs w:val="28"/>
        </w:rPr>
        <w:t>ного</w:t>
      </w:r>
      <w:r w:rsidR="004A090B">
        <w:rPr>
          <w:sz w:val="28"/>
          <w:szCs w:val="28"/>
        </w:rPr>
        <w:t xml:space="preserve"> </w:t>
      </w:r>
      <w:r w:rsidR="004A090B" w:rsidRPr="00B96ACC">
        <w:rPr>
          <w:sz w:val="28"/>
          <w:szCs w:val="28"/>
        </w:rPr>
        <w:t>ФГБНУ «Институт изучения детства, семьи и воспитания»</w:t>
      </w:r>
      <w:r w:rsidR="004A090B">
        <w:rPr>
          <w:sz w:val="28"/>
          <w:szCs w:val="28"/>
        </w:rPr>
        <w:t xml:space="preserve"> (г. Москва)</w:t>
      </w:r>
      <w:r w:rsidR="002745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090B">
        <w:rPr>
          <w:sz w:val="28"/>
          <w:szCs w:val="28"/>
        </w:rPr>
        <w:t>включает указание тем инвариантного и вари</w:t>
      </w:r>
      <w:r w:rsidR="004A090B" w:rsidRPr="00107528">
        <w:rPr>
          <w:sz w:val="28"/>
          <w:szCs w:val="28"/>
        </w:rPr>
        <w:t>ативн</w:t>
      </w:r>
      <w:r w:rsidR="004A090B">
        <w:rPr>
          <w:sz w:val="28"/>
          <w:szCs w:val="28"/>
        </w:rPr>
        <w:t>ого</w:t>
      </w:r>
      <w:r w:rsidR="004A090B" w:rsidRPr="00107528">
        <w:rPr>
          <w:sz w:val="28"/>
          <w:szCs w:val="28"/>
        </w:rPr>
        <w:t xml:space="preserve"> компонент</w:t>
      </w:r>
      <w:r w:rsidR="004A090B">
        <w:rPr>
          <w:sz w:val="28"/>
          <w:szCs w:val="28"/>
        </w:rPr>
        <w:t xml:space="preserve">ов, дат проведения занятий в 2025-2026 учебном году. </w:t>
      </w:r>
      <w:r w:rsidR="004A090B" w:rsidRPr="00953F7E">
        <w:rPr>
          <w:sz w:val="28"/>
          <w:szCs w:val="28"/>
        </w:rPr>
        <w:t>Вариативный (региональный) компонент</w:t>
      </w:r>
      <w:r w:rsidR="004A090B">
        <w:rPr>
          <w:sz w:val="28"/>
          <w:szCs w:val="28"/>
        </w:rPr>
        <w:t xml:space="preserve"> </w:t>
      </w:r>
      <w:r w:rsidR="004A090B" w:rsidRPr="00107528">
        <w:rPr>
          <w:color w:val="auto"/>
          <w:sz w:val="28"/>
          <w:szCs w:val="28"/>
        </w:rPr>
        <w:t xml:space="preserve">является неотъемлемой частью </w:t>
      </w:r>
      <w:r w:rsidR="0027459B">
        <w:rPr>
          <w:sz w:val="28"/>
          <w:szCs w:val="28"/>
        </w:rPr>
        <w:t>курса</w:t>
      </w:r>
      <w:bookmarkStart w:id="0" w:name="_GoBack"/>
      <w:bookmarkEnd w:id="0"/>
      <w:r w:rsidR="004A090B">
        <w:rPr>
          <w:sz w:val="28"/>
          <w:szCs w:val="28"/>
        </w:rPr>
        <w:t>.</w:t>
      </w:r>
      <w:r w:rsidR="004A090B" w:rsidRPr="00107528">
        <w:rPr>
          <w:color w:val="auto"/>
          <w:sz w:val="28"/>
          <w:szCs w:val="28"/>
        </w:rPr>
        <w:t xml:space="preserve"> </w:t>
      </w:r>
    </w:p>
    <w:p w:rsidR="004E777F" w:rsidRDefault="0070368B" w:rsidP="00E97A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справка: </w:t>
      </w:r>
      <w:r w:rsidR="004E777F">
        <w:rPr>
          <w:sz w:val="28"/>
          <w:szCs w:val="28"/>
        </w:rPr>
        <w:t xml:space="preserve">В 2023 году по поручению губернатора Тверской области И.М. Рудени при поддержке митрополита Тверского и Кашинского Амвросия было приобретено для школ Тверской области учебное пособие </w:t>
      </w:r>
      <w:r w:rsidR="004E777F" w:rsidRPr="003668CD">
        <w:rPr>
          <w:bCs/>
          <w:sz w:val="28"/>
          <w:szCs w:val="28"/>
        </w:rPr>
        <w:t>«Нравственные основы семейной жизни» (автор Д.А. Моисеев)</w:t>
      </w:r>
      <w:r w:rsidR="004E777F">
        <w:rPr>
          <w:bCs/>
          <w:sz w:val="28"/>
          <w:szCs w:val="28"/>
        </w:rPr>
        <w:t xml:space="preserve">. </w:t>
      </w:r>
      <w:r w:rsidR="004E777F">
        <w:rPr>
          <w:sz w:val="28"/>
          <w:szCs w:val="28"/>
        </w:rPr>
        <w:t xml:space="preserve">Пособие было издано </w:t>
      </w:r>
      <w:r w:rsidR="004E777F" w:rsidRPr="00236C4E">
        <w:rPr>
          <w:sz w:val="28"/>
          <w:szCs w:val="28"/>
        </w:rPr>
        <w:t>издательством «Абрис» (входит в перечень организаций, издания которых допущены к использованию в</w:t>
      </w:r>
      <w:r w:rsidR="004E777F" w:rsidRPr="00236C4E">
        <w:rPr>
          <w:b/>
          <w:bCs/>
          <w:i/>
          <w:iCs/>
          <w:sz w:val="28"/>
          <w:szCs w:val="28"/>
        </w:rPr>
        <w:t xml:space="preserve"> </w:t>
      </w:r>
      <w:r w:rsidR="004E777F" w:rsidRPr="00236C4E">
        <w:rPr>
          <w:sz w:val="28"/>
          <w:szCs w:val="28"/>
        </w:rPr>
        <w:t>школах).</w:t>
      </w:r>
      <w:r w:rsidR="004E777F">
        <w:rPr>
          <w:sz w:val="28"/>
          <w:szCs w:val="28"/>
        </w:rPr>
        <w:t xml:space="preserve"> Пособие имеет региональную обложку (фотография памятника супружеской четы святых благоверных князей Михаила Тверского и Анны Кашинской), страницы с приветственными словами губернатора Тверской области И.М. Рудени и митрополита Тверского и Кашинского Амвросия. </w:t>
      </w:r>
      <w:r w:rsidR="004E777F" w:rsidRPr="007D765A">
        <w:rPr>
          <w:sz w:val="28"/>
          <w:szCs w:val="28"/>
        </w:rPr>
        <w:t>Фонд «Просветитель» (г. Москва) предоставил комплект методических материалов в электронном формате: 2 тома хрестоматий для педагогов,</w:t>
      </w:r>
      <w:r w:rsidR="004E777F">
        <w:rPr>
          <w:sz w:val="28"/>
          <w:szCs w:val="28"/>
        </w:rPr>
        <w:t xml:space="preserve"> </w:t>
      </w:r>
      <w:r w:rsidR="004E777F" w:rsidRPr="007D765A">
        <w:rPr>
          <w:sz w:val="28"/>
          <w:szCs w:val="28"/>
        </w:rPr>
        <w:t>2 тома методических рекомендаций для педагогов, программа курса, более 150 подготовленных по курсу короткометражных видеофильмов и аудиоматериалов, вводящих в темы уроков</w:t>
      </w:r>
      <w:r w:rsidR="004E777F">
        <w:rPr>
          <w:sz w:val="28"/>
          <w:szCs w:val="28"/>
        </w:rPr>
        <w:t>.</w:t>
      </w:r>
    </w:p>
    <w:p w:rsidR="004E777F" w:rsidRDefault="004E777F" w:rsidP="004E777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школы региона пособие поступило в январе 2024 года. С 1 февраля была запущена апробация реализации курса «Нравственные основы семейной жизни». Были определены пилотные </w:t>
      </w:r>
      <w:r w:rsidRPr="00236C4E">
        <w:rPr>
          <w:sz w:val="28"/>
          <w:szCs w:val="28"/>
        </w:rPr>
        <w:t>54 школы и 5 колледжей</w:t>
      </w:r>
      <w:r>
        <w:rPr>
          <w:sz w:val="28"/>
          <w:szCs w:val="28"/>
        </w:rPr>
        <w:t xml:space="preserve">, в реализации проекта участвовали </w:t>
      </w:r>
      <w:r w:rsidRPr="00236C4E">
        <w:rPr>
          <w:sz w:val="28"/>
          <w:szCs w:val="28"/>
        </w:rPr>
        <w:t xml:space="preserve">725 обучающихся </w:t>
      </w:r>
      <w:r>
        <w:rPr>
          <w:sz w:val="28"/>
          <w:szCs w:val="28"/>
        </w:rPr>
        <w:t xml:space="preserve">и </w:t>
      </w:r>
      <w:r w:rsidRPr="00236C4E">
        <w:rPr>
          <w:sz w:val="28"/>
          <w:szCs w:val="28"/>
        </w:rPr>
        <w:t>59 педагогов</w:t>
      </w:r>
      <w:r>
        <w:rPr>
          <w:sz w:val="28"/>
          <w:szCs w:val="28"/>
        </w:rPr>
        <w:t xml:space="preserve">. Для педагогов пилотных школ и колледжей ГБОУ ДПО ТОИУУ в январе и феврале 2024 года были проведены методические семинары в очном и онлайн формате. Педагоги ознакомились </w:t>
      </w:r>
      <w:r w:rsidR="009525F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концептуальными основами курса и подборкой методических материалов. Сотрудниками ГБОУ ДПО ТОИУУ в течение марта-апреля 2024 года были проведены посещения занятий в пилотных школах с целью выявления возможных затруднений педагогов при реализации курса. Выявлено: педагоги не испытывают затруднений методического характера, обучающиеся проявляют неподдельный интерес к содержанию курса. В начале апробации в феврале и по окончании (в мае) был проведен опрос обучающихся по вопросам усвоения ценностного содержания курса, который, не смотря на короткий срок реализации (3,5-4 месяца, т.е. не полная программа курса) выявил </w:t>
      </w:r>
      <w:r>
        <w:rPr>
          <w:sz w:val="28"/>
          <w:szCs w:val="28"/>
        </w:rPr>
        <w:lastRenderedPageBreak/>
        <w:t>положительную динамику ценностной ориентации молодежи по отношению к традиционным семейным ценностям.</w:t>
      </w:r>
    </w:p>
    <w:p w:rsidR="004E777F" w:rsidRDefault="004E777F" w:rsidP="004E777F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095"/>
        <w:gridCol w:w="1015"/>
        <w:gridCol w:w="993"/>
        <w:gridCol w:w="1134"/>
        <w:gridCol w:w="992"/>
        <w:gridCol w:w="992"/>
        <w:gridCol w:w="992"/>
      </w:tblGrid>
      <w:tr w:rsidR="004E777F" w:rsidRPr="007D765A" w:rsidTr="00DD5E88">
        <w:trPr>
          <w:trHeight w:val="91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1E0961" w:rsidRDefault="004E777F" w:rsidP="00DD5E88">
            <w:pPr>
              <w:jc w:val="center"/>
            </w:pPr>
            <w:r w:rsidRPr="001E0961">
              <w:rPr>
                <w:b/>
                <w:bCs/>
              </w:rPr>
              <w:t xml:space="preserve">№ </w:t>
            </w:r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1E0961" w:rsidRDefault="004E777F" w:rsidP="00DD5E88">
            <w:pPr>
              <w:jc w:val="center"/>
            </w:pPr>
            <w:r w:rsidRPr="001E0961">
              <w:rPr>
                <w:b/>
                <w:bCs/>
              </w:rPr>
              <w:t>Вопрос анкеты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1E0961" w:rsidRDefault="004E777F" w:rsidP="00DD5E88">
            <w:pPr>
              <w:jc w:val="center"/>
            </w:pPr>
            <w:r w:rsidRPr="001E0961">
              <w:rPr>
                <w:b/>
                <w:bCs/>
              </w:rPr>
              <w:t>Да  %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1E0961" w:rsidRDefault="004E777F" w:rsidP="00DD5E88">
            <w:pPr>
              <w:jc w:val="center"/>
            </w:pPr>
            <w:r w:rsidRPr="001E0961">
              <w:rPr>
                <w:b/>
                <w:bCs/>
              </w:rPr>
              <w:t>Нет   %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1E0961" w:rsidRDefault="004E777F" w:rsidP="00DD5E88">
            <w:pPr>
              <w:jc w:val="center"/>
            </w:pPr>
            <w:r w:rsidRPr="001E0961">
              <w:rPr>
                <w:b/>
                <w:bCs/>
              </w:rPr>
              <w:t>Затрудняюсь ответить/ не думал(а) %</w:t>
            </w:r>
          </w:p>
        </w:tc>
      </w:tr>
      <w:tr w:rsidR="004E777F" w:rsidRPr="007D765A" w:rsidTr="00DD5E88">
        <w:trPr>
          <w:cantSplit/>
          <w:trHeight w:val="125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77F" w:rsidRPr="001E0961" w:rsidRDefault="004E777F" w:rsidP="00DD5E88">
            <w:pPr>
              <w:jc w:val="both"/>
            </w:pPr>
          </w:p>
        </w:tc>
        <w:tc>
          <w:tcPr>
            <w:tcW w:w="3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777F" w:rsidRPr="001E0961" w:rsidRDefault="004E777F" w:rsidP="00DD5E88">
            <w:pPr>
              <w:jc w:val="both"/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4E777F" w:rsidRPr="001E0961" w:rsidRDefault="004E777F" w:rsidP="00DD5E88">
            <w:pPr>
              <w:ind w:left="113" w:right="113"/>
              <w:jc w:val="both"/>
            </w:pPr>
            <w:r w:rsidRPr="001E0961">
              <w:t xml:space="preserve">ДО изучения курса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4E777F" w:rsidRPr="001E0961" w:rsidRDefault="004E777F" w:rsidP="00DD5E88">
            <w:pPr>
              <w:ind w:left="113" w:right="113"/>
              <w:jc w:val="both"/>
            </w:pPr>
            <w:r w:rsidRPr="001E0961">
              <w:t xml:space="preserve">ПОСЛЕ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4E777F" w:rsidRPr="001E0961" w:rsidRDefault="004E777F" w:rsidP="00DD5E88">
            <w:pPr>
              <w:ind w:left="113" w:right="113"/>
              <w:jc w:val="both"/>
            </w:pPr>
            <w:r w:rsidRPr="001E0961">
              <w:t xml:space="preserve">ДО изучения курса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4E777F" w:rsidRPr="001E0961" w:rsidRDefault="004E777F" w:rsidP="00DD5E88">
            <w:pPr>
              <w:ind w:left="113" w:right="113"/>
              <w:jc w:val="both"/>
            </w:pPr>
            <w:r w:rsidRPr="001E0961">
              <w:t xml:space="preserve">ПОСЛЕ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4E777F" w:rsidRPr="001E0961" w:rsidRDefault="004E777F" w:rsidP="00DD5E88">
            <w:pPr>
              <w:ind w:left="113" w:right="113"/>
              <w:jc w:val="both"/>
            </w:pPr>
            <w:r w:rsidRPr="001E0961">
              <w:t xml:space="preserve">ДО изучения курса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4E777F" w:rsidRPr="001E0961" w:rsidRDefault="004E777F" w:rsidP="00DD5E88">
            <w:pPr>
              <w:ind w:left="113" w:right="113"/>
              <w:jc w:val="both"/>
            </w:pPr>
            <w:r w:rsidRPr="001E0961">
              <w:t xml:space="preserve">ПОСЛЕ </w:t>
            </w:r>
          </w:p>
        </w:tc>
      </w:tr>
      <w:tr w:rsidR="004E777F" w:rsidRPr="007D765A" w:rsidTr="00DD5E88">
        <w:trPr>
          <w:trHeight w:val="97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 w:rsidRPr="007D765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 w:rsidRPr="007D765A">
              <w:rPr>
                <w:sz w:val="28"/>
                <w:szCs w:val="28"/>
              </w:rPr>
              <w:t xml:space="preserve">Считаете ли вы допустимым для себя «пробный брак»?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ind w:firstLine="8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ind w:firstLine="8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ind w:firstLine="8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17</w:t>
            </w:r>
          </w:p>
        </w:tc>
      </w:tr>
      <w:tr w:rsidR="004E777F" w:rsidRPr="007D765A" w:rsidTr="00DD5E88">
        <w:trPr>
          <w:trHeight w:val="97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D76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 w:rsidRPr="007D765A">
              <w:rPr>
                <w:sz w:val="28"/>
                <w:szCs w:val="28"/>
              </w:rPr>
              <w:t xml:space="preserve">Хотели бы вы в будущем создать семью?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ind w:hanging="144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ind w:firstLine="8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14</w:t>
            </w:r>
          </w:p>
        </w:tc>
      </w:tr>
      <w:tr w:rsidR="004E777F" w:rsidRPr="007D765A" w:rsidTr="00DD5E88">
        <w:trPr>
          <w:trHeight w:val="43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D76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 w:rsidRPr="007D765A">
              <w:rPr>
                <w:sz w:val="28"/>
                <w:szCs w:val="28"/>
              </w:rPr>
              <w:t xml:space="preserve">Сколько детей вы хотели бы иметь                                                                                                                     в своей будущей семье? 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E11B32" w:rsidRDefault="004E777F" w:rsidP="00DD5E88">
            <w:pPr>
              <w:ind w:hanging="2"/>
              <w:jc w:val="center"/>
              <w:rPr>
                <w:color w:val="FF0000"/>
              </w:rPr>
            </w:pPr>
            <w:r w:rsidRPr="00E11B32">
              <w:t>1-2 ребенка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E11B32" w:rsidRDefault="004E777F" w:rsidP="00DD5E88">
            <w:pPr>
              <w:jc w:val="center"/>
              <w:rPr>
                <w:color w:val="FF0000"/>
              </w:rPr>
            </w:pPr>
            <w:r w:rsidRPr="00E11B32">
              <w:t>3 и  более ребенка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E11B32" w:rsidRDefault="004E777F" w:rsidP="00DD5E88">
            <w:pPr>
              <w:ind w:firstLine="8"/>
              <w:jc w:val="center"/>
              <w:rPr>
                <w:color w:val="FF0000"/>
              </w:rPr>
            </w:pPr>
            <w:r w:rsidRPr="00E11B32">
              <w:t>Не хочу</w:t>
            </w:r>
          </w:p>
        </w:tc>
      </w:tr>
      <w:tr w:rsidR="004E777F" w:rsidRPr="007D765A" w:rsidTr="00DD5E88">
        <w:trPr>
          <w:trHeight w:val="75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</w:p>
        </w:tc>
        <w:tc>
          <w:tcPr>
            <w:tcW w:w="30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5D1CD0" w:rsidRDefault="004E777F" w:rsidP="00DD5E88">
            <w:pPr>
              <w:ind w:hanging="121"/>
              <w:jc w:val="center"/>
              <w:rPr>
                <w:sz w:val="18"/>
                <w:szCs w:val="18"/>
              </w:rPr>
            </w:pPr>
          </w:p>
          <w:p w:rsidR="004E777F" w:rsidRPr="005D1CD0" w:rsidRDefault="004E777F" w:rsidP="00DD5E88">
            <w:pPr>
              <w:ind w:firstLine="8"/>
              <w:jc w:val="center"/>
              <w:rPr>
                <w:sz w:val="18"/>
                <w:szCs w:val="18"/>
              </w:rPr>
            </w:pPr>
            <w:r w:rsidRPr="007D765A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Default="004E777F" w:rsidP="00DD5E88">
            <w:pPr>
              <w:ind w:hanging="2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br/>
              <w:t>7</w:t>
            </w:r>
            <w:r w:rsidRPr="001E0961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Default="004E777F" w:rsidP="00DD5E88">
            <w:pPr>
              <w:ind w:firstLine="8"/>
              <w:jc w:val="center"/>
              <w:rPr>
                <w:b/>
                <w:bCs/>
                <w:sz w:val="28"/>
                <w:szCs w:val="28"/>
              </w:rPr>
            </w:pPr>
          </w:p>
          <w:p w:rsidR="004E777F" w:rsidRDefault="004E777F" w:rsidP="00DD5E88">
            <w:pPr>
              <w:ind w:firstLine="8"/>
              <w:jc w:val="center"/>
              <w:rPr>
                <w:sz w:val="18"/>
                <w:szCs w:val="18"/>
              </w:rPr>
            </w:pPr>
            <w:r w:rsidRPr="007D765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Default="004E777F" w:rsidP="00DD5E8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4E777F" w:rsidRDefault="004E777F" w:rsidP="00DD5E8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Default="004E777F" w:rsidP="00DD5E88">
            <w:pPr>
              <w:ind w:firstLine="8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4E777F" w:rsidRPr="001E0961" w:rsidRDefault="004E777F" w:rsidP="00DD5E88">
            <w:pPr>
              <w:ind w:firstLine="8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</w:tr>
      <w:tr w:rsidR="004E777F" w:rsidRPr="007D765A" w:rsidTr="00DD5E88">
        <w:trPr>
          <w:trHeight w:val="13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D76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 w:rsidRPr="007D765A">
              <w:rPr>
                <w:sz w:val="28"/>
                <w:szCs w:val="28"/>
              </w:rPr>
              <w:t xml:space="preserve">Как вы относитесь к тому, чтобы прожить с одним супругом (супругой) всю жизнь?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ind w:hanging="3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ind w:firstLine="8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15</w:t>
            </w:r>
          </w:p>
        </w:tc>
      </w:tr>
      <w:tr w:rsidR="004E777F" w:rsidRPr="007D765A" w:rsidTr="00DD5E88">
        <w:trPr>
          <w:trHeight w:val="13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 w:rsidRPr="007D7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777F" w:rsidRPr="007D765A" w:rsidRDefault="004E777F" w:rsidP="00DD5E88">
            <w:pPr>
              <w:ind w:hanging="2"/>
              <w:jc w:val="both"/>
              <w:rPr>
                <w:sz w:val="28"/>
                <w:szCs w:val="28"/>
              </w:rPr>
            </w:pPr>
            <w:r w:rsidRPr="007D765A">
              <w:rPr>
                <w:sz w:val="28"/>
                <w:szCs w:val="28"/>
              </w:rPr>
              <w:t xml:space="preserve"> Считаете ли вы, что нравственные законы действуют независимо от того, согласны мы с ними или нет?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5D1CD0" w:rsidRDefault="004E777F" w:rsidP="00DD5E88">
            <w:pPr>
              <w:jc w:val="center"/>
              <w:rPr>
                <w:color w:val="FF0000"/>
                <w:sz w:val="28"/>
                <w:szCs w:val="28"/>
              </w:rPr>
            </w:pPr>
            <w:r w:rsidRPr="005D1CD0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7D765A" w:rsidRDefault="004E777F" w:rsidP="00DD5E88">
            <w:pPr>
              <w:ind w:firstLine="8"/>
              <w:jc w:val="center"/>
              <w:rPr>
                <w:sz w:val="28"/>
                <w:szCs w:val="28"/>
              </w:rPr>
            </w:pPr>
            <w:r w:rsidRPr="007D765A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77F" w:rsidRPr="001E0961" w:rsidRDefault="004E777F" w:rsidP="00DD5E88">
            <w:pPr>
              <w:ind w:firstLine="8"/>
              <w:jc w:val="center"/>
              <w:rPr>
                <w:color w:val="FF0000"/>
                <w:sz w:val="28"/>
                <w:szCs w:val="28"/>
              </w:rPr>
            </w:pPr>
            <w:r w:rsidRPr="001E0961">
              <w:rPr>
                <w:b/>
                <w:bCs/>
                <w:color w:val="FF0000"/>
                <w:sz w:val="28"/>
                <w:szCs w:val="28"/>
              </w:rPr>
              <w:t>30</w:t>
            </w:r>
          </w:p>
        </w:tc>
      </w:tr>
    </w:tbl>
    <w:p w:rsidR="004E777F" w:rsidRPr="00236C4E" w:rsidRDefault="004E777F" w:rsidP="004E777F">
      <w:pPr>
        <w:ind w:firstLine="709"/>
        <w:jc w:val="both"/>
        <w:rPr>
          <w:sz w:val="28"/>
          <w:szCs w:val="28"/>
        </w:rPr>
      </w:pPr>
    </w:p>
    <w:p w:rsidR="00EA3182" w:rsidRDefault="00EA3182" w:rsidP="003B734A">
      <w:pPr>
        <w:pStyle w:val="Default"/>
        <w:spacing w:line="288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Вышеизложенное позволяет рекомендовать учебное пособие для содержательного наполнения вариативной части федерального проекта. Целеполагание учебного пособия соответствует ц</w:t>
      </w:r>
      <w:r w:rsidR="00DD3E8A" w:rsidRPr="00EA3182">
        <w:rPr>
          <w:sz w:val="28"/>
          <w:szCs w:val="28"/>
        </w:rPr>
        <w:t>ел</w:t>
      </w:r>
      <w:r w:rsidRPr="00EA3182">
        <w:rPr>
          <w:sz w:val="28"/>
          <w:szCs w:val="28"/>
        </w:rPr>
        <w:t>и</w:t>
      </w:r>
      <w:r w:rsidR="00DD3E8A" w:rsidRPr="00EA3182">
        <w:rPr>
          <w:sz w:val="28"/>
          <w:szCs w:val="28"/>
        </w:rPr>
        <w:t xml:space="preserve"> </w:t>
      </w:r>
      <w:r w:rsidR="0070368B">
        <w:rPr>
          <w:sz w:val="28"/>
          <w:szCs w:val="28"/>
        </w:rPr>
        <w:t xml:space="preserve">федерального </w:t>
      </w:r>
      <w:r w:rsidR="00DD3E8A" w:rsidRPr="00EA3182">
        <w:rPr>
          <w:sz w:val="28"/>
          <w:szCs w:val="28"/>
        </w:rPr>
        <w:t>курса</w:t>
      </w:r>
      <w:r w:rsidRPr="00EA3182">
        <w:rPr>
          <w:sz w:val="28"/>
          <w:szCs w:val="28"/>
        </w:rPr>
        <w:t xml:space="preserve"> </w:t>
      </w:r>
      <w:r w:rsidR="00B96ACC" w:rsidRPr="00B96ACC">
        <w:rPr>
          <w:sz w:val="28"/>
          <w:szCs w:val="28"/>
        </w:rPr>
        <w:t>«М</w:t>
      </w:r>
      <w:r w:rsidR="0070368B">
        <w:rPr>
          <w:sz w:val="28"/>
          <w:szCs w:val="28"/>
        </w:rPr>
        <w:t>оя семья»</w:t>
      </w:r>
      <w:r w:rsidR="00B96ACC" w:rsidRPr="00B96ACC">
        <w:rPr>
          <w:sz w:val="28"/>
          <w:szCs w:val="28"/>
        </w:rPr>
        <w:t xml:space="preserve"> для обучающихся 10–11 классов и студентов </w:t>
      </w:r>
      <w:r w:rsidR="004A090B">
        <w:rPr>
          <w:sz w:val="28"/>
          <w:szCs w:val="28"/>
        </w:rPr>
        <w:t>СПО</w:t>
      </w:r>
      <w:r w:rsidR="00B96ACC">
        <w:rPr>
          <w:sz w:val="28"/>
          <w:szCs w:val="28"/>
        </w:rPr>
        <w:t xml:space="preserve"> </w:t>
      </w:r>
      <w:r w:rsidR="00DD3E8A" w:rsidRPr="00EA3182">
        <w:rPr>
          <w:sz w:val="28"/>
          <w:szCs w:val="28"/>
        </w:rPr>
        <w:t>–</w:t>
      </w:r>
      <w:r w:rsidR="00DD3E8A" w:rsidRPr="000C466B">
        <w:rPr>
          <w:sz w:val="28"/>
          <w:szCs w:val="28"/>
        </w:rPr>
        <w:t xml:space="preserve"> формирование позитивного ценностного отношения обучающихся к семье и браку.</w:t>
      </w:r>
    </w:p>
    <w:p w:rsidR="00BC230A" w:rsidRPr="000C466B" w:rsidRDefault="00BC230A" w:rsidP="003E37CA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  <w:sectPr w:rsidR="00BC230A" w:rsidRPr="000C466B">
          <w:pgSz w:w="11906" w:h="16838"/>
          <w:pgMar w:top="1134" w:right="1134" w:bottom="1134" w:left="1134" w:header="709" w:footer="709" w:gutter="0"/>
          <w:cols w:space="708"/>
        </w:sectPr>
      </w:pPr>
    </w:p>
    <w:p w:rsidR="00813BD3" w:rsidRPr="00953F7E" w:rsidRDefault="00E97AA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</w:t>
      </w:r>
      <w:r w:rsidR="00F951AB" w:rsidRPr="000C466B">
        <w:rPr>
          <w:b/>
          <w:bCs/>
          <w:sz w:val="28"/>
          <w:szCs w:val="28"/>
        </w:rPr>
        <w:t>ТЕМАТИЧЕСКОЕ ПЛАНИРОВАНИЕ</w:t>
      </w:r>
      <w:r w:rsidR="00B90D9C">
        <w:rPr>
          <w:b/>
          <w:bCs/>
          <w:sz w:val="28"/>
          <w:szCs w:val="28"/>
        </w:rPr>
        <w:t xml:space="preserve"> КУРСА «</w:t>
      </w:r>
      <w:r w:rsidR="00B96ACC">
        <w:rPr>
          <w:b/>
          <w:bCs/>
          <w:sz w:val="28"/>
          <w:szCs w:val="28"/>
        </w:rPr>
        <w:t>МОЯ СЕМЬЯ</w:t>
      </w:r>
      <w:r w:rsidR="00B90D9C">
        <w:rPr>
          <w:b/>
          <w:bCs/>
          <w:sz w:val="28"/>
          <w:szCs w:val="28"/>
        </w:rPr>
        <w:t>»</w:t>
      </w:r>
      <w:r w:rsidR="00DD5E88">
        <w:rPr>
          <w:b/>
          <w:bCs/>
          <w:sz w:val="28"/>
          <w:szCs w:val="28"/>
        </w:rPr>
        <w:t xml:space="preserve">. </w:t>
      </w:r>
      <w:r w:rsidR="00B96ACC">
        <w:rPr>
          <w:b/>
          <w:bCs/>
          <w:sz w:val="28"/>
          <w:szCs w:val="28"/>
        </w:rPr>
        <w:br/>
      </w:r>
      <w:r w:rsidR="00DD5E88">
        <w:rPr>
          <w:b/>
          <w:bCs/>
          <w:sz w:val="28"/>
          <w:szCs w:val="28"/>
        </w:rPr>
        <w:t>ВАРИАТИВНЫЙ (РЕГИОНАЛЬНЫЙ) КОМПОНЕНТ</w:t>
      </w:r>
    </w:p>
    <w:p w:rsidR="00813BD3" w:rsidRPr="000C466B" w:rsidRDefault="00813BD3">
      <w:pPr>
        <w:jc w:val="both"/>
        <w:rPr>
          <w:sz w:val="28"/>
          <w:szCs w:val="28"/>
        </w:rPr>
      </w:pPr>
    </w:p>
    <w:tbl>
      <w:tblPr>
        <w:tblStyle w:val="ac"/>
        <w:tblW w:w="14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851"/>
        <w:gridCol w:w="992"/>
        <w:gridCol w:w="6520"/>
        <w:gridCol w:w="3998"/>
        <w:gridCol w:w="11"/>
      </w:tblGrid>
      <w:tr w:rsidR="003067B4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5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5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</w:tcPr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5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Компоненты программы</w:t>
            </w:r>
          </w:p>
        </w:tc>
        <w:tc>
          <w:tcPr>
            <w:tcW w:w="851" w:type="dxa"/>
          </w:tcPr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5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992" w:type="dxa"/>
          </w:tcPr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45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5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998" w:type="dxa"/>
          </w:tcPr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45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</w:t>
            </w:r>
          </w:p>
          <w:p w:rsidR="003067B4" w:rsidRPr="0077450A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B4" w:rsidRPr="0077450A" w:rsidTr="00AE516E">
        <w:tc>
          <w:tcPr>
            <w:tcW w:w="14782" w:type="dxa"/>
            <w:gridSpan w:val="7"/>
          </w:tcPr>
          <w:p w:rsidR="003067B4" w:rsidRPr="0077450A" w:rsidRDefault="00182EFE" w:rsidP="00B11849">
            <w:pPr>
              <w:spacing w:line="276" w:lineRule="auto"/>
              <w:jc w:val="center"/>
            </w:pPr>
            <w:r w:rsidRPr="0077450A">
              <w:rPr>
                <w:b/>
              </w:rPr>
              <w:t>Раздел 1</w:t>
            </w:r>
            <w:r w:rsidR="003067B4" w:rsidRPr="0077450A">
              <w:rPr>
                <w:b/>
              </w:rPr>
              <w:t>. «Ценности и традиции семьи» (6 ч.)</w:t>
            </w:r>
          </w:p>
        </w:tc>
      </w:tr>
      <w:tr w:rsidR="003067B4" w:rsidRPr="0077450A" w:rsidTr="0035583F">
        <w:trPr>
          <w:gridAfter w:val="1"/>
          <w:wAfter w:w="11" w:type="dxa"/>
          <w:trHeight w:val="401"/>
        </w:trPr>
        <w:tc>
          <w:tcPr>
            <w:tcW w:w="567" w:type="dxa"/>
          </w:tcPr>
          <w:p w:rsidR="003067B4" w:rsidRPr="0077450A" w:rsidRDefault="0055160D" w:rsidP="00B11849">
            <w:pPr>
              <w:pStyle w:val="Default"/>
              <w:spacing w:line="276" w:lineRule="auto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3067B4" w:rsidRPr="0077450A" w:rsidRDefault="003067B4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t>Инвариантный компонент</w:t>
            </w:r>
          </w:p>
        </w:tc>
        <w:tc>
          <w:tcPr>
            <w:tcW w:w="851" w:type="dxa"/>
          </w:tcPr>
          <w:p w:rsidR="003067B4" w:rsidRPr="0077450A" w:rsidRDefault="003067B4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3067B4" w:rsidRPr="0077450A" w:rsidRDefault="00C80587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03</w:t>
            </w:r>
            <w:r w:rsidR="00182EFE" w:rsidRPr="0077450A">
              <w:rPr>
                <w:bCs/>
                <w:iCs/>
                <w:sz w:val="22"/>
                <w:szCs w:val="22"/>
              </w:rPr>
              <w:t>.</w:t>
            </w:r>
            <w:r>
              <w:rPr>
                <w:bCs/>
                <w:iCs/>
                <w:sz w:val="22"/>
                <w:szCs w:val="22"/>
              </w:rPr>
              <w:t>09</w:t>
            </w:r>
            <w:r w:rsidR="00182EFE"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3067B4" w:rsidRPr="0077450A" w:rsidRDefault="003067B4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«Семья как традиционная российская ценность»</w:t>
            </w:r>
          </w:p>
        </w:tc>
        <w:tc>
          <w:tcPr>
            <w:tcW w:w="3998" w:type="dxa"/>
          </w:tcPr>
          <w:p w:rsidR="003067B4" w:rsidRPr="0077450A" w:rsidRDefault="003067B4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3067B4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3067B4" w:rsidRPr="0077450A" w:rsidRDefault="0055160D" w:rsidP="00B11849">
            <w:pPr>
              <w:pStyle w:val="Default"/>
              <w:spacing w:line="276" w:lineRule="auto"/>
            </w:pPr>
            <w:r>
              <w:t>2</w:t>
            </w:r>
          </w:p>
          <w:p w:rsidR="003067B4" w:rsidRPr="0077450A" w:rsidRDefault="003067B4" w:rsidP="00B11849">
            <w:pPr>
              <w:pStyle w:val="Default"/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843" w:type="dxa"/>
            <w:vMerge/>
          </w:tcPr>
          <w:p w:rsidR="003067B4" w:rsidRPr="0077450A" w:rsidRDefault="003067B4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:rsidR="003067B4" w:rsidRPr="0077450A" w:rsidRDefault="003067B4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3067B4" w:rsidRPr="0077450A" w:rsidRDefault="00C80587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</w:t>
            </w:r>
            <w:r w:rsidR="00182EFE" w:rsidRPr="0077450A">
              <w:rPr>
                <w:bCs/>
                <w:iCs/>
                <w:sz w:val="22"/>
                <w:szCs w:val="22"/>
              </w:rPr>
              <w:t>.</w:t>
            </w:r>
            <w:r>
              <w:rPr>
                <w:bCs/>
                <w:iCs/>
                <w:sz w:val="22"/>
                <w:szCs w:val="22"/>
              </w:rPr>
              <w:t>09</w:t>
            </w:r>
            <w:r w:rsidR="00182EFE"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3067B4" w:rsidRPr="0077450A" w:rsidRDefault="003067B4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«Что делает семью крепкой: семейные ценности и традиции»</w:t>
            </w:r>
          </w:p>
        </w:tc>
        <w:tc>
          <w:tcPr>
            <w:tcW w:w="3998" w:type="dxa"/>
          </w:tcPr>
          <w:p w:rsidR="003067B4" w:rsidRPr="0077450A" w:rsidRDefault="003067B4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3067B4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3067B4" w:rsidRPr="0077450A" w:rsidRDefault="0055160D" w:rsidP="00B11849">
            <w:pPr>
              <w:pStyle w:val="Default"/>
              <w:spacing w:line="276" w:lineRule="auto"/>
            </w:pPr>
            <w:r>
              <w:t>3</w:t>
            </w:r>
          </w:p>
        </w:tc>
        <w:tc>
          <w:tcPr>
            <w:tcW w:w="1843" w:type="dxa"/>
            <w:vMerge/>
          </w:tcPr>
          <w:p w:rsidR="003067B4" w:rsidRPr="0077450A" w:rsidRDefault="003067B4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:rsidR="003067B4" w:rsidRPr="0077450A" w:rsidRDefault="003067B4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3067B4" w:rsidRPr="0077450A" w:rsidRDefault="0002083D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1</w:t>
            </w:r>
            <w:r w:rsidR="00C80587">
              <w:rPr>
                <w:bCs/>
                <w:iCs/>
                <w:sz w:val="22"/>
                <w:szCs w:val="22"/>
              </w:rPr>
              <w:t>7.</w:t>
            </w:r>
            <w:r w:rsidRPr="0077450A">
              <w:rPr>
                <w:bCs/>
                <w:iCs/>
                <w:sz w:val="22"/>
                <w:szCs w:val="22"/>
              </w:rPr>
              <w:t>0</w:t>
            </w:r>
            <w:r w:rsidR="00C80587">
              <w:rPr>
                <w:bCs/>
                <w:iCs/>
                <w:sz w:val="22"/>
                <w:szCs w:val="22"/>
              </w:rPr>
              <w:t>9</w:t>
            </w:r>
            <w:r w:rsidR="00182EFE"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3067B4" w:rsidRPr="0077450A" w:rsidRDefault="003067B4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«Искусство быть вместе»</w:t>
            </w:r>
          </w:p>
        </w:tc>
        <w:tc>
          <w:tcPr>
            <w:tcW w:w="3998" w:type="dxa"/>
          </w:tcPr>
          <w:p w:rsidR="003067B4" w:rsidRPr="0077450A" w:rsidRDefault="003067B4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3067B4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3067B4" w:rsidRPr="0077450A" w:rsidRDefault="0055160D" w:rsidP="00B11849">
            <w:pPr>
              <w:pStyle w:val="Default"/>
              <w:spacing w:line="276" w:lineRule="auto"/>
            </w:pPr>
            <w:r>
              <w:t>4</w:t>
            </w:r>
          </w:p>
        </w:tc>
        <w:tc>
          <w:tcPr>
            <w:tcW w:w="1843" w:type="dxa"/>
            <w:vMerge/>
          </w:tcPr>
          <w:p w:rsidR="003067B4" w:rsidRPr="0077450A" w:rsidRDefault="003067B4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:rsidR="003067B4" w:rsidRPr="0077450A" w:rsidRDefault="003067B4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3067B4" w:rsidRPr="0077450A" w:rsidRDefault="00C80587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</w:t>
            </w:r>
            <w:r w:rsidR="0002083D" w:rsidRPr="0077450A">
              <w:rPr>
                <w:bCs/>
                <w:iCs/>
                <w:sz w:val="22"/>
                <w:szCs w:val="22"/>
              </w:rPr>
              <w:t>.</w:t>
            </w:r>
            <w:r>
              <w:rPr>
                <w:bCs/>
                <w:iCs/>
                <w:sz w:val="22"/>
                <w:szCs w:val="22"/>
              </w:rPr>
              <w:t>09</w:t>
            </w:r>
            <w:r w:rsidR="00182EFE"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3067B4" w:rsidRPr="0077450A" w:rsidRDefault="003067B4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«Уклад семьи»</w:t>
            </w:r>
          </w:p>
        </w:tc>
        <w:tc>
          <w:tcPr>
            <w:tcW w:w="3998" w:type="dxa"/>
          </w:tcPr>
          <w:p w:rsidR="003067B4" w:rsidRPr="0077450A" w:rsidRDefault="003067B4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55160D" w:rsidRPr="0077450A" w:rsidTr="0035583F">
        <w:trPr>
          <w:gridAfter w:val="1"/>
          <w:wAfter w:w="11" w:type="dxa"/>
          <w:trHeight w:val="617"/>
        </w:trPr>
        <w:tc>
          <w:tcPr>
            <w:tcW w:w="567" w:type="dxa"/>
          </w:tcPr>
          <w:p w:rsidR="0055160D" w:rsidRPr="0077450A" w:rsidRDefault="0055160D" w:rsidP="00B11849">
            <w:pPr>
              <w:pStyle w:val="Default"/>
              <w:spacing w:line="276" w:lineRule="auto"/>
            </w:pPr>
            <w:r>
              <w:t>5</w:t>
            </w:r>
          </w:p>
        </w:tc>
        <w:tc>
          <w:tcPr>
            <w:tcW w:w="1843" w:type="dxa"/>
            <w:vMerge w:val="restart"/>
          </w:tcPr>
          <w:p w:rsidR="0055160D" w:rsidRPr="0077450A" w:rsidRDefault="0055160D" w:rsidP="00B11849">
            <w:pPr>
              <w:pStyle w:val="Default"/>
              <w:spacing w:line="276" w:lineRule="auto"/>
              <w:jc w:val="both"/>
              <w:rPr>
                <w:b/>
                <w:bCs/>
                <w:iCs/>
              </w:rPr>
            </w:pPr>
            <w:r w:rsidRPr="0077450A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851" w:type="dxa"/>
            <w:vMerge w:val="restart"/>
          </w:tcPr>
          <w:p w:rsidR="0055160D" w:rsidRPr="0077450A" w:rsidRDefault="0055160D" w:rsidP="00B11849">
            <w:pPr>
              <w:spacing w:line="276" w:lineRule="auto"/>
            </w:pPr>
            <w:r w:rsidRPr="0077450A">
              <w:t>2</w:t>
            </w:r>
          </w:p>
        </w:tc>
        <w:tc>
          <w:tcPr>
            <w:tcW w:w="992" w:type="dxa"/>
          </w:tcPr>
          <w:p w:rsidR="0055160D" w:rsidRPr="0077450A" w:rsidRDefault="00C80587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01</w:t>
            </w:r>
            <w:r w:rsidR="0055160D" w:rsidRPr="0077450A">
              <w:rPr>
                <w:bCs/>
                <w:iCs/>
                <w:sz w:val="22"/>
                <w:szCs w:val="22"/>
              </w:rPr>
              <w:t>.10.25</w:t>
            </w:r>
          </w:p>
        </w:tc>
        <w:tc>
          <w:tcPr>
            <w:tcW w:w="6520" w:type="dxa"/>
          </w:tcPr>
          <w:p w:rsidR="0055160D" w:rsidRPr="0077450A" w:rsidRDefault="0055160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1ч – «Трансляция традиционных семейных ценностей в истории России»</w:t>
            </w:r>
          </w:p>
        </w:tc>
        <w:tc>
          <w:tcPr>
            <w:tcW w:w="3998" w:type="dxa"/>
          </w:tcPr>
          <w:p w:rsidR="0055160D" w:rsidRPr="0077450A" w:rsidRDefault="0055160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«Нравственные основы семейной жизни» Д.А. Моисеев, тема 10.1., стр. 250</w:t>
            </w:r>
          </w:p>
        </w:tc>
      </w:tr>
      <w:tr w:rsidR="0055160D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55160D" w:rsidRPr="0077450A" w:rsidRDefault="0055160D" w:rsidP="00B11849">
            <w:pPr>
              <w:pStyle w:val="Default"/>
              <w:spacing w:line="276" w:lineRule="auto"/>
            </w:pPr>
            <w:r>
              <w:t>6</w:t>
            </w:r>
          </w:p>
        </w:tc>
        <w:tc>
          <w:tcPr>
            <w:tcW w:w="1843" w:type="dxa"/>
            <w:vMerge/>
          </w:tcPr>
          <w:p w:rsidR="0055160D" w:rsidRPr="0077450A" w:rsidRDefault="0055160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55160D" w:rsidRPr="0077450A" w:rsidRDefault="0055160D" w:rsidP="00B11849">
            <w:pPr>
              <w:spacing w:line="276" w:lineRule="auto"/>
            </w:pPr>
          </w:p>
        </w:tc>
        <w:tc>
          <w:tcPr>
            <w:tcW w:w="992" w:type="dxa"/>
          </w:tcPr>
          <w:p w:rsidR="0055160D" w:rsidRPr="0077450A" w:rsidRDefault="0055160D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0</w:t>
            </w:r>
            <w:r w:rsidR="00C80587">
              <w:rPr>
                <w:bCs/>
                <w:iCs/>
                <w:sz w:val="22"/>
                <w:szCs w:val="22"/>
              </w:rPr>
              <w:t>8</w:t>
            </w:r>
            <w:r w:rsidRPr="0077450A">
              <w:rPr>
                <w:bCs/>
                <w:iCs/>
                <w:sz w:val="22"/>
                <w:szCs w:val="22"/>
              </w:rPr>
              <w:t>.1</w:t>
            </w:r>
            <w:r w:rsidR="00C80587">
              <w:rPr>
                <w:bCs/>
                <w:iCs/>
                <w:sz w:val="22"/>
                <w:szCs w:val="22"/>
              </w:rPr>
              <w:t>0</w:t>
            </w:r>
            <w:r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55160D" w:rsidRPr="0077450A" w:rsidRDefault="0055160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1ч – «Радость семейной жизни. Значение семьи в жизни человека и смысл жизни»</w:t>
            </w:r>
          </w:p>
        </w:tc>
        <w:tc>
          <w:tcPr>
            <w:tcW w:w="3998" w:type="dxa"/>
          </w:tcPr>
          <w:p w:rsidR="0055160D" w:rsidRPr="0077450A" w:rsidRDefault="0055160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«Нравственные основы семейной жизни» Д.А. Моисеев, тема 10.2., стр. 266</w:t>
            </w:r>
          </w:p>
        </w:tc>
      </w:tr>
      <w:tr w:rsidR="00182EFE" w:rsidRPr="0077450A" w:rsidTr="00D9541B">
        <w:trPr>
          <w:gridAfter w:val="1"/>
          <w:wAfter w:w="11" w:type="dxa"/>
          <w:trHeight w:val="150"/>
        </w:trPr>
        <w:tc>
          <w:tcPr>
            <w:tcW w:w="14771" w:type="dxa"/>
            <w:gridSpan w:val="6"/>
          </w:tcPr>
          <w:p w:rsidR="00182EFE" w:rsidRPr="0049566A" w:rsidRDefault="00182EFE" w:rsidP="00B11849">
            <w:pPr>
              <w:pStyle w:val="Default"/>
              <w:spacing w:line="276" w:lineRule="auto"/>
              <w:jc w:val="center"/>
              <w:rPr>
                <w:b/>
                <w:bCs/>
                <w:iCs/>
              </w:rPr>
            </w:pPr>
            <w:r w:rsidRPr="0049566A">
              <w:rPr>
                <w:b/>
                <w:bCs/>
                <w:iCs/>
              </w:rPr>
              <w:t>Раздел 2. «Взросление: палитра отношений» (8 ч.)</w:t>
            </w:r>
          </w:p>
        </w:tc>
      </w:tr>
      <w:tr w:rsidR="001A61ED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1A61ED" w:rsidRPr="0077450A" w:rsidRDefault="001A61ED" w:rsidP="00B11849">
            <w:pPr>
              <w:pStyle w:val="Default"/>
              <w:spacing w:line="276" w:lineRule="auto"/>
            </w:pPr>
            <w:r>
              <w:t>7</w:t>
            </w:r>
          </w:p>
        </w:tc>
        <w:tc>
          <w:tcPr>
            <w:tcW w:w="1843" w:type="dxa"/>
            <w:vMerge w:val="restart"/>
          </w:tcPr>
          <w:p w:rsidR="001A61ED" w:rsidRPr="0077450A" w:rsidRDefault="001A61E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t>Инвариантный компонент</w:t>
            </w:r>
          </w:p>
        </w:tc>
        <w:tc>
          <w:tcPr>
            <w:tcW w:w="851" w:type="dxa"/>
          </w:tcPr>
          <w:p w:rsidR="001A61ED" w:rsidRPr="0077450A" w:rsidRDefault="001A61ED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1A61ED" w:rsidRPr="0077450A" w:rsidRDefault="00C80587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15.10</w:t>
            </w:r>
            <w:r w:rsidR="001A61ED"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1A61ED" w:rsidRPr="0077450A" w:rsidRDefault="001A61E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Трудности взросления</w:t>
            </w:r>
          </w:p>
        </w:tc>
        <w:tc>
          <w:tcPr>
            <w:tcW w:w="3998" w:type="dxa"/>
          </w:tcPr>
          <w:p w:rsidR="001A61ED" w:rsidRPr="0077450A" w:rsidRDefault="001A61ED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1A61ED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1A61ED" w:rsidRPr="0077450A" w:rsidRDefault="001A61ED" w:rsidP="00B11849">
            <w:pPr>
              <w:pStyle w:val="Default"/>
              <w:spacing w:line="276" w:lineRule="auto"/>
            </w:pPr>
            <w:r>
              <w:t>8</w:t>
            </w:r>
          </w:p>
        </w:tc>
        <w:tc>
          <w:tcPr>
            <w:tcW w:w="1843" w:type="dxa"/>
            <w:vMerge/>
          </w:tcPr>
          <w:p w:rsidR="001A61ED" w:rsidRPr="0077450A" w:rsidRDefault="001A61E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:rsidR="001A61ED" w:rsidRPr="0077450A" w:rsidRDefault="001A61ED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1A61ED" w:rsidRPr="0077450A" w:rsidRDefault="00C80587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22.10</w:t>
            </w:r>
            <w:r w:rsidR="001A61ED"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1A61ED" w:rsidRPr="0077450A" w:rsidRDefault="001A61ED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Дружба</w:t>
            </w:r>
          </w:p>
        </w:tc>
        <w:tc>
          <w:tcPr>
            <w:tcW w:w="3998" w:type="dxa"/>
          </w:tcPr>
          <w:p w:rsidR="001A61ED" w:rsidRPr="0077450A" w:rsidRDefault="001A61ED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9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05</w:t>
            </w:r>
            <w:r w:rsidRPr="0077450A">
              <w:rPr>
                <w:bCs/>
                <w:iCs/>
                <w:sz w:val="22"/>
                <w:szCs w:val="22"/>
              </w:rPr>
              <w:t>.1</w:t>
            </w:r>
            <w:r>
              <w:rPr>
                <w:bCs/>
                <w:iCs/>
                <w:sz w:val="22"/>
                <w:szCs w:val="22"/>
              </w:rPr>
              <w:t>1</w:t>
            </w:r>
            <w:r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Мужественность и женственность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10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  <w:r w:rsidRPr="0077450A">
              <w:rPr>
                <w:bCs/>
                <w:iCs/>
                <w:sz w:val="22"/>
                <w:szCs w:val="22"/>
              </w:rPr>
              <w:t>.1</w:t>
            </w:r>
            <w:r>
              <w:rPr>
                <w:bCs/>
                <w:iCs/>
                <w:sz w:val="22"/>
                <w:szCs w:val="22"/>
              </w:rPr>
              <w:t>1</w:t>
            </w:r>
            <w:r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 xml:space="preserve">Любовь и влюбленность. Выбор спутника жизни 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11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>9</w:t>
            </w:r>
            <w:r w:rsidRPr="0077450A">
              <w:rPr>
                <w:bCs/>
                <w:iCs/>
                <w:sz w:val="22"/>
                <w:szCs w:val="22"/>
              </w:rPr>
              <w:t>.1</w:t>
            </w:r>
            <w:r>
              <w:rPr>
                <w:bCs/>
                <w:iCs/>
                <w:sz w:val="22"/>
                <w:szCs w:val="22"/>
              </w:rPr>
              <w:t>1</w:t>
            </w:r>
            <w:r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Знакомство и начало отношений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12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26</w:t>
            </w:r>
            <w:r w:rsidRPr="0077450A">
              <w:rPr>
                <w:bCs/>
                <w:iCs/>
                <w:sz w:val="22"/>
                <w:szCs w:val="22"/>
              </w:rPr>
              <w:t>.1</w:t>
            </w:r>
            <w:r>
              <w:rPr>
                <w:bCs/>
                <w:iCs/>
                <w:sz w:val="22"/>
                <w:szCs w:val="22"/>
              </w:rPr>
              <w:t>1</w:t>
            </w:r>
            <w:r w:rsidRPr="0077450A">
              <w:rPr>
                <w:bCs/>
                <w:iCs/>
                <w:sz w:val="22"/>
                <w:szCs w:val="22"/>
              </w:rPr>
              <w:t>.25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Подготовка к созданию семьи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13</w:t>
            </w:r>
          </w:p>
        </w:tc>
        <w:tc>
          <w:tcPr>
            <w:tcW w:w="1843" w:type="dxa"/>
            <w:vMerge w:val="restart"/>
          </w:tcPr>
          <w:p w:rsidR="0049566A" w:rsidRPr="001A61ED" w:rsidRDefault="0049566A" w:rsidP="00B11849">
            <w:pPr>
              <w:pStyle w:val="Default"/>
              <w:spacing w:line="276" w:lineRule="auto"/>
              <w:jc w:val="both"/>
              <w:rPr>
                <w:b/>
                <w:bCs/>
                <w:iCs/>
              </w:rPr>
            </w:pPr>
            <w:r w:rsidRPr="001A61ED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851" w:type="dxa"/>
            <w:vMerge w:val="restart"/>
          </w:tcPr>
          <w:p w:rsidR="0049566A" w:rsidRPr="0077450A" w:rsidRDefault="0049566A" w:rsidP="00B11849">
            <w:pPr>
              <w:spacing w:line="276" w:lineRule="auto"/>
            </w:pPr>
            <w:r>
              <w:t>2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03.12.25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1ч - «Испытание чувств. Добрачный период»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 xml:space="preserve">«Нравственные основы семейной жизни» Д.А. Моисеев, тема </w:t>
            </w:r>
            <w:r>
              <w:rPr>
                <w:bCs/>
                <w:iCs/>
              </w:rPr>
              <w:t>3.2</w:t>
            </w:r>
            <w:r w:rsidRPr="0077450A">
              <w:rPr>
                <w:bCs/>
                <w:iCs/>
              </w:rPr>
              <w:t xml:space="preserve">, стр. </w:t>
            </w:r>
            <w:r>
              <w:rPr>
                <w:bCs/>
                <w:iCs/>
              </w:rPr>
              <w:t>73</w:t>
            </w:r>
          </w:p>
        </w:tc>
      </w:tr>
      <w:tr w:rsidR="0049566A" w:rsidRPr="0077450A" w:rsidTr="0035583F">
        <w:trPr>
          <w:gridAfter w:val="1"/>
          <w:wAfter w:w="11" w:type="dxa"/>
          <w:trHeight w:val="150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14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9566A" w:rsidRDefault="0049566A" w:rsidP="00B11849">
            <w:pPr>
              <w:spacing w:line="276" w:lineRule="auto"/>
            </w:pP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>0</w:t>
            </w:r>
            <w:r w:rsidRPr="0077450A">
              <w:rPr>
                <w:bCs/>
                <w:iCs/>
                <w:sz w:val="22"/>
                <w:szCs w:val="22"/>
              </w:rPr>
              <w:t>.</w:t>
            </w:r>
            <w:r>
              <w:rPr>
                <w:bCs/>
                <w:iCs/>
                <w:sz w:val="22"/>
                <w:szCs w:val="22"/>
              </w:rPr>
              <w:t>12</w:t>
            </w:r>
            <w:r w:rsidRPr="0077450A">
              <w:rPr>
                <w:bCs/>
                <w:iCs/>
                <w:sz w:val="22"/>
                <w:szCs w:val="22"/>
              </w:rPr>
              <w:t>.2</w:t>
            </w: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 ч – «Предбрачный период»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 xml:space="preserve">«Нравственные основы семейной </w:t>
            </w:r>
            <w:r w:rsidRPr="0077450A">
              <w:rPr>
                <w:bCs/>
                <w:iCs/>
              </w:rPr>
              <w:lastRenderedPageBreak/>
              <w:t xml:space="preserve">жизни» Д.А. Моисеев, тема </w:t>
            </w:r>
            <w:r>
              <w:rPr>
                <w:bCs/>
                <w:iCs/>
              </w:rPr>
              <w:t>3.3</w:t>
            </w:r>
            <w:r w:rsidRPr="0077450A">
              <w:rPr>
                <w:bCs/>
                <w:iCs/>
              </w:rPr>
              <w:t xml:space="preserve">, стр. </w:t>
            </w:r>
            <w:r>
              <w:rPr>
                <w:bCs/>
                <w:iCs/>
              </w:rPr>
              <w:t>81</w:t>
            </w:r>
          </w:p>
        </w:tc>
      </w:tr>
      <w:tr w:rsidR="0049566A" w:rsidRPr="0077450A" w:rsidTr="00ED6985">
        <w:tc>
          <w:tcPr>
            <w:tcW w:w="14782" w:type="dxa"/>
            <w:gridSpan w:val="7"/>
          </w:tcPr>
          <w:p w:rsidR="0049566A" w:rsidRPr="0077450A" w:rsidRDefault="0049566A" w:rsidP="00B118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450A">
              <w:rPr>
                <w:b/>
                <w:sz w:val="22"/>
                <w:szCs w:val="22"/>
              </w:rPr>
              <w:lastRenderedPageBreak/>
              <w:t>Раздел 3. «Жизненный путь семьи» (10 ч.)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15</w:t>
            </w:r>
          </w:p>
        </w:tc>
        <w:tc>
          <w:tcPr>
            <w:tcW w:w="1843" w:type="dxa"/>
            <w:vMerge w:val="restart"/>
          </w:tcPr>
          <w:p w:rsidR="0049566A" w:rsidRPr="0077450A" w:rsidRDefault="0049566A" w:rsidP="00B11849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7450A">
              <w:t>Инвариантный компонент</w:t>
            </w: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  <w:r w:rsidRPr="0077450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7450A">
              <w:rPr>
                <w:bCs/>
                <w:iCs/>
              </w:rPr>
              <w:t>«Свадьба. Становление семьи»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16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rPr>
                <w:sz w:val="22"/>
                <w:szCs w:val="22"/>
              </w:rPr>
            </w:pPr>
            <w:r w:rsidRPr="007745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7745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7450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«Первые годы в браке»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17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7450A">
              <w:rPr>
                <w:sz w:val="22"/>
                <w:szCs w:val="22"/>
              </w:rPr>
              <w:t>4.0</w:t>
            </w:r>
            <w:r>
              <w:rPr>
                <w:sz w:val="22"/>
                <w:szCs w:val="22"/>
              </w:rPr>
              <w:t>1</w:t>
            </w:r>
            <w:r w:rsidRPr="0077450A">
              <w:rPr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«Мотивы рождения детей»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18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7450A">
              <w:rPr>
                <w:sz w:val="22"/>
                <w:szCs w:val="22"/>
              </w:rPr>
              <w:t>1.0</w:t>
            </w:r>
            <w:r>
              <w:rPr>
                <w:sz w:val="22"/>
                <w:szCs w:val="22"/>
              </w:rPr>
              <w:t>1</w:t>
            </w:r>
            <w:r w:rsidRPr="0077450A">
              <w:rPr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«Рождение ребенка. Родительство»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19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7450A">
              <w:rPr>
                <w:sz w:val="22"/>
                <w:szCs w:val="22"/>
              </w:rPr>
              <w:t>8.0</w:t>
            </w:r>
            <w:r>
              <w:rPr>
                <w:sz w:val="22"/>
                <w:szCs w:val="22"/>
              </w:rPr>
              <w:t>1</w:t>
            </w:r>
            <w:r w:rsidRPr="0077450A">
              <w:rPr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«Родительская любовь. Воспитание детей»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335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20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77450A">
              <w:rPr>
                <w:sz w:val="22"/>
                <w:szCs w:val="22"/>
              </w:rPr>
              <w:t>.02.26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«Родители и дети. Взаимоотношения поколений»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21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745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77450A">
              <w:rPr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«Конфликты в семье и способы их преодоления»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22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>8</w:t>
            </w:r>
            <w:r w:rsidRPr="0077450A">
              <w:rPr>
                <w:bCs/>
                <w:iCs/>
                <w:sz w:val="22"/>
                <w:szCs w:val="22"/>
              </w:rPr>
              <w:t>.0</w:t>
            </w:r>
            <w:r>
              <w:rPr>
                <w:bCs/>
                <w:iCs/>
                <w:sz w:val="22"/>
                <w:szCs w:val="22"/>
              </w:rPr>
              <w:t>2</w:t>
            </w:r>
            <w:r w:rsidRPr="0077450A">
              <w:rPr>
                <w:bCs/>
                <w:iCs/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«Преодоление семейных кризисов»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206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77450A">
              <w:t>23</w:t>
            </w:r>
          </w:p>
        </w:tc>
        <w:tc>
          <w:tcPr>
            <w:tcW w:w="1843" w:type="dxa"/>
            <w:vMerge w:val="restart"/>
          </w:tcPr>
          <w:p w:rsidR="0049566A" w:rsidRPr="0077450A" w:rsidRDefault="0049566A" w:rsidP="00B11849">
            <w:pPr>
              <w:spacing w:line="276" w:lineRule="auto"/>
              <w:rPr>
                <w:b/>
              </w:rPr>
            </w:pPr>
            <w:r w:rsidRPr="0077450A">
              <w:rPr>
                <w:b/>
              </w:rPr>
              <w:t>Вариативный компонент</w:t>
            </w:r>
          </w:p>
        </w:tc>
        <w:tc>
          <w:tcPr>
            <w:tcW w:w="851" w:type="dxa"/>
            <w:vMerge w:val="restart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2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  <w:r w:rsidRPr="0077450A">
              <w:rPr>
                <w:bCs/>
                <w:iCs/>
                <w:sz w:val="22"/>
                <w:szCs w:val="22"/>
              </w:rPr>
              <w:t>.0</w:t>
            </w:r>
            <w:r>
              <w:rPr>
                <w:bCs/>
                <w:iCs/>
                <w:sz w:val="22"/>
                <w:szCs w:val="22"/>
              </w:rPr>
              <w:t>2</w:t>
            </w:r>
            <w:r w:rsidRPr="0077450A">
              <w:rPr>
                <w:bCs/>
                <w:iCs/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1 ч – «Воспитание чести и долга в семье»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7450A">
              <w:rPr>
                <w:bCs/>
                <w:iCs/>
                <w:color w:val="000000"/>
              </w:rPr>
              <w:t>«Нравственные основы семейной жизни» Д.А. Моисеев, тема 9.2., стр. 218</w:t>
            </w:r>
          </w:p>
        </w:tc>
      </w:tr>
      <w:tr w:rsidR="0049566A" w:rsidRPr="0077450A" w:rsidTr="0035583F">
        <w:trPr>
          <w:gridAfter w:val="1"/>
          <w:wAfter w:w="11" w:type="dxa"/>
          <w:trHeight w:val="112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77450A">
              <w:t>24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851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</w:pP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25.03.26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77450A">
              <w:rPr>
                <w:bCs/>
                <w:iCs/>
              </w:rPr>
              <w:t>1ч – «Патриотическое воспитание в семье»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7450A">
              <w:rPr>
                <w:bCs/>
                <w:iCs/>
                <w:color w:val="000000"/>
              </w:rPr>
              <w:t>«Нравственные основы семейной жизни» Д.А. Моисеев, тема 9.3., стр. 222</w:t>
            </w:r>
          </w:p>
        </w:tc>
      </w:tr>
      <w:tr w:rsidR="0049566A" w:rsidRPr="0077450A" w:rsidTr="00C51875">
        <w:tc>
          <w:tcPr>
            <w:tcW w:w="14782" w:type="dxa"/>
            <w:gridSpan w:val="7"/>
          </w:tcPr>
          <w:p w:rsidR="0049566A" w:rsidRPr="0077450A" w:rsidRDefault="0049566A" w:rsidP="00B118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450A">
              <w:rPr>
                <w:b/>
              </w:rPr>
              <w:t>Раздел 4. «Благополучие и здоровье семьи» (</w:t>
            </w:r>
            <w:r>
              <w:rPr>
                <w:b/>
              </w:rPr>
              <w:t>7</w:t>
            </w:r>
            <w:r w:rsidRPr="0077450A">
              <w:rPr>
                <w:b/>
              </w:rPr>
              <w:t xml:space="preserve"> ч.)</w:t>
            </w:r>
          </w:p>
        </w:tc>
      </w:tr>
      <w:tr w:rsidR="0049566A" w:rsidRPr="0077450A" w:rsidTr="0055160D">
        <w:trPr>
          <w:gridAfter w:val="1"/>
          <w:wAfter w:w="11" w:type="dxa"/>
          <w:trHeight w:val="446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25</w:t>
            </w:r>
          </w:p>
        </w:tc>
        <w:tc>
          <w:tcPr>
            <w:tcW w:w="1843" w:type="dxa"/>
            <w:vMerge w:val="restart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  <w:r w:rsidRPr="0077450A">
              <w:t>Инвариантный компонент</w:t>
            </w: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iCs/>
                <w:sz w:val="22"/>
                <w:szCs w:val="22"/>
              </w:rPr>
              <w:t>4</w:t>
            </w:r>
            <w:r w:rsidRPr="0077450A">
              <w:rPr>
                <w:bCs/>
                <w:iCs/>
                <w:sz w:val="22"/>
                <w:szCs w:val="22"/>
              </w:rPr>
              <w:t>.0</w:t>
            </w:r>
            <w:r>
              <w:rPr>
                <w:bCs/>
                <w:iCs/>
                <w:sz w:val="22"/>
                <w:szCs w:val="22"/>
              </w:rPr>
              <w:t>3</w:t>
            </w:r>
            <w:r w:rsidRPr="0077450A">
              <w:rPr>
                <w:bCs/>
                <w:iCs/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  <w:r w:rsidRPr="0077450A">
              <w:rPr>
                <w:bCs/>
                <w:iCs/>
              </w:rPr>
              <w:t>«Здоровый образ жизни семьи»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26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</w:t>
            </w:r>
            <w:r w:rsidRPr="0077450A">
              <w:rPr>
                <w:bCs/>
                <w:iCs/>
                <w:sz w:val="22"/>
                <w:szCs w:val="22"/>
              </w:rPr>
              <w:t>.0</w:t>
            </w:r>
            <w:r>
              <w:rPr>
                <w:bCs/>
                <w:iCs/>
                <w:sz w:val="22"/>
                <w:szCs w:val="22"/>
              </w:rPr>
              <w:t>3</w:t>
            </w:r>
            <w:r w:rsidRPr="0077450A">
              <w:rPr>
                <w:bCs/>
                <w:iCs/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  <w:r w:rsidRPr="0077450A">
              <w:rPr>
                <w:bCs/>
                <w:iCs/>
              </w:rPr>
              <w:t>«Полезные и вредные привычки</w:t>
            </w:r>
            <w:r>
              <w:rPr>
                <w:bCs/>
                <w:iCs/>
              </w:rPr>
              <w:t xml:space="preserve"> в семье</w:t>
            </w:r>
            <w:r w:rsidRPr="0077450A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353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>
              <w:t>27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>8</w:t>
            </w:r>
            <w:r w:rsidRPr="0077450A">
              <w:rPr>
                <w:bCs/>
                <w:iCs/>
                <w:sz w:val="22"/>
                <w:szCs w:val="22"/>
              </w:rPr>
              <w:t>.0</w:t>
            </w:r>
            <w:r>
              <w:rPr>
                <w:bCs/>
                <w:iCs/>
                <w:sz w:val="22"/>
                <w:szCs w:val="22"/>
              </w:rPr>
              <w:t>3</w:t>
            </w:r>
            <w:r w:rsidRPr="0077450A">
              <w:rPr>
                <w:bCs/>
                <w:iCs/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  <w:r w:rsidRPr="0077450A">
              <w:rPr>
                <w:bCs/>
                <w:iCs/>
              </w:rPr>
              <w:t>«Репродуктивное здоровье семьи»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>
              <w:t>28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  <w:sz w:val="22"/>
                <w:szCs w:val="22"/>
              </w:rPr>
            </w:pPr>
            <w:r w:rsidRPr="0077450A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>5</w:t>
            </w:r>
            <w:r w:rsidRPr="0077450A">
              <w:rPr>
                <w:bCs/>
                <w:iCs/>
                <w:sz w:val="22"/>
                <w:szCs w:val="22"/>
              </w:rPr>
              <w:t>.0</w:t>
            </w:r>
            <w:r>
              <w:rPr>
                <w:bCs/>
                <w:iCs/>
                <w:sz w:val="22"/>
                <w:szCs w:val="22"/>
              </w:rPr>
              <w:t>3</w:t>
            </w:r>
            <w:r w:rsidRPr="0077450A">
              <w:rPr>
                <w:bCs/>
                <w:iCs/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  <w:r w:rsidRPr="0077450A">
              <w:rPr>
                <w:bCs/>
                <w:iCs/>
              </w:rPr>
              <w:t>«Психологическое здоровье семьи»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29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7745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7450A">
              <w:rPr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Cs/>
                <w:iCs/>
              </w:rPr>
            </w:pPr>
            <w:r w:rsidRPr="0077450A">
              <w:rPr>
                <w:bCs/>
                <w:iCs/>
              </w:rPr>
              <w:t>«Экономическое благополучие семьи»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187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>
              <w:t>30</w:t>
            </w:r>
          </w:p>
        </w:tc>
        <w:tc>
          <w:tcPr>
            <w:tcW w:w="1843" w:type="dxa"/>
            <w:vMerge w:val="restart"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b/>
                <w:iCs/>
              </w:rPr>
            </w:pPr>
            <w:r w:rsidRPr="0077450A">
              <w:rPr>
                <w:b/>
                <w:iCs/>
              </w:rPr>
              <w:t>Вариативный компонент</w:t>
            </w:r>
          </w:p>
        </w:tc>
        <w:tc>
          <w:tcPr>
            <w:tcW w:w="851" w:type="dxa"/>
            <w:vMerge w:val="restart"/>
          </w:tcPr>
          <w:p w:rsidR="0049566A" w:rsidRPr="0077450A" w:rsidRDefault="0049566A" w:rsidP="00B11849">
            <w:pPr>
              <w:spacing w:line="276" w:lineRule="auto"/>
            </w:pPr>
            <w:r>
              <w:t>2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45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7450A">
              <w:rPr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  <w:jc w:val="both"/>
            </w:pPr>
            <w:r w:rsidRPr="0077450A">
              <w:t>1 ч - «Как я начинался» (содержание двух часов дать за один час, т.к. начали не с сентября , а с октября и необходимо уложиться в учебный год)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  <w:jc w:val="both"/>
            </w:pPr>
            <w:r w:rsidRPr="0077450A">
              <w:t>Методическое пособие БФ «Женщины за жизнь»</w:t>
            </w:r>
          </w:p>
        </w:tc>
      </w:tr>
      <w:tr w:rsidR="0049566A" w:rsidRPr="0077450A" w:rsidTr="0049566A">
        <w:trPr>
          <w:gridAfter w:val="1"/>
          <w:wAfter w:w="11" w:type="dxa"/>
          <w:trHeight w:val="572"/>
        </w:trPr>
        <w:tc>
          <w:tcPr>
            <w:tcW w:w="567" w:type="dxa"/>
          </w:tcPr>
          <w:p w:rsidR="0049566A" w:rsidRPr="0077450A" w:rsidRDefault="0049566A" w:rsidP="00B11849">
            <w:pPr>
              <w:spacing w:line="276" w:lineRule="auto"/>
            </w:pPr>
            <w:r>
              <w:t>31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rPr>
                <w:iCs/>
              </w:rPr>
            </w:pPr>
          </w:p>
        </w:tc>
        <w:tc>
          <w:tcPr>
            <w:tcW w:w="851" w:type="dxa"/>
            <w:vMerge/>
          </w:tcPr>
          <w:p w:rsidR="0049566A" w:rsidRPr="0077450A" w:rsidRDefault="0049566A" w:rsidP="00B11849">
            <w:pPr>
              <w:spacing w:line="276" w:lineRule="auto"/>
            </w:pP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45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7745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7450A">
              <w:rPr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spacing w:line="276" w:lineRule="auto"/>
              <w:jc w:val="both"/>
            </w:pPr>
            <w:r w:rsidRPr="0077450A">
              <w:t>1 ч - «Как я начинался»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  <w:jc w:val="both"/>
            </w:pPr>
            <w:r w:rsidRPr="0077450A">
              <w:t>Методическое пособие БФ «Женщины за жизнь»</w:t>
            </w:r>
          </w:p>
        </w:tc>
      </w:tr>
      <w:tr w:rsidR="0049566A" w:rsidRPr="0077450A" w:rsidTr="00640B2F">
        <w:tc>
          <w:tcPr>
            <w:tcW w:w="14782" w:type="dxa"/>
            <w:gridSpan w:val="7"/>
          </w:tcPr>
          <w:p w:rsidR="0049566A" w:rsidRPr="0077450A" w:rsidRDefault="0049566A" w:rsidP="00B118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450A">
              <w:rPr>
                <w:b/>
              </w:rPr>
              <w:lastRenderedPageBreak/>
              <w:t>Раздел 5. «Поддержка семьи в российском обществе» (</w:t>
            </w:r>
            <w:r>
              <w:rPr>
                <w:b/>
              </w:rPr>
              <w:t>3</w:t>
            </w:r>
            <w:r w:rsidRPr="0077450A">
              <w:rPr>
                <w:b/>
              </w:rPr>
              <w:t xml:space="preserve"> ч.)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32</w:t>
            </w:r>
          </w:p>
        </w:tc>
        <w:tc>
          <w:tcPr>
            <w:tcW w:w="1843" w:type="dxa"/>
            <w:vMerge w:val="restart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77450A">
              <w:t>Инвариантный компонент</w:t>
            </w: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49566A" w:rsidRPr="0077450A" w:rsidRDefault="0049566A" w:rsidP="00B118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745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77450A">
              <w:rPr>
                <w:sz w:val="22"/>
                <w:szCs w:val="22"/>
              </w:rPr>
              <w:t>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77450A">
              <w:rPr>
                <w:bCs/>
                <w:iCs/>
              </w:rPr>
              <w:t xml:space="preserve">«Семейная политика Российской Федерации и меры государственной поддержки семьи» (соединить с содержанием вариативного компонента «Поддержка семьи в Тверском регионе», иди предложить для самостоятельного изучения тему </w:t>
            </w:r>
            <w:r w:rsidRPr="0077450A">
              <w:t>«Поддержка семьи в Тверском регионе»</w:t>
            </w:r>
            <w:r w:rsidRPr="0077450A">
              <w:rPr>
                <w:bCs/>
                <w:iCs/>
              </w:rPr>
              <w:t xml:space="preserve">) 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33</w:t>
            </w:r>
          </w:p>
        </w:tc>
        <w:tc>
          <w:tcPr>
            <w:tcW w:w="1843" w:type="dxa"/>
            <w:vMerge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1</w:t>
            </w:r>
          </w:p>
        </w:tc>
        <w:tc>
          <w:tcPr>
            <w:tcW w:w="992" w:type="dxa"/>
          </w:tcPr>
          <w:p w:rsidR="00B11849" w:rsidRDefault="00B11849" w:rsidP="00B118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06.05.26 или</w:t>
            </w:r>
          </w:p>
          <w:p w:rsidR="0049566A" w:rsidRPr="0077450A" w:rsidRDefault="00B11849" w:rsidP="00B118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13.05.26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77450A">
              <w:rPr>
                <w:bCs/>
                <w:iCs/>
              </w:rPr>
              <w:t>«Правовые аспекты семейной жизни: права и обязанности членов семьи»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</w:pPr>
            <w:r w:rsidRPr="0077450A">
              <w:t>Федеральная программа</w:t>
            </w:r>
          </w:p>
        </w:tc>
      </w:tr>
      <w:tr w:rsidR="0049566A" w:rsidRPr="0077450A" w:rsidTr="0035583F">
        <w:trPr>
          <w:gridAfter w:val="1"/>
          <w:wAfter w:w="11" w:type="dxa"/>
          <w:trHeight w:val="168"/>
        </w:trPr>
        <w:tc>
          <w:tcPr>
            <w:tcW w:w="567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 w:rsidRPr="0077450A">
              <w:t>3</w:t>
            </w:r>
            <w:r>
              <w:t>4</w:t>
            </w:r>
          </w:p>
        </w:tc>
        <w:tc>
          <w:tcPr>
            <w:tcW w:w="1843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7450A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851" w:type="dxa"/>
          </w:tcPr>
          <w:p w:rsidR="0049566A" w:rsidRPr="0077450A" w:rsidRDefault="0049566A" w:rsidP="00B11849">
            <w:pPr>
              <w:pStyle w:val="Default"/>
              <w:spacing w:line="276" w:lineRule="auto"/>
            </w:pPr>
            <w:r>
              <w:t>1</w:t>
            </w:r>
          </w:p>
        </w:tc>
        <w:tc>
          <w:tcPr>
            <w:tcW w:w="992" w:type="dxa"/>
          </w:tcPr>
          <w:p w:rsidR="0049566A" w:rsidRPr="0077450A" w:rsidRDefault="00B11849" w:rsidP="00B1184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13.05.26или 20.05.26 </w:t>
            </w:r>
          </w:p>
        </w:tc>
        <w:tc>
          <w:tcPr>
            <w:tcW w:w="6520" w:type="dxa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</w:pPr>
            <w:r w:rsidRPr="0077450A">
              <w:t>1 ч – «Поддержка семьи в Тверском регионе»</w:t>
            </w:r>
          </w:p>
        </w:tc>
        <w:tc>
          <w:tcPr>
            <w:tcW w:w="3998" w:type="dxa"/>
          </w:tcPr>
          <w:p w:rsidR="0049566A" w:rsidRPr="0077450A" w:rsidRDefault="0049566A" w:rsidP="00B11849">
            <w:pPr>
              <w:spacing w:line="276" w:lineRule="auto"/>
              <w:jc w:val="both"/>
            </w:pPr>
            <w:r w:rsidRPr="0077450A">
              <w:rPr>
                <w:bCs/>
                <w:iCs/>
                <w:color w:val="000000"/>
              </w:rPr>
              <w:t>По материалам Министерства семейной и демографической политики Тверской области (в разработке)</w:t>
            </w:r>
          </w:p>
        </w:tc>
      </w:tr>
      <w:tr w:rsidR="0049566A" w:rsidRPr="000C466B" w:rsidTr="0035583F">
        <w:trPr>
          <w:gridAfter w:val="1"/>
          <w:wAfter w:w="11" w:type="dxa"/>
          <w:trHeight w:val="331"/>
        </w:trPr>
        <w:tc>
          <w:tcPr>
            <w:tcW w:w="2410" w:type="dxa"/>
            <w:gridSpan w:val="2"/>
          </w:tcPr>
          <w:p w:rsidR="0049566A" w:rsidRPr="0077450A" w:rsidRDefault="0049566A" w:rsidP="00B11849">
            <w:pPr>
              <w:pStyle w:val="Default"/>
              <w:spacing w:line="276" w:lineRule="auto"/>
              <w:jc w:val="both"/>
            </w:pPr>
            <w:r w:rsidRPr="0077450A">
              <w:t>Общее количество часов по программе</w:t>
            </w:r>
          </w:p>
        </w:tc>
        <w:tc>
          <w:tcPr>
            <w:tcW w:w="851" w:type="dxa"/>
          </w:tcPr>
          <w:p w:rsidR="0049566A" w:rsidRPr="000C466B" w:rsidRDefault="0049566A" w:rsidP="00B11849">
            <w:pPr>
              <w:pStyle w:val="Default"/>
              <w:spacing w:line="276" w:lineRule="auto"/>
            </w:pPr>
            <w:r w:rsidRPr="0077450A">
              <w:t>34</w:t>
            </w:r>
          </w:p>
        </w:tc>
        <w:tc>
          <w:tcPr>
            <w:tcW w:w="992" w:type="dxa"/>
          </w:tcPr>
          <w:p w:rsidR="0049566A" w:rsidRPr="000C466B" w:rsidRDefault="0049566A" w:rsidP="00B11849">
            <w:pPr>
              <w:pStyle w:val="Default"/>
              <w:spacing w:line="276" w:lineRule="auto"/>
              <w:jc w:val="both"/>
            </w:pPr>
          </w:p>
        </w:tc>
        <w:tc>
          <w:tcPr>
            <w:tcW w:w="6520" w:type="dxa"/>
          </w:tcPr>
          <w:p w:rsidR="0049566A" w:rsidRPr="000C466B" w:rsidRDefault="0049566A" w:rsidP="00B11849">
            <w:pPr>
              <w:pStyle w:val="Default"/>
              <w:spacing w:line="276" w:lineRule="auto"/>
              <w:jc w:val="both"/>
            </w:pPr>
          </w:p>
        </w:tc>
        <w:tc>
          <w:tcPr>
            <w:tcW w:w="3998" w:type="dxa"/>
          </w:tcPr>
          <w:p w:rsidR="0049566A" w:rsidRPr="000C466B" w:rsidRDefault="0049566A" w:rsidP="00B1184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13BD3" w:rsidRPr="000C466B" w:rsidRDefault="00813BD3"/>
    <w:sectPr w:rsidR="00813BD3" w:rsidRPr="000C466B" w:rsidSect="002B7B22">
      <w:pgSz w:w="16838" w:h="11906" w:orient="landscape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FD" w:rsidRDefault="00341FFD">
      <w:r>
        <w:separator/>
      </w:r>
    </w:p>
  </w:endnote>
  <w:endnote w:type="continuationSeparator" w:id="0">
    <w:p w:rsidR="00341FFD" w:rsidRDefault="0034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12759"/>
      <w:docPartObj>
        <w:docPartGallery w:val="Page Numbers (Bottom of Page)"/>
        <w:docPartUnique/>
      </w:docPartObj>
    </w:sdtPr>
    <w:sdtEndPr/>
    <w:sdtContent>
      <w:p w:rsidR="00A34577" w:rsidRDefault="00A34577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59B">
          <w:rPr>
            <w:noProof/>
          </w:rPr>
          <w:t>6</w:t>
        </w:r>
        <w:r>
          <w:fldChar w:fldCharType="end"/>
        </w:r>
      </w:p>
    </w:sdtContent>
  </w:sdt>
  <w:p w:rsidR="00107528" w:rsidRDefault="00107528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FD" w:rsidRDefault="00341FFD">
      <w:r>
        <w:separator/>
      </w:r>
    </w:p>
  </w:footnote>
  <w:footnote w:type="continuationSeparator" w:id="0">
    <w:p w:rsidR="00341FFD" w:rsidRDefault="0034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77" w:rsidRDefault="00A34577">
    <w:pPr>
      <w:pStyle w:val="afb"/>
      <w:jc w:val="center"/>
    </w:pPr>
  </w:p>
  <w:p w:rsidR="00A34577" w:rsidRDefault="00A34577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A26"/>
    <w:multiLevelType w:val="multilevel"/>
    <w:tmpl w:val="3F680CF0"/>
    <w:lvl w:ilvl="0">
      <w:start w:val="1"/>
      <w:numFmt w:val="bullet"/>
      <w:lvlText w:val="–"/>
      <w:lvlJc w:val="left"/>
      <w:pPr>
        <w:ind w:left="78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22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94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8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10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54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6B73A9"/>
    <w:multiLevelType w:val="multilevel"/>
    <w:tmpl w:val="F9D61B7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4D2C52"/>
    <w:multiLevelType w:val="multilevel"/>
    <w:tmpl w:val="136EC9C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C7D4F22"/>
    <w:multiLevelType w:val="multilevel"/>
    <w:tmpl w:val="134C9B4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3FE1AAC"/>
    <w:multiLevelType w:val="multilevel"/>
    <w:tmpl w:val="F8AA1A5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A232FA4"/>
    <w:multiLevelType w:val="multilevel"/>
    <w:tmpl w:val="DE3EA92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C822EC1"/>
    <w:multiLevelType w:val="multilevel"/>
    <w:tmpl w:val="B89E18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A31C19"/>
    <w:multiLevelType w:val="multilevel"/>
    <w:tmpl w:val="36D4ED8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8" w15:restartNumberingAfterBreak="0">
    <w:nsid w:val="333535AF"/>
    <w:multiLevelType w:val="multilevel"/>
    <w:tmpl w:val="69FC859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88D4532"/>
    <w:multiLevelType w:val="hybridMultilevel"/>
    <w:tmpl w:val="F2A2EBFC"/>
    <w:lvl w:ilvl="0" w:tplc="8D4077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9955D8"/>
    <w:multiLevelType w:val="hybridMultilevel"/>
    <w:tmpl w:val="0AC47564"/>
    <w:lvl w:ilvl="0" w:tplc="90D025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0554A94"/>
    <w:multiLevelType w:val="multilevel"/>
    <w:tmpl w:val="C56E83B4"/>
    <w:lvl w:ilvl="0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/>
      </w:rPr>
    </w:lvl>
  </w:abstractNum>
  <w:abstractNum w:abstractNumId="12" w15:restartNumberingAfterBreak="0">
    <w:nsid w:val="41BB6062"/>
    <w:multiLevelType w:val="multilevel"/>
    <w:tmpl w:val="D200D20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41F18DD"/>
    <w:multiLevelType w:val="multilevel"/>
    <w:tmpl w:val="27FAEE3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D114353"/>
    <w:multiLevelType w:val="multilevel"/>
    <w:tmpl w:val="F648E82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5DF12E4"/>
    <w:multiLevelType w:val="multilevel"/>
    <w:tmpl w:val="E7CC0A7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7762253"/>
    <w:multiLevelType w:val="hybridMultilevel"/>
    <w:tmpl w:val="42BA6DE4"/>
    <w:lvl w:ilvl="0" w:tplc="B7D61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7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1061"/>
    <w:multiLevelType w:val="multilevel"/>
    <w:tmpl w:val="12BCFE5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/>
      </w:rPr>
    </w:lvl>
  </w:abstractNum>
  <w:abstractNum w:abstractNumId="18" w15:restartNumberingAfterBreak="0">
    <w:nsid w:val="5CB837E9"/>
    <w:multiLevelType w:val="multilevel"/>
    <w:tmpl w:val="40A8FAB4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196731F"/>
    <w:multiLevelType w:val="multilevel"/>
    <w:tmpl w:val="92A8D41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4E156C7"/>
    <w:multiLevelType w:val="hybridMultilevel"/>
    <w:tmpl w:val="8D6CF2D8"/>
    <w:lvl w:ilvl="0" w:tplc="B7D61D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E2172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5B2C81"/>
    <w:multiLevelType w:val="multilevel"/>
    <w:tmpl w:val="0B6EDFC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C9A243A"/>
    <w:multiLevelType w:val="multilevel"/>
    <w:tmpl w:val="FD96EA2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2C367A4"/>
    <w:multiLevelType w:val="multilevel"/>
    <w:tmpl w:val="B5922DF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40D54A7"/>
    <w:multiLevelType w:val="multilevel"/>
    <w:tmpl w:val="96C6C9F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A3A6033"/>
    <w:multiLevelType w:val="multilevel"/>
    <w:tmpl w:val="A08CAFB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7"/>
  </w:num>
  <w:num w:numId="5">
    <w:abstractNumId w:val="0"/>
  </w:num>
  <w:num w:numId="6">
    <w:abstractNumId w:val="15"/>
  </w:num>
  <w:num w:numId="7">
    <w:abstractNumId w:val="2"/>
  </w:num>
  <w:num w:numId="8">
    <w:abstractNumId w:val="12"/>
  </w:num>
  <w:num w:numId="9">
    <w:abstractNumId w:val="23"/>
  </w:num>
  <w:num w:numId="10">
    <w:abstractNumId w:val="22"/>
  </w:num>
  <w:num w:numId="11">
    <w:abstractNumId w:val="6"/>
  </w:num>
  <w:num w:numId="12">
    <w:abstractNumId w:val="1"/>
  </w:num>
  <w:num w:numId="13">
    <w:abstractNumId w:val="14"/>
  </w:num>
  <w:num w:numId="14">
    <w:abstractNumId w:val="19"/>
  </w:num>
  <w:num w:numId="15">
    <w:abstractNumId w:val="25"/>
  </w:num>
  <w:num w:numId="16">
    <w:abstractNumId w:val="8"/>
  </w:num>
  <w:num w:numId="17">
    <w:abstractNumId w:val="3"/>
  </w:num>
  <w:num w:numId="18">
    <w:abstractNumId w:val="21"/>
  </w:num>
  <w:num w:numId="19">
    <w:abstractNumId w:val="5"/>
  </w:num>
  <w:num w:numId="20">
    <w:abstractNumId w:val="24"/>
  </w:num>
  <w:num w:numId="21">
    <w:abstractNumId w:val="13"/>
  </w:num>
  <w:num w:numId="22">
    <w:abstractNumId w:val="4"/>
  </w:num>
  <w:num w:numId="23">
    <w:abstractNumId w:val="9"/>
  </w:num>
  <w:num w:numId="24">
    <w:abstractNumId w:val="15"/>
  </w:num>
  <w:num w:numId="25">
    <w:abstractNumId w:val="2"/>
  </w:num>
  <w:num w:numId="26">
    <w:abstractNumId w:val="19"/>
  </w:num>
  <w:num w:numId="27">
    <w:abstractNumId w:val="25"/>
  </w:num>
  <w:num w:numId="28">
    <w:abstractNumId w:val="12"/>
  </w:num>
  <w:num w:numId="29">
    <w:abstractNumId w:val="23"/>
  </w:num>
  <w:num w:numId="30">
    <w:abstractNumId w:val="22"/>
  </w:num>
  <w:num w:numId="31">
    <w:abstractNumId w:val="6"/>
  </w:num>
  <w:num w:numId="32">
    <w:abstractNumId w:val="1"/>
  </w:num>
  <w:num w:numId="33">
    <w:abstractNumId w:val="14"/>
  </w:num>
  <w:num w:numId="34">
    <w:abstractNumId w:val="8"/>
  </w:num>
  <w:num w:numId="35">
    <w:abstractNumId w:val="3"/>
  </w:num>
  <w:num w:numId="36">
    <w:abstractNumId w:val="21"/>
  </w:num>
  <w:num w:numId="37">
    <w:abstractNumId w:val="5"/>
  </w:num>
  <w:num w:numId="38">
    <w:abstractNumId w:val="24"/>
  </w:num>
  <w:num w:numId="39">
    <w:abstractNumId w:val="13"/>
  </w:num>
  <w:num w:numId="40">
    <w:abstractNumId w:val="4"/>
  </w:num>
  <w:num w:numId="41">
    <w:abstractNumId w:val="16"/>
  </w:num>
  <w:num w:numId="42">
    <w:abstractNumId w:val="1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BD3"/>
    <w:rsid w:val="000114FC"/>
    <w:rsid w:val="0002083D"/>
    <w:rsid w:val="0002404D"/>
    <w:rsid w:val="000346F5"/>
    <w:rsid w:val="00036AD4"/>
    <w:rsid w:val="00037D02"/>
    <w:rsid w:val="000437AD"/>
    <w:rsid w:val="00047BB5"/>
    <w:rsid w:val="00067F2F"/>
    <w:rsid w:val="00071B3A"/>
    <w:rsid w:val="00085418"/>
    <w:rsid w:val="00087697"/>
    <w:rsid w:val="000A34B0"/>
    <w:rsid w:val="000A7E65"/>
    <w:rsid w:val="000B649E"/>
    <w:rsid w:val="000B777D"/>
    <w:rsid w:val="000C2F90"/>
    <w:rsid w:val="000C466B"/>
    <w:rsid w:val="000D0FE8"/>
    <w:rsid w:val="000D1D05"/>
    <w:rsid w:val="000E03EB"/>
    <w:rsid w:val="000F1956"/>
    <w:rsid w:val="000F2DF8"/>
    <w:rsid w:val="001014E2"/>
    <w:rsid w:val="00102A13"/>
    <w:rsid w:val="00107528"/>
    <w:rsid w:val="001079EC"/>
    <w:rsid w:val="00115C89"/>
    <w:rsid w:val="001212A1"/>
    <w:rsid w:val="0012196A"/>
    <w:rsid w:val="00135016"/>
    <w:rsid w:val="00136C60"/>
    <w:rsid w:val="00137A9D"/>
    <w:rsid w:val="00146636"/>
    <w:rsid w:val="0015396F"/>
    <w:rsid w:val="001544CA"/>
    <w:rsid w:val="001546A6"/>
    <w:rsid w:val="001548C1"/>
    <w:rsid w:val="0016163F"/>
    <w:rsid w:val="001658C7"/>
    <w:rsid w:val="00166932"/>
    <w:rsid w:val="0017160B"/>
    <w:rsid w:val="0017192D"/>
    <w:rsid w:val="00173350"/>
    <w:rsid w:val="00182EFE"/>
    <w:rsid w:val="001A61ED"/>
    <w:rsid w:val="001A7565"/>
    <w:rsid w:val="001C747E"/>
    <w:rsid w:val="001D16E0"/>
    <w:rsid w:val="001D66B5"/>
    <w:rsid w:val="001D7582"/>
    <w:rsid w:val="001D7D4A"/>
    <w:rsid w:val="001F0EA0"/>
    <w:rsid w:val="001F2DB9"/>
    <w:rsid w:val="001F3785"/>
    <w:rsid w:val="001F58E4"/>
    <w:rsid w:val="00202D3F"/>
    <w:rsid w:val="00206452"/>
    <w:rsid w:val="00213A15"/>
    <w:rsid w:val="002234BD"/>
    <w:rsid w:val="00225977"/>
    <w:rsid w:val="00250498"/>
    <w:rsid w:val="00253DB0"/>
    <w:rsid w:val="0025701F"/>
    <w:rsid w:val="0026364A"/>
    <w:rsid w:val="0027459B"/>
    <w:rsid w:val="00280304"/>
    <w:rsid w:val="00280CBA"/>
    <w:rsid w:val="00283BD9"/>
    <w:rsid w:val="00286E98"/>
    <w:rsid w:val="0029153E"/>
    <w:rsid w:val="002A6CB8"/>
    <w:rsid w:val="002B7B22"/>
    <w:rsid w:val="002B7C97"/>
    <w:rsid w:val="002C14E9"/>
    <w:rsid w:val="002C6B60"/>
    <w:rsid w:val="002E43FA"/>
    <w:rsid w:val="002E798B"/>
    <w:rsid w:val="002F2971"/>
    <w:rsid w:val="003067B4"/>
    <w:rsid w:val="0031256E"/>
    <w:rsid w:val="00317D96"/>
    <w:rsid w:val="00322992"/>
    <w:rsid w:val="00327C0D"/>
    <w:rsid w:val="00341FFD"/>
    <w:rsid w:val="00344499"/>
    <w:rsid w:val="0035583F"/>
    <w:rsid w:val="003615AB"/>
    <w:rsid w:val="00363D64"/>
    <w:rsid w:val="00365185"/>
    <w:rsid w:val="0036529D"/>
    <w:rsid w:val="00380153"/>
    <w:rsid w:val="0039179D"/>
    <w:rsid w:val="00396B64"/>
    <w:rsid w:val="003B0C01"/>
    <w:rsid w:val="003B1653"/>
    <w:rsid w:val="003B734A"/>
    <w:rsid w:val="003C303C"/>
    <w:rsid w:val="003C77BA"/>
    <w:rsid w:val="003E37CA"/>
    <w:rsid w:val="003E7F67"/>
    <w:rsid w:val="003F0F05"/>
    <w:rsid w:val="003F35D4"/>
    <w:rsid w:val="003F4909"/>
    <w:rsid w:val="003F63F6"/>
    <w:rsid w:val="00401A92"/>
    <w:rsid w:val="00404B63"/>
    <w:rsid w:val="00420AA2"/>
    <w:rsid w:val="00425DE5"/>
    <w:rsid w:val="00435CCE"/>
    <w:rsid w:val="00443736"/>
    <w:rsid w:val="0044635C"/>
    <w:rsid w:val="004479E6"/>
    <w:rsid w:val="0045071D"/>
    <w:rsid w:val="00463EAA"/>
    <w:rsid w:val="00466ABC"/>
    <w:rsid w:val="00467C59"/>
    <w:rsid w:val="0048022D"/>
    <w:rsid w:val="0048131E"/>
    <w:rsid w:val="00485AE6"/>
    <w:rsid w:val="00487F76"/>
    <w:rsid w:val="0049566A"/>
    <w:rsid w:val="004A090B"/>
    <w:rsid w:val="004B42C3"/>
    <w:rsid w:val="004B559C"/>
    <w:rsid w:val="004B7D33"/>
    <w:rsid w:val="004C2611"/>
    <w:rsid w:val="004C6413"/>
    <w:rsid w:val="004C72EC"/>
    <w:rsid w:val="004D7D81"/>
    <w:rsid w:val="004E155B"/>
    <w:rsid w:val="004E777F"/>
    <w:rsid w:val="004F13FA"/>
    <w:rsid w:val="004F4F52"/>
    <w:rsid w:val="005022D5"/>
    <w:rsid w:val="00504EFE"/>
    <w:rsid w:val="005112C0"/>
    <w:rsid w:val="0051241C"/>
    <w:rsid w:val="00523B0B"/>
    <w:rsid w:val="00523C76"/>
    <w:rsid w:val="0055160D"/>
    <w:rsid w:val="00553F68"/>
    <w:rsid w:val="005553B6"/>
    <w:rsid w:val="00556713"/>
    <w:rsid w:val="00581443"/>
    <w:rsid w:val="005B05B1"/>
    <w:rsid w:val="005B2403"/>
    <w:rsid w:val="005C0D97"/>
    <w:rsid w:val="005C5573"/>
    <w:rsid w:val="005D1F6E"/>
    <w:rsid w:val="005D645C"/>
    <w:rsid w:val="006149A1"/>
    <w:rsid w:val="00624208"/>
    <w:rsid w:val="006340BA"/>
    <w:rsid w:val="00652630"/>
    <w:rsid w:val="00656ECB"/>
    <w:rsid w:val="00665923"/>
    <w:rsid w:val="00665E2D"/>
    <w:rsid w:val="00677125"/>
    <w:rsid w:val="00677E90"/>
    <w:rsid w:val="0068094B"/>
    <w:rsid w:val="00681F7E"/>
    <w:rsid w:val="00682EDC"/>
    <w:rsid w:val="006A01E9"/>
    <w:rsid w:val="006A16AA"/>
    <w:rsid w:val="006A5443"/>
    <w:rsid w:val="006B00E0"/>
    <w:rsid w:val="006B4355"/>
    <w:rsid w:val="006E1838"/>
    <w:rsid w:val="006E3B47"/>
    <w:rsid w:val="0070368B"/>
    <w:rsid w:val="007053FC"/>
    <w:rsid w:val="00707C1F"/>
    <w:rsid w:val="0071157A"/>
    <w:rsid w:val="00711953"/>
    <w:rsid w:val="00714451"/>
    <w:rsid w:val="007144EC"/>
    <w:rsid w:val="007218BB"/>
    <w:rsid w:val="00724405"/>
    <w:rsid w:val="00726072"/>
    <w:rsid w:val="00726C1C"/>
    <w:rsid w:val="007276D9"/>
    <w:rsid w:val="00733F8D"/>
    <w:rsid w:val="00737938"/>
    <w:rsid w:val="007451EA"/>
    <w:rsid w:val="0075093B"/>
    <w:rsid w:val="00753C57"/>
    <w:rsid w:val="00763025"/>
    <w:rsid w:val="007640D6"/>
    <w:rsid w:val="00764463"/>
    <w:rsid w:val="007717B5"/>
    <w:rsid w:val="00773678"/>
    <w:rsid w:val="0077450A"/>
    <w:rsid w:val="0078540B"/>
    <w:rsid w:val="007945CA"/>
    <w:rsid w:val="007A634F"/>
    <w:rsid w:val="007A6AF7"/>
    <w:rsid w:val="007C1154"/>
    <w:rsid w:val="007C1E39"/>
    <w:rsid w:val="007D0645"/>
    <w:rsid w:val="007D18C8"/>
    <w:rsid w:val="007D6FD6"/>
    <w:rsid w:val="007D75BE"/>
    <w:rsid w:val="00803C3D"/>
    <w:rsid w:val="00805F9B"/>
    <w:rsid w:val="00810B66"/>
    <w:rsid w:val="00813BD3"/>
    <w:rsid w:val="00820781"/>
    <w:rsid w:val="008370A0"/>
    <w:rsid w:val="008448B5"/>
    <w:rsid w:val="00853D28"/>
    <w:rsid w:val="00871289"/>
    <w:rsid w:val="008835E7"/>
    <w:rsid w:val="008924FC"/>
    <w:rsid w:val="008972E9"/>
    <w:rsid w:val="008B4D7B"/>
    <w:rsid w:val="008B7804"/>
    <w:rsid w:val="008C2F6C"/>
    <w:rsid w:val="00913CA7"/>
    <w:rsid w:val="0091409A"/>
    <w:rsid w:val="009253E3"/>
    <w:rsid w:val="00940E6A"/>
    <w:rsid w:val="00941948"/>
    <w:rsid w:val="009525FB"/>
    <w:rsid w:val="00953F7E"/>
    <w:rsid w:val="00957CF5"/>
    <w:rsid w:val="00962F50"/>
    <w:rsid w:val="00972D97"/>
    <w:rsid w:val="00992BD1"/>
    <w:rsid w:val="00995D51"/>
    <w:rsid w:val="009A186B"/>
    <w:rsid w:val="009B681C"/>
    <w:rsid w:val="009C51A8"/>
    <w:rsid w:val="009D3C49"/>
    <w:rsid w:val="009F1334"/>
    <w:rsid w:val="009F7B9E"/>
    <w:rsid w:val="00A01988"/>
    <w:rsid w:val="00A02FB2"/>
    <w:rsid w:val="00A11400"/>
    <w:rsid w:val="00A13634"/>
    <w:rsid w:val="00A15DB3"/>
    <w:rsid w:val="00A21A19"/>
    <w:rsid w:val="00A2389C"/>
    <w:rsid w:val="00A3226D"/>
    <w:rsid w:val="00A34577"/>
    <w:rsid w:val="00A348D3"/>
    <w:rsid w:val="00A35B7F"/>
    <w:rsid w:val="00A405E3"/>
    <w:rsid w:val="00A41A6E"/>
    <w:rsid w:val="00A42D7B"/>
    <w:rsid w:val="00A44B28"/>
    <w:rsid w:val="00A46BE6"/>
    <w:rsid w:val="00A46FDB"/>
    <w:rsid w:val="00A50E2A"/>
    <w:rsid w:val="00A55419"/>
    <w:rsid w:val="00A60E97"/>
    <w:rsid w:val="00A643D0"/>
    <w:rsid w:val="00A745EB"/>
    <w:rsid w:val="00A7577A"/>
    <w:rsid w:val="00A77913"/>
    <w:rsid w:val="00A874D4"/>
    <w:rsid w:val="00A97D48"/>
    <w:rsid w:val="00AD205C"/>
    <w:rsid w:val="00AD2706"/>
    <w:rsid w:val="00AD5FCE"/>
    <w:rsid w:val="00AF3F15"/>
    <w:rsid w:val="00AF52BB"/>
    <w:rsid w:val="00AF68E1"/>
    <w:rsid w:val="00B11849"/>
    <w:rsid w:val="00B4106A"/>
    <w:rsid w:val="00B53261"/>
    <w:rsid w:val="00B5784E"/>
    <w:rsid w:val="00B57C2E"/>
    <w:rsid w:val="00B62DA1"/>
    <w:rsid w:val="00B718D0"/>
    <w:rsid w:val="00B84658"/>
    <w:rsid w:val="00B90D9C"/>
    <w:rsid w:val="00B964CD"/>
    <w:rsid w:val="00B96ACC"/>
    <w:rsid w:val="00BA2DDF"/>
    <w:rsid w:val="00BB0ADE"/>
    <w:rsid w:val="00BB354D"/>
    <w:rsid w:val="00BB3B8D"/>
    <w:rsid w:val="00BC230A"/>
    <w:rsid w:val="00BC4BC6"/>
    <w:rsid w:val="00BD0121"/>
    <w:rsid w:val="00BE42EA"/>
    <w:rsid w:val="00BE521B"/>
    <w:rsid w:val="00BE7037"/>
    <w:rsid w:val="00BF3BE5"/>
    <w:rsid w:val="00BF721C"/>
    <w:rsid w:val="00C30BC5"/>
    <w:rsid w:val="00C36B9D"/>
    <w:rsid w:val="00C40818"/>
    <w:rsid w:val="00C42E0E"/>
    <w:rsid w:val="00C52F1D"/>
    <w:rsid w:val="00C571D3"/>
    <w:rsid w:val="00C60E8C"/>
    <w:rsid w:val="00C6135D"/>
    <w:rsid w:val="00C6389B"/>
    <w:rsid w:val="00C664A5"/>
    <w:rsid w:val="00C73260"/>
    <w:rsid w:val="00C747C8"/>
    <w:rsid w:val="00C76F79"/>
    <w:rsid w:val="00C7727B"/>
    <w:rsid w:val="00C80587"/>
    <w:rsid w:val="00C81042"/>
    <w:rsid w:val="00C907CC"/>
    <w:rsid w:val="00CA71D5"/>
    <w:rsid w:val="00CB47B7"/>
    <w:rsid w:val="00CB7BE0"/>
    <w:rsid w:val="00CC0E6A"/>
    <w:rsid w:val="00CC28C7"/>
    <w:rsid w:val="00CD25BB"/>
    <w:rsid w:val="00CE28A9"/>
    <w:rsid w:val="00CE2C17"/>
    <w:rsid w:val="00CE3B8B"/>
    <w:rsid w:val="00CE5119"/>
    <w:rsid w:val="00CE6AAA"/>
    <w:rsid w:val="00CF0F11"/>
    <w:rsid w:val="00D07EF8"/>
    <w:rsid w:val="00D2443A"/>
    <w:rsid w:val="00D27734"/>
    <w:rsid w:val="00D458B8"/>
    <w:rsid w:val="00D45932"/>
    <w:rsid w:val="00D535E4"/>
    <w:rsid w:val="00D53AAC"/>
    <w:rsid w:val="00D62B1C"/>
    <w:rsid w:val="00D678D5"/>
    <w:rsid w:val="00D67DD4"/>
    <w:rsid w:val="00D71D86"/>
    <w:rsid w:val="00D76D2B"/>
    <w:rsid w:val="00D8243A"/>
    <w:rsid w:val="00D843B8"/>
    <w:rsid w:val="00D8542F"/>
    <w:rsid w:val="00D94C9E"/>
    <w:rsid w:val="00D970E1"/>
    <w:rsid w:val="00DB40E9"/>
    <w:rsid w:val="00DC2465"/>
    <w:rsid w:val="00DD1E6D"/>
    <w:rsid w:val="00DD3DAD"/>
    <w:rsid w:val="00DD3E8A"/>
    <w:rsid w:val="00DD5E88"/>
    <w:rsid w:val="00DE1E19"/>
    <w:rsid w:val="00DE426E"/>
    <w:rsid w:val="00DF24E2"/>
    <w:rsid w:val="00DF6DD9"/>
    <w:rsid w:val="00E043A9"/>
    <w:rsid w:val="00E17BC2"/>
    <w:rsid w:val="00E20B46"/>
    <w:rsid w:val="00E229CE"/>
    <w:rsid w:val="00E265F6"/>
    <w:rsid w:val="00E35207"/>
    <w:rsid w:val="00E355A4"/>
    <w:rsid w:val="00E42549"/>
    <w:rsid w:val="00E5326E"/>
    <w:rsid w:val="00E562BB"/>
    <w:rsid w:val="00E57429"/>
    <w:rsid w:val="00E755E1"/>
    <w:rsid w:val="00E80959"/>
    <w:rsid w:val="00E843FD"/>
    <w:rsid w:val="00E87111"/>
    <w:rsid w:val="00E92F01"/>
    <w:rsid w:val="00E97AA7"/>
    <w:rsid w:val="00EA3182"/>
    <w:rsid w:val="00EA4BC7"/>
    <w:rsid w:val="00EA7969"/>
    <w:rsid w:val="00EB3A19"/>
    <w:rsid w:val="00EB6E5F"/>
    <w:rsid w:val="00EC2E8A"/>
    <w:rsid w:val="00EC752C"/>
    <w:rsid w:val="00ED4D04"/>
    <w:rsid w:val="00EF14C3"/>
    <w:rsid w:val="00EF496D"/>
    <w:rsid w:val="00F04CD6"/>
    <w:rsid w:val="00F1255B"/>
    <w:rsid w:val="00F231C3"/>
    <w:rsid w:val="00F241C2"/>
    <w:rsid w:val="00F243D4"/>
    <w:rsid w:val="00F3070B"/>
    <w:rsid w:val="00F4095D"/>
    <w:rsid w:val="00F46FDD"/>
    <w:rsid w:val="00F51E99"/>
    <w:rsid w:val="00F53342"/>
    <w:rsid w:val="00F53F74"/>
    <w:rsid w:val="00F614B7"/>
    <w:rsid w:val="00F73E4D"/>
    <w:rsid w:val="00F8735D"/>
    <w:rsid w:val="00F903BE"/>
    <w:rsid w:val="00F951AB"/>
    <w:rsid w:val="00FA2E50"/>
    <w:rsid w:val="00FB43C1"/>
    <w:rsid w:val="00FD1628"/>
    <w:rsid w:val="00FD710E"/>
    <w:rsid w:val="00FE0EC4"/>
    <w:rsid w:val="00FE2CB9"/>
    <w:rsid w:val="00FF6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016D"/>
  <w15:docId w15:val="{7213D4B9-F25A-4E09-A228-053B5159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1E3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13BD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813BD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13BD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813BD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13BD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813BD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13BD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13BD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13BD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813BD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13BD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13BD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13BD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13B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13BD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13BD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13BD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13BD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813BD3"/>
    <w:pPr>
      <w:ind w:left="720"/>
      <w:contextualSpacing/>
    </w:pPr>
  </w:style>
  <w:style w:type="paragraph" w:styleId="a5">
    <w:name w:val="No Spacing"/>
    <w:uiPriority w:val="1"/>
    <w:qFormat/>
    <w:rsid w:val="00813BD3"/>
  </w:style>
  <w:style w:type="paragraph" w:styleId="a6">
    <w:name w:val="Title"/>
    <w:basedOn w:val="a"/>
    <w:next w:val="a"/>
    <w:link w:val="a7"/>
    <w:uiPriority w:val="10"/>
    <w:qFormat/>
    <w:rsid w:val="00813BD3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813BD3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13BD3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813BD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13B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13BD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13B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13BD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13BD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813BD3"/>
  </w:style>
  <w:style w:type="paragraph" w:customStyle="1" w:styleId="10">
    <w:name w:val="Нижний колонтитул1"/>
    <w:basedOn w:val="a"/>
    <w:link w:val="CaptionChar"/>
    <w:uiPriority w:val="99"/>
    <w:unhideWhenUsed/>
    <w:rsid w:val="00813BD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13BD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813BD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13BD3"/>
  </w:style>
  <w:style w:type="table" w:styleId="ac">
    <w:name w:val="Table Grid"/>
    <w:basedOn w:val="a1"/>
    <w:uiPriority w:val="39"/>
    <w:rsid w:val="00813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rsid w:val="00813B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13B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13BD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813BD3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rsid w:val="00813BD3"/>
    <w:rPr>
      <w:sz w:val="20"/>
      <w:szCs w:val="20"/>
    </w:rPr>
  </w:style>
  <w:style w:type="character" w:customStyle="1" w:styleId="af">
    <w:name w:val="Текст сноски Знак"/>
    <w:link w:val="ae"/>
    <w:uiPriority w:val="99"/>
    <w:rsid w:val="00813BD3"/>
    <w:rPr>
      <w:sz w:val="18"/>
    </w:rPr>
  </w:style>
  <w:style w:type="character" w:styleId="af0">
    <w:name w:val="footnote reference"/>
    <w:basedOn w:val="a0"/>
    <w:uiPriority w:val="99"/>
    <w:semiHidden/>
    <w:rsid w:val="00813BD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813BD3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813BD3"/>
    <w:rPr>
      <w:sz w:val="20"/>
    </w:rPr>
  </w:style>
  <w:style w:type="character" w:styleId="af3">
    <w:name w:val="endnote reference"/>
    <w:uiPriority w:val="99"/>
    <w:semiHidden/>
    <w:unhideWhenUsed/>
    <w:rsid w:val="00813BD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13BD3"/>
    <w:pPr>
      <w:spacing w:after="57"/>
    </w:pPr>
  </w:style>
  <w:style w:type="paragraph" w:styleId="22">
    <w:name w:val="toc 2"/>
    <w:basedOn w:val="a"/>
    <w:next w:val="a"/>
    <w:uiPriority w:val="39"/>
    <w:unhideWhenUsed/>
    <w:rsid w:val="00813B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13B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13B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13B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13B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13B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13B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13BD3"/>
    <w:pPr>
      <w:spacing w:after="57"/>
      <w:ind w:left="2268"/>
    </w:pPr>
  </w:style>
  <w:style w:type="paragraph" w:styleId="af4">
    <w:name w:val="TOC Heading"/>
    <w:uiPriority w:val="39"/>
    <w:unhideWhenUsed/>
    <w:rsid w:val="00813BD3"/>
  </w:style>
  <w:style w:type="paragraph" w:styleId="af5">
    <w:name w:val="table of figures"/>
    <w:basedOn w:val="a"/>
    <w:next w:val="a"/>
    <w:uiPriority w:val="99"/>
    <w:unhideWhenUsed/>
    <w:rsid w:val="00813BD3"/>
  </w:style>
  <w:style w:type="paragraph" w:customStyle="1" w:styleId="Default">
    <w:name w:val="Default"/>
    <w:rsid w:val="00813BD3"/>
    <w:rPr>
      <w:color w:val="000000"/>
      <w:sz w:val="24"/>
      <w:szCs w:val="24"/>
      <w:lang w:eastAsia="ru-RU"/>
    </w:rPr>
  </w:style>
  <w:style w:type="paragraph" w:styleId="af6">
    <w:name w:val="Balloon Text"/>
    <w:basedOn w:val="a"/>
    <w:semiHidden/>
    <w:rsid w:val="00813BD3"/>
    <w:rPr>
      <w:rFonts w:ascii="Tahoma" w:hAnsi="Tahoma" w:cs="Tahoma"/>
      <w:sz w:val="16"/>
      <w:szCs w:val="16"/>
    </w:rPr>
  </w:style>
  <w:style w:type="character" w:styleId="af7">
    <w:name w:val="annotation reference"/>
    <w:rsid w:val="00813BD3"/>
    <w:rPr>
      <w:sz w:val="16"/>
      <w:szCs w:val="16"/>
    </w:rPr>
  </w:style>
  <w:style w:type="paragraph" w:styleId="af8">
    <w:name w:val="annotation text"/>
    <w:basedOn w:val="a"/>
    <w:link w:val="af9"/>
    <w:rsid w:val="00813BD3"/>
    <w:rPr>
      <w:sz w:val="20"/>
      <w:szCs w:val="20"/>
    </w:rPr>
  </w:style>
  <w:style w:type="character" w:customStyle="1" w:styleId="af9">
    <w:name w:val="Текст примечания Знак"/>
    <w:link w:val="af8"/>
    <w:rsid w:val="00813BD3"/>
    <w:rPr>
      <w:lang w:val="ru-RU" w:eastAsia="ru-RU" w:bidi="ar-SA"/>
    </w:rPr>
  </w:style>
  <w:style w:type="table" w:customStyle="1" w:styleId="14">
    <w:name w:val="Сетка таблицы светлая1"/>
    <w:uiPriority w:val="40"/>
    <w:rsid w:val="00813BD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afa">
    <w:name w:val="Содержимое таблицы"/>
    <w:qFormat/>
    <w:rsid w:val="00813BD3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Theme="minorHAnsi" w:eastAsiaTheme="minorHAnsi" w:hAnsiTheme="minorHAnsi" w:cs="Calibri"/>
      <w:sz w:val="22"/>
      <w:szCs w:val="22"/>
      <w:lang w:eastAsia="ru-RU"/>
    </w:rPr>
  </w:style>
  <w:style w:type="paragraph" w:styleId="afb">
    <w:name w:val="header"/>
    <w:basedOn w:val="a"/>
    <w:link w:val="afc"/>
    <w:uiPriority w:val="99"/>
    <w:unhideWhenUsed/>
    <w:rsid w:val="00EF14C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F14C3"/>
    <w:rPr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EF14C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F14C3"/>
    <w:rPr>
      <w:sz w:val="24"/>
      <w:szCs w:val="24"/>
      <w:lang w:eastAsia="ru-RU"/>
    </w:rPr>
  </w:style>
  <w:style w:type="paragraph" w:styleId="aff">
    <w:name w:val="Body Text"/>
    <w:basedOn w:val="a"/>
    <w:link w:val="aff0"/>
    <w:uiPriority w:val="99"/>
    <w:rsid w:val="00BF721C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BF721C"/>
    <w:rPr>
      <w:sz w:val="24"/>
      <w:szCs w:val="24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BF721C"/>
    <w:rPr>
      <w:b/>
      <w:bCs/>
    </w:rPr>
  </w:style>
  <w:style w:type="character" w:customStyle="1" w:styleId="aff2">
    <w:name w:val="Тема примечания Знак"/>
    <w:basedOn w:val="af9"/>
    <w:link w:val="aff1"/>
    <w:uiPriority w:val="99"/>
    <w:semiHidden/>
    <w:rsid w:val="00BF721C"/>
    <w:rPr>
      <w:b/>
      <w:bCs/>
      <w:lang w:val="ru-RU" w:eastAsia="ru-RU" w:bidi="ar-SA"/>
    </w:rPr>
  </w:style>
  <w:style w:type="character" w:customStyle="1" w:styleId="a4">
    <w:name w:val="Абзац списка Знак"/>
    <w:link w:val="a3"/>
    <w:uiPriority w:val="34"/>
    <w:locked/>
    <w:rsid w:val="00BD012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3653-91CA-43EA-BC36-F57584C4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Варшавка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Игоряша</dc:creator>
  <cp:lastModifiedBy>Win</cp:lastModifiedBy>
  <cp:revision>58</cp:revision>
  <cp:lastPrinted>2025-10-08T14:34:00Z</cp:lastPrinted>
  <dcterms:created xsi:type="dcterms:W3CDTF">2024-07-26T08:07:00Z</dcterms:created>
  <dcterms:modified xsi:type="dcterms:W3CDTF">2025-10-09T07:02:00Z</dcterms:modified>
  <cp:version>726502</cp:version>
</cp:coreProperties>
</file>