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2C3" w:rsidRDefault="00AA02C3" w:rsidP="00AA02C3">
      <w:pPr>
        <w:spacing w:before="0" w:beforeAutospacing="0" w:after="0" w:afterAutospacing="0"/>
        <w:ind w:left="780" w:right="180"/>
        <w:contextualSpacing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A02C3" w:rsidRDefault="00AA02C3" w:rsidP="00AA02C3">
      <w:p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AA02C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9in" o:ole="">
            <v:imagedata r:id="rId6" o:title=""/>
          </v:shape>
          <o:OLEObject Type="Embed" ProgID="FoxitReader.Document" ShapeID="_x0000_i1025" DrawAspect="Content" ObjectID="_1839060685" r:id="rId7"/>
        </w:object>
      </w:r>
    </w:p>
    <w:p w:rsidR="00AA02C3" w:rsidRDefault="00AA02C3" w:rsidP="00AA02C3">
      <w:p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A02C3" w:rsidRDefault="00AA02C3" w:rsidP="00AA02C3">
      <w:p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97B9D" w:rsidRPr="00AA02C3" w:rsidRDefault="00DE2F65" w:rsidP="00AA02C3">
      <w:pPr>
        <w:pStyle w:val="a5"/>
        <w:numPr>
          <w:ilvl w:val="0"/>
          <w:numId w:val="9"/>
        </w:num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AA02C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оценка/оценочная/контрольно-оценочная процедура</w:t>
      </w:r>
      <w:r w:rsidRPr="00AA02C3">
        <w:rPr>
          <w:rFonts w:hAnsi="Times New Roman" w:cs="Times New Roman"/>
          <w:color w:val="000000"/>
          <w:sz w:val="24"/>
          <w:szCs w:val="24"/>
        </w:rPr>
        <w:t> </w:t>
      </w:r>
      <w:r w:rsidRPr="00AA02C3">
        <w:rPr>
          <w:rFonts w:hAnsi="Times New Roman" w:cs="Times New Roman"/>
          <w:color w:val="000000"/>
          <w:sz w:val="24"/>
          <w:szCs w:val="24"/>
          <w:lang w:val="ru-RU"/>
        </w:rPr>
        <w:t>— совокупность мероприятий, направленных на</w:t>
      </w:r>
      <w:r w:rsidRPr="00AA02C3">
        <w:rPr>
          <w:rFonts w:hAnsi="Times New Roman" w:cs="Times New Roman"/>
          <w:color w:val="000000"/>
          <w:sz w:val="24"/>
          <w:szCs w:val="24"/>
        </w:rPr>
        <w:t> </w:t>
      </w:r>
      <w:r w:rsidRPr="00AA02C3">
        <w:rPr>
          <w:rFonts w:hAnsi="Times New Roman" w:cs="Times New Roman"/>
          <w:color w:val="000000"/>
          <w:sz w:val="24"/>
          <w:szCs w:val="24"/>
          <w:lang w:val="ru-RU"/>
        </w:rPr>
        <w:t>установление степени соответствия фактических показателей планируемым или заданным, в</w:t>
      </w:r>
      <w:r w:rsidRPr="00AA02C3">
        <w:rPr>
          <w:rFonts w:hAnsi="Times New Roman" w:cs="Times New Roman"/>
          <w:color w:val="000000"/>
          <w:sz w:val="24"/>
          <w:szCs w:val="24"/>
        </w:rPr>
        <w:t> </w:t>
      </w:r>
      <w:r w:rsidRPr="00AA02C3">
        <w:rPr>
          <w:rFonts w:hAnsi="Times New Roman" w:cs="Times New Roman"/>
          <w:color w:val="000000"/>
          <w:sz w:val="24"/>
          <w:szCs w:val="24"/>
          <w:lang w:val="ru-RU"/>
        </w:rPr>
        <w:t>том числе в</w:t>
      </w:r>
      <w:r w:rsidRPr="00AA02C3">
        <w:rPr>
          <w:rFonts w:hAnsi="Times New Roman" w:cs="Times New Roman"/>
          <w:color w:val="000000"/>
          <w:sz w:val="24"/>
          <w:szCs w:val="24"/>
        </w:rPr>
        <w:t> </w:t>
      </w:r>
      <w:r w:rsidRPr="00AA02C3"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образовательной программы;</w:t>
      </w:r>
      <w:proofErr w:type="gramEnd"/>
    </w:p>
    <w:p w:rsidR="00C97B9D" w:rsidRDefault="00DE2F65" w:rsidP="0006308F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ГИА</w:t>
      </w:r>
      <w:r>
        <w:rPr>
          <w:rFonts w:hAnsi="Times New Roman" w:cs="Times New Roman"/>
          <w:color w:val="000000"/>
          <w:sz w:val="24"/>
          <w:szCs w:val="24"/>
        </w:rPr>
        <w:t xml:space="preserve"> —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государственная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итоговая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аттестация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C97B9D" w:rsidRDefault="00DE2F65" w:rsidP="0006308F">
      <w:pPr>
        <w:numPr>
          <w:ilvl w:val="0"/>
          <w:numId w:val="1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ООП</w:t>
      </w:r>
      <w:r>
        <w:rPr>
          <w:rFonts w:hAnsi="Times New Roman" w:cs="Times New Roman"/>
          <w:color w:val="000000"/>
          <w:sz w:val="24"/>
          <w:szCs w:val="24"/>
        </w:rPr>
        <w:t> — основная образовательная программа.</w:t>
      </w:r>
    </w:p>
    <w:p w:rsidR="00C97B9D" w:rsidRDefault="00DE2F65" w:rsidP="0006308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2. Организация ВСОКО</w:t>
      </w:r>
    </w:p>
    <w:p w:rsidR="00C97B9D" w:rsidRDefault="00DE2F65" w:rsidP="0006308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2.1. В рамках ВСОКО оценивается:</w:t>
      </w:r>
    </w:p>
    <w:p w:rsidR="00C97B9D" w:rsidRDefault="00DE2F65" w:rsidP="0006308F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качество образовательных программ;</w:t>
      </w:r>
    </w:p>
    <w:p w:rsidR="00C97B9D" w:rsidRPr="00DE2F65" w:rsidRDefault="00DE2F65" w:rsidP="0006308F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качество условий реализации образовательных программ,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том числе инфраструктура Школы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доступность для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ОВЗ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инвалидностью;</w:t>
      </w:r>
    </w:p>
    <w:p w:rsidR="00C97B9D" w:rsidRDefault="00DE2F65" w:rsidP="0006308F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качество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образовательных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результатов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обучающихся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C97B9D" w:rsidRPr="00DE2F65" w:rsidRDefault="00DE2F65" w:rsidP="0006308F">
      <w:pPr>
        <w:numPr>
          <w:ilvl w:val="0"/>
          <w:numId w:val="2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удовлетворенность обучающихся и их родителей (законных представителей) качеством образования.</w:t>
      </w:r>
    </w:p>
    <w:p w:rsidR="00C97B9D" w:rsidRPr="00DE2F65" w:rsidRDefault="00DE2F65" w:rsidP="0006308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2.2. Направления, обозначенные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2.1, оцениваются посредством следующих внешних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внутренних мероприятий.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81"/>
        <w:gridCol w:w="6396"/>
      </w:tblGrid>
      <w:tr w:rsidR="00C97B9D"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Внешние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6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Внутренние мероприятия</w:t>
            </w:r>
          </w:p>
        </w:tc>
      </w:tr>
      <w:tr w:rsidR="00C97B9D"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 w:rsidP="0006308F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Аккредитационный мониторинг</w:t>
            </w:r>
          </w:p>
        </w:tc>
        <w:tc>
          <w:tcPr>
            <w:tcW w:w="6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 w:rsidP="0006308F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Стартовая диагностика</w:t>
            </w:r>
          </w:p>
        </w:tc>
      </w:tr>
      <w:tr w:rsidR="00C97B9D" w:rsidRPr="00D67D24"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 w:rsidP="0006308F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Всероссийские проверочные работы</w:t>
            </w:r>
          </w:p>
        </w:tc>
        <w:tc>
          <w:tcPr>
            <w:tcW w:w="6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 w:rsidP="0006308F">
            <w:pPr>
              <w:spacing w:before="0" w:beforeAutospacing="0" w:after="0" w:afterAutospacing="0"/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уровня формирования функциональной грамотности обучающихся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педагогов</w:t>
            </w:r>
          </w:p>
        </w:tc>
      </w:tr>
      <w:tr w:rsidR="00C97B9D" w:rsidRPr="00D67D24"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 w:rsidP="0006308F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ГИА</w:t>
            </w:r>
          </w:p>
        </w:tc>
        <w:tc>
          <w:tcPr>
            <w:tcW w:w="6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 w:rsidP="0006308F">
            <w:pPr>
              <w:spacing w:before="0" w:beforeAutospacing="0" w:after="0" w:afterAutospacing="0"/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соответствия реализуемых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Школе образовательных программ федеральным требованиям</w:t>
            </w:r>
          </w:p>
        </w:tc>
      </w:tr>
      <w:tr w:rsidR="00C97B9D" w:rsidRPr="00D67D24"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 w:rsidP="0006308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Региональные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муниципальные оценочные работы</w:t>
            </w:r>
          </w:p>
        </w:tc>
        <w:tc>
          <w:tcPr>
            <w:tcW w:w="6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 w:rsidP="0006308F">
            <w:pPr>
              <w:spacing w:before="0" w:beforeAutospacing="0" w:after="0" w:afterAutospacing="0"/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условий реализации ООП (по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уровням общего образования) федеральным требованиям</w:t>
            </w:r>
          </w:p>
        </w:tc>
      </w:tr>
      <w:tr w:rsidR="00C97B9D" w:rsidRPr="00D67D24"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 w:rsidP="0006308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Независимая оценка качества условий образовательной деятельности</w:t>
            </w:r>
          </w:p>
        </w:tc>
        <w:tc>
          <w:tcPr>
            <w:tcW w:w="6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 w:rsidP="00D67D24">
            <w:pPr>
              <w:spacing w:before="0" w:beforeAutospacing="0" w:after="0" w:afterAutospacing="0"/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образовательных достижений обучающихся,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индивидуального прогресса обучающегося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достижении предметных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метапредметных</w:t>
            </w:r>
            <w:proofErr w:type="spellEnd"/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результатов освоения ООП</w:t>
            </w:r>
            <w:r w:rsidR="00D67D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выявления обучающихся группы риска</w:t>
            </w:r>
            <w:bookmarkStart w:id="0" w:name="_GoBack"/>
            <w:bookmarkEnd w:id="0"/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="00D67D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использованием показателей единой цифровой образовательной среды региона «Сетевой город»</w:t>
            </w:r>
          </w:p>
        </w:tc>
      </w:tr>
      <w:tr w:rsidR="00C97B9D" w:rsidRPr="00D67D24"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 w:rsidP="0006308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Независимая оценка качества подготовки </w:t>
            </w:r>
            <w:proofErr w:type="gramStart"/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  <w:tc>
          <w:tcPr>
            <w:tcW w:w="6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 w:rsidP="0006308F">
            <w:pPr>
              <w:spacing w:before="0" w:beforeAutospacing="0" w:after="0" w:afterAutospacing="0"/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личностного развития обучающихся, сформированности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 личностных УУД</w:t>
            </w:r>
          </w:p>
        </w:tc>
      </w:tr>
      <w:tr w:rsidR="00C97B9D"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 w:rsidP="0006308F">
            <w:pPr>
              <w:spacing w:before="0" w:beforeAutospacing="0" w:after="0" w:afterAutospacing="0"/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Индекса качества общего образования РФ</w:t>
            </w:r>
          </w:p>
        </w:tc>
        <w:tc>
          <w:tcPr>
            <w:tcW w:w="6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 w:rsidP="0006308F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Самообследование</w:t>
            </w:r>
            <w:proofErr w:type="spellEnd"/>
          </w:p>
        </w:tc>
      </w:tr>
      <w:tr w:rsidR="00C97B9D" w:rsidRPr="00D67D24">
        <w:tc>
          <w:tcPr>
            <w:tcW w:w="27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 w:rsidP="0006308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Национальные сопоставительные исследования качества общего образования</w:t>
            </w:r>
          </w:p>
        </w:tc>
        <w:tc>
          <w:tcPr>
            <w:tcW w:w="6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 w:rsidP="0006308F">
            <w:pPr>
              <w:spacing w:before="0" w:beforeAutospacing="0" w:after="0" w:afterAutospacing="0"/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уроков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других занятий</w:t>
            </w:r>
          </w:p>
        </w:tc>
      </w:tr>
      <w:tr w:rsidR="00C97B9D">
        <w:tc>
          <w:tcPr>
            <w:tcW w:w="27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C97B9D" w:rsidP="0006308F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 w:rsidP="0006308F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ведения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электронного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журнала</w:t>
            </w:r>
            <w:proofErr w:type="spellEnd"/>
          </w:p>
        </w:tc>
      </w:tr>
      <w:tr w:rsidR="00C97B9D" w:rsidRPr="00D67D24"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Международные 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сопоставительные исследования качества общего образования</w:t>
            </w:r>
          </w:p>
        </w:tc>
        <w:tc>
          <w:tcPr>
            <w:tcW w:w="6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Анкетирование педагогов, обучающихся, родителей 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(законных представителей) обучающихся</w:t>
            </w:r>
          </w:p>
        </w:tc>
      </w:tr>
    </w:tbl>
    <w:p w:rsidR="00C97B9D" w:rsidRPr="00DE2F65" w:rsidRDefault="00DE2F65" w:rsidP="0006308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2.3. </w:t>
      </w:r>
      <w:proofErr w:type="gramStart"/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Состав должностных лиц, выполняемый ими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рамках ВСОКО функционал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сроки контрольно-оценочных мероприятий определяются</w:t>
      </w:r>
      <w:proofErr w:type="gramEnd"/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 xml:space="preserve"> ежегодно директором Школы.</w:t>
      </w:r>
    </w:p>
    <w:p w:rsidR="00C97B9D" w:rsidRPr="00DE2F65" w:rsidRDefault="00DE2F65" w:rsidP="0006308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2.4. Результаты внешних мероприятий используются Школой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целях, необходимых для осуществления внутренней оценки качества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избежания</w:t>
      </w:r>
      <w:proofErr w:type="spellEnd"/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 xml:space="preserve"> увеличения нагрузки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педагогов.</w:t>
      </w:r>
    </w:p>
    <w:p w:rsidR="00C97B9D" w:rsidRPr="00DE2F65" w:rsidRDefault="00DE2F65" w:rsidP="0006308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2.5. Контрольно-оценочные мероприятия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процедуры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рамках ВСОКО включаются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годовой план работы Школы.</w:t>
      </w:r>
    </w:p>
    <w:p w:rsidR="00C97B9D" w:rsidRPr="00DE2F65" w:rsidRDefault="00DE2F65" w:rsidP="0006308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 xml:space="preserve">2.6. В рамках ВСОКО Школа проводит в том числе следующие мероприятия, рекомендованные </w:t>
      </w:r>
      <w:proofErr w:type="spellStart"/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России:</w:t>
      </w:r>
    </w:p>
    <w:p w:rsidR="00C97B9D" w:rsidRPr="00DE2F65" w:rsidRDefault="00DE2F65" w:rsidP="0006308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2.6.1. анализ результатов федеральных, региональных и внутренних оценочных процедур;</w:t>
      </w:r>
    </w:p>
    <w:p w:rsidR="00C97B9D" w:rsidRPr="00DE2F65" w:rsidRDefault="00DE2F65" w:rsidP="0006308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2.6.2. разработку плана (дорожной карты) по результатам анализа внутреннего оценивания и результатов федеральных и региональных оценочных процедур, направленного на повышение качества образования в образовательной организации;</w:t>
      </w:r>
    </w:p>
    <w:p w:rsidR="00C97B9D" w:rsidRPr="00DE2F65" w:rsidRDefault="00DE2F65" w:rsidP="0006308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2.6.3. корректировку системы внутреннего оценивания качества образования, внесение изменений в планы и направления внутреннего контроля;</w:t>
      </w:r>
    </w:p>
    <w:p w:rsidR="00C97B9D" w:rsidRPr="00DE2F65" w:rsidRDefault="00DE2F65" w:rsidP="0006308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2.6.4. работу с обучающимися, в том числе контроль устранения образовательных дефицитов, выявленных у обучающихся при проведении оценочных процедур, оптимизацию выбора и содержания учебных курсов из части учебного плана, формируемого участниками образовательных отношений, поурочного планирования учебных предметов, планов психолого-педагогической и социальной помощи детям, испытывающим трудности в освоении основных общеобразовательных программ, корректировку используемых учителями педагогически обоснованных форм, методов и средств обучения и воспитания и т.д.;</w:t>
      </w:r>
    </w:p>
    <w:p w:rsidR="00C97B9D" w:rsidRPr="00DE2F65" w:rsidRDefault="00DE2F65" w:rsidP="0006308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2.6.5. работу с родителями (законными представителями) несовершеннолетних обучающихся, в том числе знакомство с содержанием образования, используемыми методами обучения и воспитания, образовательными технологиями, а также с оценками успеваемости детей и т. д.;</w:t>
      </w:r>
    </w:p>
    <w:p w:rsidR="00C97B9D" w:rsidRPr="00DE2F65" w:rsidRDefault="00DE2F65" w:rsidP="0006308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2.6.6. работу с педагогическим коллективом образовательной организации, в том числе определение направлений методической подготовки педагогических работников, оказание методической помощи учителям, имеющим профессиональные проблемы и дефициты в части оценивания результатов обучающихся при проведении оценочных процедур качества образования, обеспечение преемственности на различных уровнях образования, определение стратегии кадровой политики образовательной организации, повышение взаимодействия между педагогами и т. д.;</w:t>
      </w:r>
    </w:p>
    <w:p w:rsidR="00C97B9D" w:rsidRPr="00DE2F65" w:rsidRDefault="00DE2F65" w:rsidP="0006308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2.6.7. работу с образовательной средой, в том числе усиление практической составляющей в содержании учебных предметов естественно-научной направленности, разработку и использование современных методических материалов, позволяющих осуществлять индивидуальный подход в обучении, и т. д.;</w:t>
      </w:r>
    </w:p>
    <w:p w:rsidR="00C97B9D" w:rsidRPr="00DE2F65" w:rsidRDefault="00DE2F65" w:rsidP="0006308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2.6.8. оценку эффективности принятых мер.</w:t>
      </w:r>
    </w:p>
    <w:p w:rsidR="00C97B9D" w:rsidRPr="00DE2F65" w:rsidRDefault="00DE2F65" w:rsidP="0006308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Оценка образовательных результатов обучающихся</w:t>
      </w:r>
    </w:p>
    <w:p w:rsidR="00C97B9D" w:rsidRPr="00DE2F65" w:rsidRDefault="00DE2F65" w:rsidP="0006308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3.1.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качестве объекта оценки результатов реализации ООП (по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уровням общего образования), разработанных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основе ФГОС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ФОП, выступают:</w:t>
      </w:r>
    </w:p>
    <w:p w:rsidR="00C97B9D" w:rsidRDefault="00DE2F65" w:rsidP="0006308F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предметные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результаты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обучения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C97B9D" w:rsidRDefault="00DE2F65" w:rsidP="0006308F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метапредметные результаты обучения;</w:t>
      </w:r>
    </w:p>
    <w:p w:rsidR="00C97B9D" w:rsidRDefault="00DE2F65" w:rsidP="0006308F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личностные результаты;</w:t>
      </w:r>
    </w:p>
    <w:p w:rsidR="00C97B9D" w:rsidRPr="00DE2F65" w:rsidRDefault="00DE2F65" w:rsidP="0006308F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достижения учащихся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конкурсах, соревнованиях, олимпиадах различного уровня;</w:t>
      </w:r>
    </w:p>
    <w:p w:rsidR="00C97B9D" w:rsidRPr="00DE2F65" w:rsidRDefault="00DE2F65" w:rsidP="0006308F">
      <w:pPr>
        <w:numPr>
          <w:ilvl w:val="0"/>
          <w:numId w:val="3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удовлетворенность родителей качеством образовательных результатов.</w:t>
      </w:r>
    </w:p>
    <w:p w:rsidR="00C97B9D" w:rsidRPr="00DE2F65" w:rsidRDefault="00DE2F65" w:rsidP="0006308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3.1.1. Оценка достижения метапредметных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предметных результатов освоения ООП (по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уровням общего образования) проводится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соответствии с Положением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формах, периодичности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порядке текущего контроля успеваемости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 xml:space="preserve">промежуточной </w:t>
      </w:r>
      <w:proofErr w:type="gramStart"/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proofErr w:type="gramEnd"/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основным общеобразовательным программам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 xml:space="preserve">МОУ </w:t>
      </w:r>
      <w:r w:rsidR="00F63846">
        <w:rPr>
          <w:rFonts w:hAnsi="Times New Roman" w:cs="Times New Roman"/>
          <w:color w:val="000000"/>
          <w:sz w:val="24"/>
          <w:szCs w:val="24"/>
          <w:lang w:val="ru-RU"/>
        </w:rPr>
        <w:t>«Беляницкая СОШ»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97B9D" w:rsidRPr="00DE2F65" w:rsidRDefault="00DE2F65" w:rsidP="0006308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Для оценки метапредметных и предметных результатов освоения ООП (по уровням общего образования) школа вправе в том числе использовать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перечни (кодификаторы) проверяемых требований к метапредметным и предметным результатам освоения ООП НОО, ООО, утвержденные в составе ФОП НОО, ООО.</w:t>
      </w:r>
    </w:p>
    <w:p w:rsidR="00C97B9D" w:rsidRPr="00DE2F65" w:rsidRDefault="00DE2F65" w:rsidP="0006308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При проведении оценочных мероприятий обучающиеся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течение одного учебного года принимают участие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более чем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одном исследовании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— всероссийских проверочных работах, национальных исследованиях или международных исследованиях.</w:t>
      </w:r>
    </w:p>
    <w:p w:rsidR="00C97B9D" w:rsidRPr="00DE2F65" w:rsidRDefault="00DE2F65" w:rsidP="0006308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3.1.2. Сводная информация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итогам оценки предметных результатов проводится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параметрам согласно приложению 1.</w:t>
      </w:r>
    </w:p>
    <w:p w:rsidR="00C97B9D" w:rsidRPr="00DE2F65" w:rsidRDefault="00DE2F65" w:rsidP="0006308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3.1.3. Достижение личностных результатов освоения ООП (по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уровням общего образования) диагностируется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 xml:space="preserve">ходе </w:t>
      </w:r>
      <w:proofErr w:type="spellStart"/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неперсонифицированного</w:t>
      </w:r>
      <w:proofErr w:type="spellEnd"/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 xml:space="preserve"> мониторинга личностного развития 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встроенного педагогического наблюдения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графиком, устанавливаемым директором Школы.</w:t>
      </w:r>
    </w:p>
    <w:p w:rsidR="00C97B9D" w:rsidRPr="00DE2F65" w:rsidRDefault="00DE2F65" w:rsidP="0006308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3.1.4. Достижения учащихся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конкурсах, соревнованиях, олимпиадах различного уровня оцениваются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критериям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показателям, приведенным в приложении 2.</w:t>
      </w:r>
    </w:p>
    <w:p w:rsidR="00C97B9D" w:rsidRPr="00DE2F65" w:rsidRDefault="00DE2F65" w:rsidP="0006308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3.1.5. Удовлетворенность родителей (законных представителей) обучающихся качеством образовательных результатов оценивается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конце каждого учебного года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основании опросов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анкетирования, которые проводятся раз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полгода.</w:t>
      </w:r>
    </w:p>
    <w:p w:rsidR="00C97B9D" w:rsidRDefault="00DE2F65" w:rsidP="0006308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 xml:space="preserve">3.1.6. Все образовательные достижения обучающегося подлежат учету.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Результаты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индивидуального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учета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фиксируются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C97B9D" w:rsidRDefault="00DE2F65" w:rsidP="0006308F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 электронном журнале успеваемости;</w:t>
      </w:r>
    </w:p>
    <w:p w:rsidR="00C97B9D" w:rsidRPr="00DE2F65" w:rsidRDefault="00DE2F65" w:rsidP="0006308F">
      <w:pPr>
        <w:numPr>
          <w:ilvl w:val="0"/>
          <w:numId w:val="4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справке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итогам учета единиц портфолио обучающегося.</w:t>
      </w:r>
    </w:p>
    <w:p w:rsidR="00C97B9D" w:rsidRPr="00DE2F65" w:rsidRDefault="00DE2F65" w:rsidP="0006308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Оценка образовательной деятельности</w:t>
      </w:r>
    </w:p>
    <w:p w:rsidR="00C97B9D" w:rsidRPr="00DE2F65" w:rsidRDefault="00DE2F65" w:rsidP="0006308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4.1. Оценке подлежат ООП соответствующего уровня общего образования, разработанные согласно требованиям ФГОС НОО, ФГОС ООО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ФОП. Оценка ООП проводится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этапе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разработки или изменения (до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утверждения)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предмет соответствия содержания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структуры ООП федеральным требованиям.</w:t>
      </w:r>
    </w:p>
    <w:p w:rsidR="00C97B9D" w:rsidRPr="00DE2F65" w:rsidRDefault="00DE2F65" w:rsidP="0006308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4.1.1. Результаты оценки ООП (по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уровням общего образования) прикладываются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протоколу утверждения программы педагогическим советом.</w:t>
      </w:r>
    </w:p>
    <w:p w:rsidR="00C97B9D" w:rsidRPr="00DE2F65" w:rsidRDefault="00DE2F65" w:rsidP="0006308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4.1.2.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случае внесения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ООП (по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уровням общего образования) изменений и/или дополнений проводится оценка этих изменений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дополнений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предмет соответствия требованиям ФГОС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ФОП соответствующего уровня общего образования.</w:t>
      </w:r>
    </w:p>
    <w:p w:rsidR="00C97B9D" w:rsidRPr="00DE2F65" w:rsidRDefault="00DE2F65" w:rsidP="0006308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4.2. Оценка дополнительных общеобразовательных программ проводится только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этапе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внесения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школьный реестр дополнительных общеобразовательных программ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параметрам:</w:t>
      </w:r>
    </w:p>
    <w:p w:rsidR="00C97B9D" w:rsidRPr="00DE2F65" w:rsidRDefault="00DE2F65" w:rsidP="0006308F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соответствие тематики программы запросу потребителей;</w:t>
      </w:r>
    </w:p>
    <w:p w:rsidR="00C97B9D" w:rsidRPr="00DE2F65" w:rsidRDefault="00DE2F65" w:rsidP="0006308F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наличие документов, подтверждающих этот запрос;</w:t>
      </w:r>
    </w:p>
    <w:p w:rsidR="00C97B9D" w:rsidRPr="00DE2F65" w:rsidRDefault="00DE2F65" w:rsidP="0006308F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соответствие содержания программы заявленному направлению дополнительного образования;</w:t>
      </w:r>
    </w:p>
    <w:p w:rsidR="00C97B9D" w:rsidRPr="00DE2F65" w:rsidRDefault="00DE2F65" w:rsidP="0006308F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соответствие структуры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содержания программы региональным требованиям (при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наличии);</w:t>
      </w:r>
    </w:p>
    <w:p w:rsidR="00C97B9D" w:rsidRPr="00DE2F65" w:rsidRDefault="00DE2F65" w:rsidP="0006308F">
      <w:pPr>
        <w:numPr>
          <w:ilvl w:val="0"/>
          <w:numId w:val="5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наличие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программе описанных форм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методов оценки планируемых результатов освоения программы обучающимся.</w:t>
      </w:r>
    </w:p>
    <w:p w:rsidR="00C97B9D" w:rsidRPr="00DE2F65" w:rsidRDefault="00DE2F65" w:rsidP="0006308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4.2.1. Оценка реализации дополнительного образования проводится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схеме анализа занятия (приложение 3).</w:t>
      </w:r>
    </w:p>
    <w:p w:rsidR="00C97B9D" w:rsidRPr="00DE2F65" w:rsidRDefault="00DE2F65" w:rsidP="0006308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Оценка условий реализации образовательных программ</w:t>
      </w:r>
    </w:p>
    <w:p w:rsidR="00C97B9D" w:rsidRPr="00DE2F65" w:rsidRDefault="00DE2F65" w:rsidP="0006308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5.1. Структура оценки условий реализации образовательных программ разрабатывается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основе требований ФГОС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кадровым, финансовым, психолого-педагогическим, материально-техническим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информационно-методическим условиям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другим требованиям федерального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регионального образования.</w:t>
      </w:r>
    </w:p>
    <w:p w:rsidR="00C97B9D" w:rsidRPr="00DE2F65" w:rsidRDefault="00DE2F65" w:rsidP="0006308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5.2. Оценочные таблицы разрабатываются ежегодно ответственным, назначенным директором Школы,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том числе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основании проверочных листов, используемых при осуществлении федерального государственного контроля (надзора)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сфере образования.</w:t>
      </w:r>
    </w:p>
    <w:p w:rsidR="00C97B9D" w:rsidRPr="00DE2F65" w:rsidRDefault="00DE2F65" w:rsidP="0006308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5.3. Оценка условий реализации образовательных программ проводится:</w:t>
      </w:r>
    </w:p>
    <w:p w:rsidR="00C97B9D" w:rsidRPr="00DE2F65" w:rsidRDefault="00DE2F65" w:rsidP="0006308F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этапе разработки ООП (стартовая оценка);</w:t>
      </w:r>
    </w:p>
    <w:p w:rsidR="00C97B9D" w:rsidRPr="00DE2F65" w:rsidRDefault="00DE2F65" w:rsidP="0006308F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ежегодно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ходе подготовки отчета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самообследовании;</w:t>
      </w:r>
    </w:p>
    <w:p w:rsidR="00C97B9D" w:rsidRPr="00DE2F65" w:rsidRDefault="00DE2F65" w:rsidP="0006308F">
      <w:pPr>
        <w:numPr>
          <w:ilvl w:val="0"/>
          <w:numId w:val="6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иные периоды, устанавливаемые директором Школы.</w:t>
      </w:r>
    </w:p>
    <w:p w:rsidR="00C97B9D" w:rsidRPr="00DE2F65" w:rsidRDefault="00DE2F65" w:rsidP="0006308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5.4. Стартовая оценка проводится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целью учета имеющихся условий при планировании результатов образовательной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состава мероприятий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достижению. Стартовая оценка условий дополняется «дорожной картой»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развития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период реализации ООП соответствующего уровня общего образования.</w:t>
      </w:r>
    </w:p>
    <w:p w:rsidR="00C97B9D" w:rsidRPr="00DE2F65" w:rsidRDefault="00DE2F65" w:rsidP="0006308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5.5. Показатели стартовой оценки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показатели «дорожной карты» вносятся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организационный раздел ООП каждого уровня общего образования.</w:t>
      </w:r>
    </w:p>
    <w:p w:rsidR="00C97B9D" w:rsidRDefault="00DE2F65" w:rsidP="0006308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5.6. Ежегодно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ходе подготовки отчета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 xml:space="preserve">самообследовании проводится контроль состояния условий.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Предметом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контроля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выступают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C97B9D" w:rsidRDefault="00DE2F65" w:rsidP="0006308F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выполнение показателей «дорожной карты»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 xml:space="preserve">каждому уровню </w:t>
      </w:r>
      <w:r>
        <w:rPr>
          <w:rFonts w:hAnsi="Times New Roman" w:cs="Times New Roman"/>
          <w:color w:val="000000"/>
          <w:sz w:val="24"/>
          <w:szCs w:val="24"/>
        </w:rPr>
        <w:t>ООП;</w:t>
      </w:r>
    </w:p>
    <w:p w:rsidR="00C97B9D" w:rsidRPr="00DE2F65" w:rsidRDefault="00DE2F65" w:rsidP="0006308F">
      <w:pPr>
        <w:numPr>
          <w:ilvl w:val="0"/>
          <w:numId w:val="7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совокупное состояние условий образовательной деятельности в Школе.</w:t>
      </w:r>
    </w:p>
    <w:p w:rsidR="00C97B9D" w:rsidRPr="00DE2F65" w:rsidRDefault="00DE2F65" w:rsidP="0006308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5.7. Результаты ежегодной оценки совокупного состояния условий образовательной деятельности Школы включаются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отчет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самообследовании.</w:t>
      </w:r>
    </w:p>
    <w:p w:rsidR="00C97B9D" w:rsidRPr="00DE2F65" w:rsidRDefault="00DE2F65" w:rsidP="0006308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Мониторинг</w:t>
      </w:r>
    </w:p>
    <w:p w:rsidR="00C97B9D" w:rsidRPr="00DE2F65" w:rsidRDefault="00DE2F65" w:rsidP="0006308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6.1.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рамках ВСОКО проводятся мониторинги:</w:t>
      </w:r>
    </w:p>
    <w:p w:rsidR="00C97B9D" w:rsidRDefault="00DE2F65" w:rsidP="0006308F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личностного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развития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обучающихся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C97B9D" w:rsidRPr="00DE2F65" w:rsidRDefault="00DE2F65" w:rsidP="0006308F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достижения обучающимися метапредметных образовательных результатов;</w:t>
      </w:r>
    </w:p>
    <w:p w:rsidR="00C97B9D" w:rsidRPr="00DE2F65" w:rsidRDefault="00DE2F65" w:rsidP="0006308F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выполнения «дорожной карты» развития условий реализации образовательных программ;</w:t>
      </w:r>
    </w:p>
    <w:p w:rsidR="00C97B9D" w:rsidRDefault="00DE2F65" w:rsidP="0006308F">
      <w:pPr>
        <w:numPr>
          <w:ilvl w:val="0"/>
          <w:numId w:val="8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показателей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отчета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о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самообследовании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C97B9D" w:rsidRPr="00DE2F65" w:rsidRDefault="00DE2F65" w:rsidP="0006308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6.2. Мониторинг показателей отчета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самообследовании проводится один раз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три года,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его результаты вносятся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аналитическую часть отчета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самообследовании.</w:t>
      </w:r>
    </w:p>
    <w:p w:rsidR="00C97B9D" w:rsidRPr="00DE2F65" w:rsidRDefault="00DE2F65" w:rsidP="0006308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Итоговые документы ВСОКО</w:t>
      </w:r>
    </w:p>
    <w:p w:rsidR="00C97B9D" w:rsidRPr="00DE2F65" w:rsidRDefault="00DE2F65" w:rsidP="0006308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7.1.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рамках ВСОКО ответственные лица готовят справки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результатам оценочных мероприятий, локальные аналитические записки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случае внепланового контроля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одном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направлений ВСОКО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сводные аналитические справки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итогам мониторингов.</w:t>
      </w:r>
    </w:p>
    <w:p w:rsidR="00C97B9D" w:rsidRPr="00DE2F65" w:rsidRDefault="00DE2F65" w:rsidP="0006308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7.2. Состав конкретных документов ВСОКО ежегодно обновляется и утверждается директором Школы.</w:t>
      </w:r>
    </w:p>
    <w:p w:rsidR="0006308F" w:rsidRDefault="0006308F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97B9D" w:rsidRPr="00DE2F65" w:rsidRDefault="00DE2F65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Приложение 1</w:t>
      </w:r>
      <w:r w:rsidRPr="00DE2F65">
        <w:rPr>
          <w:lang w:val="ru-RU"/>
        </w:rPr>
        <w:br/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Положению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внутренней системе</w:t>
      </w:r>
      <w:r w:rsidRPr="00DE2F65">
        <w:rPr>
          <w:lang w:val="ru-RU"/>
        </w:rPr>
        <w:br/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оценки качества образования</w:t>
      </w:r>
    </w:p>
    <w:p w:rsidR="00C97B9D" w:rsidRDefault="00DE2F65">
      <w:pPr>
        <w:jc w:val="center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Показатели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оценки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предметных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образовательных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результатов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93"/>
        <w:gridCol w:w="7145"/>
        <w:gridCol w:w="1639"/>
      </w:tblGrid>
      <w:tr w:rsidR="00C97B9D" w:rsidTr="00DE2F65">
        <w:tc>
          <w:tcPr>
            <w:tcW w:w="2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8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Показатели оценки предметных образовательных результатов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измерения</w:t>
            </w:r>
            <w:proofErr w:type="spellEnd"/>
          </w:p>
        </w:tc>
      </w:tr>
      <w:tr w:rsidR="00C97B9D" w:rsidTr="00DE2F65">
        <w:tc>
          <w:tcPr>
            <w:tcW w:w="2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учащихся, успевающих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«4»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«5»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результатам промежуточной аттестации,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</w:tr>
      <w:tr w:rsidR="00C97B9D" w:rsidTr="00DE2F65">
        <w:tc>
          <w:tcPr>
            <w:tcW w:w="2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ОГЭ выпускников 9-го класса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</w:tr>
      <w:tr w:rsidR="00C97B9D" w:rsidTr="00DE2F65">
        <w:tc>
          <w:tcPr>
            <w:tcW w:w="2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ОГЭ выпускников 9-го класса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</w:tr>
      <w:tr w:rsidR="00C97B9D" w:rsidTr="00DE2F65">
        <w:tc>
          <w:tcPr>
            <w:tcW w:w="2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38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выпускников 9-го класса, получивших неудовлетворительные результаты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ОГЭ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русскому языку,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</w:tr>
      <w:tr w:rsidR="00C97B9D" w:rsidTr="00DE2F65">
        <w:tc>
          <w:tcPr>
            <w:tcW w:w="2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38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выпускников 9-го класса, получивших неудовлетворительные результаты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ОГЭ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математике,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</w:tr>
      <w:tr w:rsidR="00C97B9D" w:rsidTr="00DE2F65">
        <w:tc>
          <w:tcPr>
            <w:tcW w:w="2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38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выпускников 9-го класса,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получивших аттестаты об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основном общем образовании,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</w:tr>
      <w:tr w:rsidR="00C97B9D" w:rsidTr="00DE2F65">
        <w:tc>
          <w:tcPr>
            <w:tcW w:w="2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38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выпускников 9-го класса, получивших аттестаты об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основном общем образовании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отличием,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</w:tr>
      <w:tr w:rsidR="00C97B9D" w:rsidTr="00DE2F65">
        <w:tc>
          <w:tcPr>
            <w:tcW w:w="2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38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учащихся, принявших участие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различных олимпиадах, смотрах, конкурсах,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</w:tr>
      <w:tr w:rsidR="00C97B9D" w:rsidTr="00DE2F65">
        <w:tc>
          <w:tcPr>
            <w:tcW w:w="21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38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учащихся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победителей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призеров олимпиад, смотров, конкурсов,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учащихся,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</w:tr>
      <w:tr w:rsidR="00C97B9D" w:rsidTr="00DE2F65">
        <w:tc>
          <w:tcPr>
            <w:tcW w:w="21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муниципального уровня;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Чел./%</w:t>
            </w:r>
          </w:p>
        </w:tc>
      </w:tr>
      <w:tr w:rsidR="00C97B9D" w:rsidTr="00DE2F65">
        <w:tc>
          <w:tcPr>
            <w:tcW w:w="21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регионального уровня;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Чел./%</w:t>
            </w:r>
          </w:p>
        </w:tc>
      </w:tr>
      <w:tr w:rsidR="00C97B9D" w:rsidTr="00DE2F65">
        <w:tc>
          <w:tcPr>
            <w:tcW w:w="2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федерального уровня;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Чел./%</w:t>
            </w:r>
          </w:p>
        </w:tc>
      </w:tr>
      <w:tr w:rsidR="00C97B9D" w:rsidTr="00DE2F65">
        <w:tc>
          <w:tcPr>
            <w:tcW w:w="2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международного уровня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Чел./%</w:t>
            </w:r>
          </w:p>
        </w:tc>
      </w:tr>
    </w:tbl>
    <w:p w:rsidR="00C97B9D" w:rsidRPr="00DE2F65" w:rsidRDefault="00DE2F65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Приложение 2</w:t>
      </w:r>
      <w:r w:rsidRPr="00DE2F65">
        <w:rPr>
          <w:lang w:val="ru-RU"/>
        </w:rPr>
        <w:br/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Положению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внутренней системе</w:t>
      </w:r>
      <w:r w:rsidRPr="00DE2F65">
        <w:rPr>
          <w:lang w:val="ru-RU"/>
        </w:rPr>
        <w:br/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оценки качества образования</w:t>
      </w:r>
    </w:p>
    <w:p w:rsidR="00C97B9D" w:rsidRPr="00DE2F65" w:rsidRDefault="00DE2F6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Критерии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показатели мониторинга результатов муниципального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регионального этапов олимпиады (конкурса)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4"/>
        <w:gridCol w:w="2636"/>
        <w:gridCol w:w="3971"/>
        <w:gridCol w:w="2076"/>
      </w:tblGrid>
      <w:tr w:rsidR="00C97B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</w:p>
        </w:tc>
        <w:tc>
          <w:tcPr>
            <w:tcW w:w="3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Источники информации</w:t>
            </w:r>
          </w:p>
        </w:tc>
      </w:tr>
      <w:tr w:rsidR="00C97B9D" w:rsidRPr="00D67D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 w:rsidP="0006308F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 w:rsidP="0006308F">
            <w:pPr>
              <w:spacing w:before="0" w:beforeAutospacing="0" w:after="0" w:afterAutospacing="0"/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Результативность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участников при переходе с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муниципального на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региональный этап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олимпиады</w:t>
            </w:r>
          </w:p>
        </w:tc>
        <w:tc>
          <w:tcPr>
            <w:tcW w:w="3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 w:rsidP="0006308F">
            <w:pPr>
              <w:spacing w:before="0" w:beforeAutospacing="0" w:after="0" w:afterAutospacing="0"/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участников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различных этапов, которые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показали минимум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25% от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максимального балла по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системе оценивания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 w:rsidP="0006308F">
            <w:pPr>
              <w:spacing w:before="0" w:beforeAutospacing="0" w:after="0" w:afterAutospacing="0"/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Муниципальный,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региональный рейтинг по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результатам участия в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олимпиаде</w:t>
            </w:r>
          </w:p>
        </w:tc>
      </w:tr>
      <w:tr w:rsidR="00C97B9D" w:rsidRPr="00D67D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 w:rsidP="0006308F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 w:rsidP="0006308F">
            <w:pPr>
              <w:spacing w:before="0" w:beforeAutospacing="0" w:after="0" w:afterAutospacing="0"/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 педагогов Школы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предметных комиссиях муниципального и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регионального этапов олимпиады</w:t>
            </w:r>
          </w:p>
        </w:tc>
        <w:tc>
          <w:tcPr>
            <w:tcW w:w="3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 w:rsidP="0006308F">
            <w:pPr>
              <w:spacing w:before="0" w:beforeAutospacing="0" w:after="0" w:afterAutospacing="0"/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учителей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участников жюри предметных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комиссий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 w:rsidP="0006308F">
            <w:pPr>
              <w:spacing w:before="0" w:beforeAutospacing="0" w:after="0" w:afterAutospacing="0"/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Приказы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составе жюри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муниципального и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регионального этапов олимпиады</w:t>
            </w:r>
          </w:p>
        </w:tc>
      </w:tr>
      <w:tr w:rsidR="00C97B9D" w:rsidRPr="00D67D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 w:rsidP="0006308F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 w:rsidP="0006308F">
            <w:pPr>
              <w:spacing w:before="0" w:beforeAutospacing="0" w:after="0" w:afterAutospacing="0"/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Массовость участия в региональном этапе олимпиады</w:t>
            </w:r>
          </w:p>
        </w:tc>
        <w:tc>
          <w:tcPr>
            <w:tcW w:w="3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 w:rsidP="0006308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участников регионального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этапа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процентах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 числа обучающихся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этих классах.</w:t>
            </w:r>
          </w:p>
          <w:p w:rsidR="00C97B9D" w:rsidRPr="00DE2F65" w:rsidRDefault="00DE2F65" w:rsidP="0006308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Положительное состояние дел, если Школа занимает более высокое положение относительно среднего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показателя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муниципалитете, регионе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 w:rsidP="0006308F">
            <w:pPr>
              <w:spacing w:before="0" w:beforeAutospacing="0" w:after="0" w:afterAutospacing="0"/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Базы участников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регионального этапа олимпиады</w:t>
            </w:r>
          </w:p>
        </w:tc>
      </w:tr>
      <w:tr w:rsidR="00C97B9D" w:rsidRPr="00D67D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 w:rsidP="0006308F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 w:rsidP="0006308F">
            <w:pPr>
              <w:spacing w:before="0" w:beforeAutospacing="0" w:after="0" w:afterAutospacing="0"/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Эффективность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регионального этапа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олимпиады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каждому предмету</w:t>
            </w:r>
          </w:p>
        </w:tc>
        <w:tc>
          <w:tcPr>
            <w:tcW w:w="3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 w:rsidP="0006308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учащихся 9-х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списках участников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заключительного этапа олимпиады.</w:t>
            </w:r>
          </w:p>
          <w:p w:rsidR="00C97B9D" w:rsidRPr="00DE2F65" w:rsidRDefault="00DE2F65" w:rsidP="0006308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Положительное состояние дел, если Школа имеет участников заключительного этапа олимпиады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 w:rsidP="0006308F">
            <w:pPr>
              <w:spacing w:before="0" w:beforeAutospacing="0" w:after="0" w:afterAutospacing="0"/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Базы участников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заключительного этапа олимпиады</w:t>
            </w:r>
          </w:p>
        </w:tc>
      </w:tr>
      <w:tr w:rsidR="00C97B9D" w:rsidRPr="00D67D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 w:rsidP="0006308F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 w:rsidP="0006308F">
            <w:pPr>
              <w:spacing w:before="0" w:beforeAutospacing="0" w:after="0" w:afterAutospacing="0"/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Результативность участия в заключительном этапе олимпиады</w:t>
            </w:r>
          </w:p>
        </w:tc>
        <w:tc>
          <w:tcPr>
            <w:tcW w:w="3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 w:rsidP="0006308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победителей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призеров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заключительного этапа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олимпиады.</w:t>
            </w:r>
          </w:p>
          <w:p w:rsidR="00C97B9D" w:rsidRPr="00DE2F65" w:rsidRDefault="00DE2F65" w:rsidP="0006308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Положительное состояние дел, если Школа имеет призеров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победителей заключительного этапа олимпиады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 w:rsidP="0006308F">
            <w:pPr>
              <w:spacing w:before="0" w:beforeAutospacing="0" w:after="0" w:afterAutospacing="0"/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Отчеты жюри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заключительного этапа олимпиады</w:t>
            </w:r>
          </w:p>
        </w:tc>
      </w:tr>
    </w:tbl>
    <w:p w:rsidR="00C97B9D" w:rsidRPr="00DE2F65" w:rsidRDefault="00DE2F65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Приложение 3</w:t>
      </w:r>
      <w:r w:rsidRPr="00DE2F65">
        <w:rPr>
          <w:lang w:val="ru-RU"/>
        </w:rPr>
        <w:br/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Положению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внутренней системе</w:t>
      </w:r>
      <w:r w:rsidRPr="00DE2F65">
        <w:rPr>
          <w:lang w:val="ru-RU"/>
        </w:rPr>
        <w:br/>
      </w:r>
      <w:r w:rsidRPr="00DE2F65">
        <w:rPr>
          <w:rFonts w:hAnsi="Times New Roman" w:cs="Times New Roman"/>
          <w:color w:val="000000"/>
          <w:sz w:val="24"/>
          <w:szCs w:val="24"/>
          <w:lang w:val="ru-RU"/>
        </w:rPr>
        <w:t>оценки качества образования</w:t>
      </w:r>
    </w:p>
    <w:p w:rsidR="00C97B9D" w:rsidRDefault="00DE2F65">
      <w:pPr>
        <w:jc w:val="center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Анализ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занятия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дополнительного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образования</w:t>
      </w:r>
      <w:proofErr w:type="spellEnd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838"/>
        <w:gridCol w:w="4339"/>
      </w:tblGrid>
      <w:tr w:rsidR="00C97B9D" w:rsidRPr="00D67D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О. педагога дополнительного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06308F" w:rsidRDefault="00C97B9D">
            <w:pPr>
              <w:rPr>
                <w:lang w:val="ru-RU"/>
              </w:rPr>
            </w:pPr>
          </w:p>
        </w:tc>
      </w:tr>
      <w:tr w:rsidR="00C97B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объединение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/>
        </w:tc>
      </w:tr>
      <w:tr w:rsidR="00C97B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Возраст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/>
        </w:tc>
      </w:tr>
      <w:tr w:rsidR="00C97B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Дата 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06308F" w:rsidRDefault="00C97B9D">
            <w:pPr>
              <w:rPr>
                <w:lang w:val="ru-RU"/>
              </w:rPr>
            </w:pPr>
          </w:p>
        </w:tc>
      </w:tr>
      <w:tr w:rsidR="00C97B9D" w:rsidRPr="00DE2F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Наименование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C97B9D">
            <w:pPr>
              <w:rPr>
                <w:lang w:val="ru-RU"/>
              </w:rPr>
            </w:pPr>
          </w:p>
        </w:tc>
      </w:tr>
      <w:tr w:rsidR="00C97B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/>
        </w:tc>
      </w:tr>
      <w:tr w:rsidR="00C97B9D" w:rsidRPr="00DE2F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Оборудование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C97B9D">
            <w:pPr>
              <w:rPr>
                <w:lang w:val="ru-RU"/>
              </w:rPr>
            </w:pPr>
          </w:p>
        </w:tc>
      </w:tr>
      <w:tr w:rsidR="00C97B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Цель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посещения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Мероприятие в рамках ВСОКО</w:t>
            </w:r>
          </w:p>
        </w:tc>
      </w:tr>
      <w:tr w:rsidR="00C97B9D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Default="00C97B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Default="00C97B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97B9D" w:rsidRDefault="00DE2F65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Схема анализа занятия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835"/>
        <w:gridCol w:w="4225"/>
        <w:gridCol w:w="1419"/>
        <w:gridCol w:w="698"/>
      </w:tblGrid>
      <w:tr w:rsidR="00C97B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Этапы подготовки 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реализации 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Default="00DE2F65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педагога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дополнительного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Default="00DE2F6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Параметры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оценки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Default="00DE2F6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</w:p>
        </w:tc>
      </w:tr>
      <w:tr w:rsidR="00C97B9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оборудования и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рабочих мест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подготовил необходимое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оборудование или раздаточные материалы для каждого ученика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97B9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потратил время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занятии, чтобы подготовить необходимое оборудование, раздаточный материал или ничего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C97B9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Мотивация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Default="00DE2F65"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задал направление работы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обучающихся, настроил 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активную деятельность.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Рассказал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каких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полезных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жизни результатов достигнут на занятии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/>
        </w:tc>
      </w:tr>
      <w:tr w:rsidR="00C97B9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 мотивировал учеников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C97B9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Сообщение темы 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 сообщил тему 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/>
        </w:tc>
      </w:tr>
      <w:tr w:rsidR="00C97B9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Учащиеся сформулировали тему занятия самостоятельно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C97B9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Сообщение целей 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Default="00DE2F65"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сформулировал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понятном 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для учащихся языке три группы целей: образовательные, развивающие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воспитательные.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целях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образовательные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возможности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/>
        </w:tc>
      </w:tr>
      <w:tr w:rsidR="00C97B9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Default="00DE2F65"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сформулировал одну группу целей (например, только образовательные).</w:t>
            </w:r>
            <w:r w:rsidRPr="00DE2F65">
              <w:rPr>
                <w:lang w:val="ru-RU"/>
              </w:rP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возможности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C97B9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Актуализация имеющихся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 знаний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провел актуализацию имеющихся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школьников знаний, умений, способов действий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/>
        </w:tc>
      </w:tr>
      <w:tr w:rsidR="00C97B9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 пропустил этап актуализации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C97B9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Подведение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промежуточных целей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сформулировал цели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подвел итоги для промежуточных этапов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/>
        </w:tc>
      </w:tr>
      <w:tr w:rsidR="00C97B9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сформулировал цели и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результаты промежуточных этапов,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подвел итоги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C97B9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 активности учеников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Default="00DE2F65"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проконтролировал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поощрил активность учеников.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Ученики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активны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/>
        </w:tc>
      </w:tr>
      <w:tr w:rsidR="00C97B9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Default="00DE2F65"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проконтролировал активность учеников один или два раза. Ученики малоактивны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Активность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проконтролировал.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Ученики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пассивны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C97B9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самостоятельной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 полностью использовал возможность самостоятельной работы: вовремя организовал, </w:t>
            </w:r>
            <w:proofErr w:type="spellStart"/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смотивировал</w:t>
            </w:r>
            <w:proofErr w:type="spellEnd"/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учеников, рассказал критерии оценки или самооценки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самостоятельной работы, прокомментировал оценку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/>
        </w:tc>
      </w:tr>
      <w:tr w:rsidR="00C97B9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Default="00DE2F65"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частично использовал возможности самостоятельной работы: 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занятии было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недостаточно,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прокомментировал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критерии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того, как оценил результаты.</w:t>
            </w:r>
            <w:r w:rsidRPr="00DE2F65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ИЛИ</w:t>
            </w:r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Самостоятельную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C97B9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Анализ ошибок учеников,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самоанализа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Default="00DE2F65"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 корректно объяснил, как исправить недочеты.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Мотивировал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учеников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самоанализ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/>
        </w:tc>
      </w:tr>
      <w:tr w:rsidR="00C97B9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некорректно прокомментировал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недочеты, раскритиковал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выполнение задания, 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личностные качества ученика,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предложил найти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объяснить ошибки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C97B9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работы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Default="00DE2F65"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оценил работу учеников объективно, аргументировал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критериям.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Критерии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ученики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знали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заранее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/>
        </w:tc>
      </w:tr>
      <w:tr w:rsidR="00C97B9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Default="00DE2F65"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Оценил объективно, 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аргументировал.</w:t>
            </w:r>
            <w:r w:rsidRPr="00DE2F65">
              <w:rPr>
                <w:lang w:val="ru-RU"/>
              </w:rP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Критерии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оценки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ученикам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неизвестны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C97B9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Актуализация внимания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проконтролировал уровень внимания учеников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разных этапах занятия, поддержал внимание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/>
        </w:tc>
      </w:tr>
      <w:tr w:rsidR="00C97B9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проконтролировал уровень внимания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Использовал приемы, которые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повышали внимание учеников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C97B9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Отработка умений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способов действий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выбрал задания, которые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способствовали усвоению/повторению главного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/>
        </w:tc>
      </w:tr>
      <w:tr w:rsidR="00C97B9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выбрал задания, которые частично или совсем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способствовали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усвоению/повторению главного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C97B9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Индивидуализация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Практические задания соответствовали индивидуальному уровню освоения программы учащимися, педагог использовал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разноуровневые задания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/>
        </w:tc>
      </w:tr>
      <w:tr w:rsidR="00C97B9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Практические задания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соответствовали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индивидуальному уровню освоения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программы учащимися, педагог не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использовал разноуровневые задания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C97B9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Разъяснение заданий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разъяснил обучающимся, как выполнить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оформить практические 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/>
        </w:tc>
      </w:tr>
      <w:tr w:rsidR="00C97B9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разъяснил обучающимся, как выполнить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оформить практические задания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C97B9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времени, которое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обучающиеся тратят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задание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Default="00DE2F65"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выбрал задания для обучающихся,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которых учел примерные затраты времени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его выполнение.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Затраты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времени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соответствовали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возможностям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/>
        </w:tc>
      </w:tr>
      <w:tr w:rsidR="00C97B9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Default="00DE2F65"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выбрал задания для обучающихся,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которых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учел примерные затраты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времени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его выполнение.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Затраты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времени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соответствовали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возможностям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C97B9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Последовательность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этапов 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логично изложил материал. Этапы занятия последовательны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/>
        </w:tc>
      </w:tr>
      <w:tr w:rsidR="00C97B9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Default="00DE2F65"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допустил логические ошибки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изложении материала.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Этапы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занятия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непоследовательны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C97B9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 времени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 занятии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рационально использовал время занятия,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отвлекался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посторонние разговоры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обучающимися, контролировал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каждый этап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время 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/>
        </w:tc>
      </w:tr>
      <w:tr w:rsidR="00C97B9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нерационально использовал время 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C97B9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Подведение итогов 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мотивировал учеников подвести итоги занятия. Учащиеся подвели итоги занятия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целями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занятия, рассказали, каких образовательных результатов достигли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/>
        </w:tc>
      </w:tr>
      <w:tr w:rsidR="00C97B9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подвел итог занятия. Цели, задачи, планируемые результаты обучения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итогом работы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сопоставил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ученики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подвели итоги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C97B9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Рефлексия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использовал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занятии приемы рефлексии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/>
        </w:tc>
      </w:tr>
      <w:tr w:rsidR="00C97B9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 не провел рефлексию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C97B9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Воспитание интереса к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занятиям кружка/секции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воспитывал интерес учащихся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занятиям: предлагал нестандартные задания, мотивировал, работал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индивидуально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учениками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/>
        </w:tc>
      </w:tr>
      <w:tr w:rsidR="00C97B9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Интерес учащихся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занятиям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C97B9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Взаимоотношения педагога и 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создал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занятии благоприятную обстановку, школьникам эмоционально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комфортно, отношения уважительные, открытые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/>
        </w:tc>
      </w:tr>
      <w:tr w:rsidR="00C97B9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Эмоциональный климат неблагоприятный (педагог авторитарен, излишне критикует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учеников или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поддерживает дисциплину, попустительствует учащимся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C97B9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Целесообразность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использования технических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средств обучения (ТСО)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использовал ТСО, которые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повышают качество образовательных результатов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/>
        </w:tc>
      </w:tr>
      <w:tr w:rsidR="00C97B9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неоправданно использовал ТСО (больше развлекали, чем обучали или были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сложными для обучающихся)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C97B9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Соблюдение санитарно-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гигиенических требований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соблюдал требования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освещению, температурному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воздушному режиму,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технике безопасности, провел инструктаж по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технике безопасности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/>
        </w:tc>
      </w:tr>
      <w:tr w:rsidR="00C97B9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соблюдал требования, инструктаж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проводил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C97B9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физкультминутки на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занятиях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провел физкультминутку,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содержание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физкультминутки связаны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тематикой занятия, оптимально выбрал время проведения физкультминутки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C97B9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 не провел физкультминутку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/>
        </w:tc>
      </w:tr>
      <w:tr w:rsidR="00C97B9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признаков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переутомления у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спланировал занятие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выбрал задания, которые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повысили утомляемость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/>
        </w:tc>
      </w:tr>
      <w:tr w:rsidR="00C97B9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выбрал слишком сложные задания,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провел физкультминутку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предотвратил повышенную утомляемость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C97B9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Учет ранее высказанных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замечаний и рекомендаций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педагогом (при наличии)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устранил недочеты, которые были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предыдущих занятиях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/>
        </w:tc>
      </w:tr>
      <w:tr w:rsidR="00C97B9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Default="00DE2F65"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обратил внимания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замечания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пожелания эксперта, который оценивал предыдущее занятие.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Ошибки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повторил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C97B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баллов: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126</w:t>
            </w:r>
          </w:p>
        </w:tc>
      </w:tr>
      <w:tr w:rsidR="00C97B9D" w:rsidRPr="00D67D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Вывод: (если педагог набрал 30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менее баллов, то не подготовил занятие)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Уровень подготовки педагога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качество проведения занятия высокое</w:t>
            </w:r>
          </w:p>
        </w:tc>
      </w:tr>
    </w:tbl>
    <w:p w:rsidR="00C97B9D" w:rsidRPr="00DE2F65" w:rsidRDefault="00C97B9D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842"/>
        <w:gridCol w:w="2036"/>
        <w:gridCol w:w="275"/>
        <w:gridCol w:w="2024"/>
      </w:tblGrid>
      <w:tr w:rsidR="00C97B9D" w:rsidRPr="00D67D24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 посетил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УВР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A70B19" w:rsidRDefault="00C97B9D">
            <w:pPr>
              <w:rPr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A70B19" w:rsidRDefault="00C97B9D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A70B19" w:rsidRDefault="00C97B9D">
            <w:pPr>
              <w:rPr>
                <w:lang w:val="ru-RU"/>
              </w:rPr>
            </w:pPr>
          </w:p>
        </w:tc>
      </w:tr>
      <w:tr w:rsidR="00C97B9D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A70B19" w:rsidRDefault="00C97B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подпись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(Ф. И. О.)</w:t>
            </w:r>
          </w:p>
        </w:tc>
      </w:tr>
      <w:tr w:rsidR="00C97B9D" w:rsidRPr="00D67D24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DE2F65" w:rsidRDefault="00DE2F65">
            <w:pPr>
              <w:rPr>
                <w:lang w:val="ru-RU"/>
              </w:rPr>
            </w:pP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результатами контроля</w:t>
            </w:r>
            <w:r w:rsidRPr="00DE2F65">
              <w:rPr>
                <w:lang w:val="ru-RU"/>
              </w:rPr>
              <w:br/>
            </w:r>
            <w:r w:rsidRPr="00DE2F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ознакомлен(а)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A70B19" w:rsidRDefault="00C97B9D">
            <w:pPr>
              <w:rPr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A70B19" w:rsidRDefault="00C97B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A70B19" w:rsidRDefault="00C97B9D">
            <w:pPr>
              <w:rPr>
                <w:lang w:val="ru-RU"/>
              </w:rPr>
            </w:pPr>
          </w:p>
        </w:tc>
      </w:tr>
      <w:tr w:rsidR="00C97B9D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Pr="00A70B19" w:rsidRDefault="00C97B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подпись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C97B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B9D" w:rsidRDefault="00DE2F65">
            <w:r>
              <w:rPr>
                <w:rFonts w:hAnsi="Times New Roman" w:cs="Times New Roman"/>
                <w:color w:val="000000"/>
                <w:sz w:val="24"/>
                <w:szCs w:val="24"/>
              </w:rPr>
              <w:t>(Ф. И. О.)</w:t>
            </w:r>
          </w:p>
        </w:tc>
      </w:tr>
      <w:tr w:rsidR="00C97B9D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Default="00C97B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Default="00C97B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Default="00C97B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7B9D" w:rsidRDefault="00C97B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E2F65" w:rsidRDefault="00DE2F65"/>
    <w:sectPr w:rsidR="00DE2F65" w:rsidSect="00B951F8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6360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8E5B77"/>
    <w:multiLevelType w:val="hybridMultilevel"/>
    <w:tmpl w:val="6AFE13A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1F9C60F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A6091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376BA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9AD039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D7C2A2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A00402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F73339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4"/>
  </w:num>
  <w:num w:numId="7">
    <w:abstractNumId w:val="6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6308F"/>
    <w:rsid w:val="002D33B1"/>
    <w:rsid w:val="002D3591"/>
    <w:rsid w:val="003514A0"/>
    <w:rsid w:val="004F7E17"/>
    <w:rsid w:val="005A05CE"/>
    <w:rsid w:val="00653AF6"/>
    <w:rsid w:val="008C50A7"/>
    <w:rsid w:val="00A23633"/>
    <w:rsid w:val="00A70B19"/>
    <w:rsid w:val="00AA02C3"/>
    <w:rsid w:val="00B73A5A"/>
    <w:rsid w:val="00B951F8"/>
    <w:rsid w:val="00BF79C3"/>
    <w:rsid w:val="00C13F08"/>
    <w:rsid w:val="00C97B9D"/>
    <w:rsid w:val="00D67D24"/>
    <w:rsid w:val="00DE2F65"/>
    <w:rsid w:val="00E438A1"/>
    <w:rsid w:val="00F01E19"/>
    <w:rsid w:val="00F63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06308F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6308F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AA02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06308F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6308F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AA02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3228</Words>
  <Characters>18403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N2</dc:creator>
  <dc:description>Подготовлено экспертами Группы Актион</dc:description>
  <cp:lastModifiedBy>Светлана Селезнева</cp:lastModifiedBy>
  <cp:revision>2</cp:revision>
  <cp:lastPrinted>2025-10-23T10:05:00Z</cp:lastPrinted>
  <dcterms:created xsi:type="dcterms:W3CDTF">2026-04-30T10:25:00Z</dcterms:created>
  <dcterms:modified xsi:type="dcterms:W3CDTF">2026-04-30T10:25:00Z</dcterms:modified>
</cp:coreProperties>
</file>