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8B6" w:rsidRDefault="008118B6" w:rsidP="00BB0A83">
      <w:pPr>
        <w:pStyle w:val="Default"/>
        <w:rPr>
          <w:b/>
          <w:bCs/>
          <w:i/>
          <w:iCs/>
          <w:sz w:val="28"/>
          <w:szCs w:val="28"/>
        </w:rPr>
      </w:pPr>
    </w:p>
    <w:p w:rsidR="008118B6" w:rsidRDefault="008118B6" w:rsidP="00BB0A83">
      <w:pPr>
        <w:pStyle w:val="Default"/>
        <w:rPr>
          <w:b/>
          <w:bCs/>
          <w:i/>
          <w:iCs/>
          <w:sz w:val="28"/>
          <w:szCs w:val="28"/>
        </w:rPr>
      </w:pPr>
    </w:p>
    <w:p w:rsidR="008118B6" w:rsidRDefault="008118B6" w:rsidP="008118B6">
      <w:pPr>
        <w:jc w:val="center"/>
        <w:rPr>
          <w:rFonts w:ascii="Comic Sans MS" w:eastAsia="Calibri" w:hAnsi="Comic Sans MS" w:cs="Times New Roman"/>
          <w:b/>
          <w:sz w:val="28"/>
          <w:szCs w:val="28"/>
        </w:rPr>
      </w:pPr>
      <w:r>
        <w:rPr>
          <w:rFonts w:ascii="Comic Sans MS" w:eastAsia="Calibri" w:hAnsi="Comic Sans MS" w:cs="Times New Roman"/>
          <w:b/>
          <w:sz w:val="28"/>
          <w:szCs w:val="28"/>
        </w:rPr>
        <w:t>Муниципальное общеобразовательное учреждение</w:t>
      </w:r>
    </w:p>
    <w:p w:rsidR="008118B6" w:rsidRDefault="008118B6" w:rsidP="008118B6">
      <w:pPr>
        <w:jc w:val="center"/>
        <w:rPr>
          <w:rFonts w:ascii="Comic Sans MS" w:eastAsia="Calibri" w:hAnsi="Comic Sans MS" w:cs="Times New Roman"/>
          <w:b/>
          <w:sz w:val="28"/>
          <w:szCs w:val="28"/>
        </w:rPr>
      </w:pPr>
      <w:r>
        <w:rPr>
          <w:rFonts w:ascii="Comic Sans MS" w:eastAsia="Calibri" w:hAnsi="Comic Sans MS" w:cs="Times New Roman"/>
          <w:b/>
          <w:sz w:val="28"/>
          <w:szCs w:val="28"/>
        </w:rPr>
        <w:t>«</w:t>
      </w:r>
      <w:proofErr w:type="spellStart"/>
      <w:r>
        <w:rPr>
          <w:rFonts w:ascii="Comic Sans MS" w:eastAsia="Calibri" w:hAnsi="Comic Sans MS" w:cs="Times New Roman"/>
          <w:b/>
          <w:sz w:val="28"/>
          <w:szCs w:val="28"/>
        </w:rPr>
        <w:t>Беляницкая</w:t>
      </w:r>
      <w:proofErr w:type="spellEnd"/>
      <w:r>
        <w:rPr>
          <w:rFonts w:ascii="Comic Sans MS" w:eastAsia="Calibri" w:hAnsi="Comic Sans MS" w:cs="Times New Roman"/>
          <w:b/>
          <w:sz w:val="28"/>
          <w:szCs w:val="28"/>
        </w:rPr>
        <w:t xml:space="preserve"> средняя общеобразовательная школа</w:t>
      </w:r>
    </w:p>
    <w:p w:rsidR="008118B6" w:rsidRDefault="008118B6" w:rsidP="008118B6">
      <w:pPr>
        <w:jc w:val="center"/>
        <w:rPr>
          <w:rFonts w:ascii="Comic Sans MS" w:eastAsia="Calibri" w:hAnsi="Comic Sans MS" w:cs="Times New Roman"/>
          <w:b/>
          <w:sz w:val="28"/>
          <w:szCs w:val="28"/>
        </w:rPr>
      </w:pPr>
      <w:proofErr w:type="spellStart"/>
      <w:r>
        <w:rPr>
          <w:rFonts w:ascii="Comic Sans MS" w:eastAsia="Calibri" w:hAnsi="Comic Sans MS" w:cs="Times New Roman"/>
          <w:b/>
          <w:sz w:val="28"/>
          <w:szCs w:val="28"/>
        </w:rPr>
        <w:t>Сонковского</w:t>
      </w:r>
      <w:proofErr w:type="spellEnd"/>
      <w:r>
        <w:rPr>
          <w:rFonts w:ascii="Comic Sans MS" w:eastAsia="Calibri" w:hAnsi="Comic Sans MS" w:cs="Times New Roman"/>
          <w:b/>
          <w:sz w:val="28"/>
          <w:szCs w:val="28"/>
        </w:rPr>
        <w:t xml:space="preserve"> района Тверской области»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0"/>
        <w:gridCol w:w="3324"/>
        <w:gridCol w:w="3411"/>
      </w:tblGrid>
      <w:tr w:rsidR="008118B6" w:rsidRPr="00BE7A3F" w:rsidTr="00857AB9">
        <w:trPr>
          <w:trHeight w:val="2567"/>
        </w:trPr>
        <w:tc>
          <w:tcPr>
            <w:tcW w:w="3330" w:type="dxa"/>
          </w:tcPr>
          <w:p w:rsidR="008118B6" w:rsidRPr="00BE7A3F" w:rsidRDefault="008118B6" w:rsidP="00857AB9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РАССМОТРЕНО</w:t>
            </w:r>
          </w:p>
          <w:p w:rsidR="008118B6" w:rsidRPr="00BE7A3F" w:rsidRDefault="008118B6" w:rsidP="00857AB9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на заседании МО:</w:t>
            </w:r>
          </w:p>
          <w:p w:rsidR="008118B6" w:rsidRPr="00BE7A3F" w:rsidRDefault="008118B6" w:rsidP="00857AB9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:rsidR="008118B6" w:rsidRPr="00BE7A3F" w:rsidRDefault="008118B6" w:rsidP="00857AB9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Протокол №____</w:t>
            </w:r>
          </w:p>
          <w:p w:rsidR="008118B6" w:rsidRPr="00BE7A3F" w:rsidRDefault="008118B6" w:rsidP="00857AB9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от___________________</w:t>
            </w:r>
          </w:p>
          <w:p w:rsidR="008118B6" w:rsidRPr="00BE7A3F" w:rsidRDefault="008118B6" w:rsidP="00857AB9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:rsidR="008118B6" w:rsidRPr="00BE7A3F" w:rsidRDefault="008118B6" w:rsidP="00857AB9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________(Воронина О.В.)</w:t>
            </w:r>
          </w:p>
        </w:tc>
        <w:tc>
          <w:tcPr>
            <w:tcW w:w="3324" w:type="dxa"/>
          </w:tcPr>
          <w:p w:rsidR="008118B6" w:rsidRPr="00BE7A3F" w:rsidRDefault="008118B6" w:rsidP="00857AB9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СОГЛАСОВАНО</w:t>
            </w:r>
          </w:p>
          <w:p w:rsidR="008118B6" w:rsidRPr="00BE7A3F" w:rsidRDefault="008118B6" w:rsidP="00857AB9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зам</w:t>
            </w:r>
            <w:proofErr w:type="gramStart"/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.д</w:t>
            </w:r>
            <w:proofErr w:type="gramEnd"/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иректора по УР:</w:t>
            </w:r>
          </w:p>
          <w:p w:rsidR="008118B6" w:rsidRPr="00BE7A3F" w:rsidRDefault="008118B6" w:rsidP="00857AB9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:rsidR="008118B6" w:rsidRPr="00BE7A3F" w:rsidRDefault="008118B6" w:rsidP="00857AB9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Протокол №_____</w:t>
            </w:r>
          </w:p>
          <w:p w:rsidR="008118B6" w:rsidRPr="00BE7A3F" w:rsidRDefault="008118B6" w:rsidP="00857AB9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от__________________</w:t>
            </w:r>
          </w:p>
          <w:p w:rsidR="008118B6" w:rsidRPr="00BE7A3F" w:rsidRDefault="008118B6" w:rsidP="00857AB9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:rsidR="008118B6" w:rsidRPr="00BE7A3F" w:rsidRDefault="008118B6" w:rsidP="00857AB9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________ (Титова Т.Н.)</w:t>
            </w:r>
          </w:p>
        </w:tc>
        <w:tc>
          <w:tcPr>
            <w:tcW w:w="3411" w:type="dxa"/>
          </w:tcPr>
          <w:p w:rsidR="008118B6" w:rsidRPr="00BE7A3F" w:rsidRDefault="008118B6" w:rsidP="00857AB9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УТВЕРЖДАЮ</w:t>
            </w:r>
          </w:p>
          <w:p w:rsidR="008118B6" w:rsidRPr="00BE7A3F" w:rsidRDefault="008118B6" w:rsidP="00857AB9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директор  школы:</w:t>
            </w:r>
          </w:p>
          <w:p w:rsidR="008118B6" w:rsidRPr="00BE7A3F" w:rsidRDefault="008118B6" w:rsidP="00857AB9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:rsidR="008118B6" w:rsidRPr="00BE7A3F" w:rsidRDefault="008118B6" w:rsidP="00857AB9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Приказ  № ____</w:t>
            </w:r>
          </w:p>
          <w:p w:rsidR="008118B6" w:rsidRPr="00BE7A3F" w:rsidRDefault="008118B6" w:rsidP="00857AB9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от ______________</w:t>
            </w:r>
          </w:p>
          <w:p w:rsidR="008118B6" w:rsidRPr="00BE7A3F" w:rsidRDefault="008118B6" w:rsidP="00857AB9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:rsidR="008118B6" w:rsidRPr="00BE7A3F" w:rsidRDefault="008118B6" w:rsidP="00857AB9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_______(</w:t>
            </w:r>
            <w:proofErr w:type="spellStart"/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>Мингалеева</w:t>
            </w:r>
            <w:proofErr w:type="spellEnd"/>
            <w:r w:rsidRPr="00BE7A3F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М.В.)</w:t>
            </w:r>
          </w:p>
        </w:tc>
      </w:tr>
    </w:tbl>
    <w:p w:rsidR="008118B6" w:rsidRDefault="008118B6" w:rsidP="008118B6">
      <w:pPr>
        <w:jc w:val="center"/>
        <w:rPr>
          <w:rFonts w:ascii="Comic Sans MS" w:eastAsia="Calibri" w:hAnsi="Comic Sans MS" w:cs="Times New Roman"/>
          <w:b/>
          <w:sz w:val="28"/>
          <w:szCs w:val="28"/>
        </w:rPr>
      </w:pPr>
    </w:p>
    <w:p w:rsidR="008118B6" w:rsidRDefault="008118B6" w:rsidP="008118B6">
      <w:pPr>
        <w:jc w:val="center"/>
        <w:rPr>
          <w:rFonts w:ascii="Comic Sans MS" w:eastAsia="Calibri" w:hAnsi="Comic Sans MS" w:cs="Times New Roman"/>
          <w:b/>
          <w:sz w:val="28"/>
          <w:szCs w:val="28"/>
        </w:rPr>
      </w:pPr>
    </w:p>
    <w:p w:rsidR="008118B6" w:rsidRDefault="008118B6" w:rsidP="008118B6">
      <w:pPr>
        <w:rPr>
          <w:rFonts w:ascii="Comic Sans MS" w:eastAsia="Calibri" w:hAnsi="Comic Sans MS" w:cs="Times New Roman"/>
          <w:b/>
          <w:sz w:val="48"/>
          <w:szCs w:val="48"/>
        </w:rPr>
      </w:pPr>
      <w:r>
        <w:rPr>
          <w:rFonts w:ascii="Comic Sans MS" w:hAnsi="Comic Sans MS"/>
          <w:b/>
          <w:sz w:val="28"/>
          <w:szCs w:val="28"/>
        </w:rPr>
        <w:t xml:space="preserve">               </w:t>
      </w:r>
      <w:r w:rsidRPr="006D5B35">
        <w:rPr>
          <w:rFonts w:ascii="Comic Sans MS" w:eastAsia="Calibri" w:hAnsi="Comic Sans MS" w:cs="Times New Roman"/>
          <w:b/>
          <w:sz w:val="48"/>
          <w:szCs w:val="48"/>
        </w:rPr>
        <w:t>РАБОЧАЯ  ПРОГРАММА</w:t>
      </w:r>
    </w:p>
    <w:p w:rsidR="008118B6" w:rsidRPr="006D5B35" w:rsidRDefault="008118B6" w:rsidP="008118B6">
      <w:pPr>
        <w:jc w:val="center"/>
        <w:rPr>
          <w:rFonts w:ascii="Comic Sans MS" w:eastAsia="Calibri" w:hAnsi="Comic Sans MS" w:cs="Times New Roman"/>
          <w:b/>
          <w:sz w:val="36"/>
          <w:szCs w:val="36"/>
        </w:rPr>
      </w:pPr>
      <w:r>
        <w:rPr>
          <w:rFonts w:ascii="Comic Sans MS" w:eastAsia="Calibri" w:hAnsi="Comic Sans MS" w:cs="Times New Roman"/>
          <w:b/>
          <w:sz w:val="36"/>
          <w:szCs w:val="36"/>
        </w:rPr>
        <w:t xml:space="preserve">по  русскому </w:t>
      </w:r>
      <w:proofErr w:type="gramStart"/>
      <w:r>
        <w:rPr>
          <w:rFonts w:ascii="Comic Sans MS" w:eastAsia="Calibri" w:hAnsi="Comic Sans MS" w:cs="Times New Roman"/>
          <w:b/>
          <w:sz w:val="36"/>
          <w:szCs w:val="36"/>
        </w:rPr>
        <w:t xml:space="preserve">( </w:t>
      </w:r>
      <w:proofErr w:type="gramEnd"/>
      <w:r>
        <w:rPr>
          <w:rFonts w:ascii="Comic Sans MS" w:eastAsia="Calibri" w:hAnsi="Comic Sans MS" w:cs="Times New Roman"/>
          <w:b/>
          <w:sz w:val="36"/>
          <w:szCs w:val="36"/>
        </w:rPr>
        <w:t>родному ) языку</w:t>
      </w:r>
    </w:p>
    <w:p w:rsidR="008118B6" w:rsidRDefault="008118B6" w:rsidP="008118B6">
      <w:pPr>
        <w:jc w:val="center"/>
        <w:rPr>
          <w:rFonts w:ascii="Comic Sans MS" w:eastAsia="Calibri" w:hAnsi="Comic Sans MS" w:cs="Times New Roman"/>
          <w:b/>
          <w:sz w:val="36"/>
          <w:szCs w:val="36"/>
        </w:rPr>
      </w:pPr>
      <w:r>
        <w:rPr>
          <w:rFonts w:ascii="Comic Sans MS" w:eastAsia="Calibri" w:hAnsi="Comic Sans MS" w:cs="Times New Roman"/>
          <w:b/>
          <w:sz w:val="36"/>
          <w:szCs w:val="36"/>
        </w:rPr>
        <w:t>6</w:t>
      </w:r>
      <w:r w:rsidRPr="006D5B35">
        <w:rPr>
          <w:rFonts w:ascii="Comic Sans MS" w:eastAsia="Calibri" w:hAnsi="Comic Sans MS" w:cs="Times New Roman"/>
          <w:b/>
          <w:sz w:val="36"/>
          <w:szCs w:val="36"/>
        </w:rPr>
        <w:t xml:space="preserve"> класс</w:t>
      </w:r>
    </w:p>
    <w:p w:rsidR="008118B6" w:rsidRDefault="008118B6" w:rsidP="008118B6">
      <w:pPr>
        <w:jc w:val="center"/>
        <w:rPr>
          <w:rFonts w:ascii="Comic Sans MS" w:eastAsia="Calibri" w:hAnsi="Comic Sans MS" w:cs="Times New Roman"/>
          <w:b/>
          <w:sz w:val="36"/>
          <w:szCs w:val="36"/>
        </w:rPr>
      </w:pPr>
    </w:p>
    <w:p w:rsidR="008118B6" w:rsidRDefault="008118B6" w:rsidP="008118B6">
      <w:pPr>
        <w:jc w:val="center"/>
        <w:rPr>
          <w:rFonts w:ascii="Comic Sans MS" w:eastAsia="Calibri" w:hAnsi="Comic Sans MS" w:cs="Times New Roman"/>
          <w:b/>
          <w:sz w:val="36"/>
          <w:szCs w:val="36"/>
        </w:rPr>
      </w:pPr>
    </w:p>
    <w:p w:rsidR="008118B6" w:rsidRDefault="008118B6" w:rsidP="008118B6">
      <w:pPr>
        <w:rPr>
          <w:rFonts w:ascii="Comic Sans MS" w:eastAsia="Calibri" w:hAnsi="Comic Sans MS" w:cs="Times New Roman"/>
          <w:b/>
          <w:sz w:val="36"/>
          <w:szCs w:val="36"/>
        </w:rPr>
      </w:pPr>
      <w:r>
        <w:rPr>
          <w:rFonts w:ascii="Comic Sans MS" w:eastAsia="Calibri" w:hAnsi="Comic Sans MS" w:cs="Times New Roman"/>
          <w:b/>
          <w:sz w:val="36"/>
          <w:szCs w:val="36"/>
        </w:rPr>
        <w:t xml:space="preserve">          учителя русского языка и литературы    </w:t>
      </w:r>
    </w:p>
    <w:p w:rsidR="008118B6" w:rsidRDefault="008118B6" w:rsidP="008118B6">
      <w:pPr>
        <w:rPr>
          <w:rFonts w:ascii="Comic Sans MS" w:eastAsia="Calibri" w:hAnsi="Comic Sans MS" w:cs="Times New Roman"/>
          <w:b/>
          <w:sz w:val="36"/>
          <w:szCs w:val="36"/>
        </w:rPr>
      </w:pPr>
      <w:r>
        <w:rPr>
          <w:rFonts w:ascii="Comic Sans MS" w:eastAsia="Calibri" w:hAnsi="Comic Sans MS" w:cs="Times New Roman"/>
          <w:b/>
          <w:sz w:val="36"/>
          <w:szCs w:val="36"/>
        </w:rPr>
        <w:t xml:space="preserve">                Ворониной Олеси Викторовны</w:t>
      </w:r>
    </w:p>
    <w:p w:rsidR="008118B6" w:rsidRPr="00327614" w:rsidRDefault="008118B6" w:rsidP="008118B6">
      <w:pPr>
        <w:rPr>
          <w:rFonts w:ascii="Comic Sans MS" w:eastAsia="Calibri" w:hAnsi="Comic Sans MS" w:cs="Times New Roman"/>
          <w:sz w:val="36"/>
          <w:szCs w:val="36"/>
        </w:rPr>
      </w:pPr>
    </w:p>
    <w:p w:rsidR="008118B6" w:rsidRDefault="008118B6" w:rsidP="008118B6">
      <w:pPr>
        <w:tabs>
          <w:tab w:val="left" w:pos="3648"/>
        </w:tabs>
        <w:jc w:val="center"/>
        <w:rPr>
          <w:rFonts w:ascii="Comic Sans MS" w:eastAsia="Calibri" w:hAnsi="Comic Sans MS" w:cs="Times New Roman"/>
          <w:b/>
          <w:sz w:val="24"/>
          <w:szCs w:val="24"/>
        </w:rPr>
      </w:pPr>
    </w:p>
    <w:p w:rsidR="008118B6" w:rsidRDefault="008118B6" w:rsidP="008118B6">
      <w:pPr>
        <w:tabs>
          <w:tab w:val="left" w:pos="3648"/>
        </w:tabs>
        <w:jc w:val="center"/>
        <w:rPr>
          <w:rFonts w:ascii="Comic Sans MS" w:eastAsia="Calibri" w:hAnsi="Comic Sans MS" w:cs="Times New Roman"/>
          <w:b/>
          <w:sz w:val="24"/>
          <w:szCs w:val="24"/>
        </w:rPr>
      </w:pPr>
      <w:proofErr w:type="spellStart"/>
      <w:r w:rsidRPr="00327614">
        <w:rPr>
          <w:rFonts w:ascii="Comic Sans MS" w:eastAsia="Calibri" w:hAnsi="Comic Sans MS" w:cs="Times New Roman"/>
          <w:b/>
          <w:sz w:val="24"/>
          <w:szCs w:val="24"/>
        </w:rPr>
        <w:t>с</w:t>
      </w:r>
      <w:proofErr w:type="gramStart"/>
      <w:r w:rsidRPr="00327614">
        <w:rPr>
          <w:rFonts w:ascii="Comic Sans MS" w:eastAsia="Calibri" w:hAnsi="Comic Sans MS" w:cs="Times New Roman"/>
          <w:b/>
          <w:sz w:val="24"/>
          <w:szCs w:val="24"/>
        </w:rPr>
        <w:t>.Б</w:t>
      </w:r>
      <w:proofErr w:type="gramEnd"/>
      <w:r w:rsidRPr="00327614">
        <w:rPr>
          <w:rFonts w:ascii="Comic Sans MS" w:eastAsia="Calibri" w:hAnsi="Comic Sans MS" w:cs="Times New Roman"/>
          <w:b/>
          <w:sz w:val="24"/>
          <w:szCs w:val="24"/>
        </w:rPr>
        <w:t>еляницы</w:t>
      </w:r>
      <w:proofErr w:type="spellEnd"/>
    </w:p>
    <w:p w:rsidR="008118B6" w:rsidRPr="008118B6" w:rsidRDefault="008118B6" w:rsidP="008118B6">
      <w:pPr>
        <w:tabs>
          <w:tab w:val="left" w:pos="3648"/>
        </w:tabs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eastAsia="Calibri" w:hAnsi="Comic Sans MS" w:cs="Times New Roman"/>
          <w:b/>
          <w:sz w:val="24"/>
          <w:szCs w:val="24"/>
        </w:rPr>
        <w:t>2019-2020</w:t>
      </w:r>
      <w:r>
        <w:rPr>
          <w:rFonts w:ascii="Comic Sans MS" w:hAnsi="Comic Sans MS"/>
          <w:b/>
          <w:sz w:val="24"/>
          <w:szCs w:val="24"/>
        </w:rPr>
        <w:t xml:space="preserve"> г.</w:t>
      </w:r>
    </w:p>
    <w:p w:rsidR="008118B6" w:rsidRDefault="008118B6" w:rsidP="00BB0A83">
      <w:pPr>
        <w:pStyle w:val="Default"/>
        <w:rPr>
          <w:b/>
          <w:bCs/>
          <w:i/>
          <w:iCs/>
          <w:sz w:val="28"/>
          <w:szCs w:val="28"/>
        </w:rPr>
      </w:pPr>
    </w:p>
    <w:p w:rsidR="008118B6" w:rsidRDefault="008118B6" w:rsidP="00BB0A83">
      <w:pPr>
        <w:pStyle w:val="Default"/>
        <w:rPr>
          <w:b/>
          <w:bCs/>
          <w:i/>
          <w:iCs/>
          <w:sz w:val="28"/>
          <w:szCs w:val="28"/>
        </w:rPr>
      </w:pPr>
    </w:p>
    <w:p w:rsidR="008118B6" w:rsidRPr="004C154C" w:rsidRDefault="008118B6" w:rsidP="008118B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C15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8118B6" w:rsidRPr="00BA1F07" w:rsidRDefault="008118B6" w:rsidP="008118B6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F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Рабочая программа  по родному (русскому) языку для   6  класса составлена на основе следующих </w:t>
      </w:r>
      <w:r w:rsidRPr="00BA1F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нормативно - правовых документов:</w:t>
      </w:r>
    </w:p>
    <w:p w:rsidR="008118B6" w:rsidRPr="00BA1F07" w:rsidRDefault="008118B6" w:rsidP="008118B6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F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1.Федеральный государственный стандарт основного общего образования, требований к результатам основного общего образования, представленных в Федеральном государственном образовательном стандарте  </w:t>
      </w:r>
      <w:r w:rsidRPr="00BA1F0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основного общего образования</w:t>
      </w:r>
      <w:r w:rsidRPr="00BA1F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второго поколения  утвержден приказом Министерства образования и науки Российской    Федерации от 17 декабря 2010 г. № 1897 (с изменениями  и дополнениями)</w:t>
      </w:r>
    </w:p>
    <w:p w:rsidR="008118B6" w:rsidRPr="00BA1F07" w:rsidRDefault="008118B6" w:rsidP="008118B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F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Закон Российской Федерации «Об образовании в Российской Федерации» от  29.12.2012 г. № 273 -ФЗ  (статья 7). </w:t>
      </w:r>
    </w:p>
    <w:p w:rsidR="008118B6" w:rsidRPr="00BA1F07" w:rsidRDefault="008118B6" w:rsidP="008118B6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18B6" w:rsidRPr="00BA1F07" w:rsidRDefault="008118B6" w:rsidP="008118B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F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Примерная  программа  по учебному  предмету </w:t>
      </w:r>
      <w:r w:rsidRPr="00BA1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«Русский родной язык» для образовательных организаций, реализующих программы основного общего образования</w:t>
      </w:r>
      <w:r w:rsidRPr="00BA1F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(Одобрена решением федерального учебно-методического объединения по общему </w:t>
      </w:r>
      <w:proofErr w:type="spellStart"/>
      <w:r w:rsidRPr="00BA1F07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образованию</w:t>
      </w:r>
      <w:proofErr w:type="gramStart"/>
      <w:r w:rsidRPr="00BA1F07">
        <w:rPr>
          <w:rFonts w:ascii="Times New Roman" w:eastAsia="Calibri" w:hAnsi="Times New Roman" w:cs="Times New Roman"/>
          <w:sz w:val="28"/>
          <w:szCs w:val="28"/>
          <w:lang w:eastAsia="ru-RU"/>
        </w:rPr>
        <w:t>.П</w:t>
      </w:r>
      <w:proofErr w:type="gramEnd"/>
      <w:r w:rsidRPr="00BA1F07">
        <w:rPr>
          <w:rFonts w:ascii="Times New Roman" w:eastAsia="Calibri" w:hAnsi="Times New Roman" w:cs="Times New Roman"/>
          <w:sz w:val="28"/>
          <w:szCs w:val="28"/>
          <w:lang w:eastAsia="ru-RU"/>
        </w:rPr>
        <w:t>ротокол</w:t>
      </w:r>
      <w:proofErr w:type="spellEnd"/>
      <w:r w:rsidRPr="00BA1F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31 января 2018 года №2/18). </w:t>
      </w:r>
    </w:p>
    <w:p w:rsidR="008118B6" w:rsidRPr="00BA1F07" w:rsidRDefault="008118B6" w:rsidP="008118B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18B6" w:rsidRPr="00BA1F07" w:rsidRDefault="008118B6" w:rsidP="008118B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F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Образовательная программа основного общего образования МОУ «</w:t>
      </w:r>
      <w:proofErr w:type="spellStart"/>
      <w:r w:rsidRPr="00BA1F07">
        <w:rPr>
          <w:rFonts w:ascii="Times New Roman" w:eastAsia="Calibri" w:hAnsi="Times New Roman" w:cs="Times New Roman"/>
          <w:sz w:val="28"/>
          <w:szCs w:val="28"/>
          <w:lang w:eastAsia="ru-RU"/>
        </w:rPr>
        <w:t>Беляницкая</w:t>
      </w:r>
      <w:proofErr w:type="spellEnd"/>
      <w:r w:rsidRPr="00BA1F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СОШ», утвержденная  приказом директора №  29/1 от 06.06.2019 г.</w:t>
      </w:r>
    </w:p>
    <w:p w:rsidR="008118B6" w:rsidRPr="00BA1F07" w:rsidRDefault="008118B6" w:rsidP="008118B6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sz w:val="28"/>
          <w:szCs w:val="28"/>
        </w:rPr>
      </w:pPr>
      <w:r w:rsidRPr="00BA1F07">
        <w:rPr>
          <w:rFonts w:eastAsia="Times New Roman"/>
          <w:sz w:val="28"/>
          <w:szCs w:val="28"/>
        </w:rPr>
        <w:t>Учебного  плана МОУ «</w:t>
      </w:r>
      <w:proofErr w:type="spellStart"/>
      <w:r w:rsidRPr="00BA1F07">
        <w:rPr>
          <w:rFonts w:eastAsia="Times New Roman"/>
          <w:sz w:val="28"/>
          <w:szCs w:val="28"/>
        </w:rPr>
        <w:t>Беляницкая</w:t>
      </w:r>
      <w:proofErr w:type="spellEnd"/>
      <w:r w:rsidRPr="00BA1F07">
        <w:rPr>
          <w:rFonts w:eastAsia="Times New Roman"/>
          <w:sz w:val="28"/>
          <w:szCs w:val="28"/>
        </w:rPr>
        <w:t xml:space="preserve"> СОШ» на 2019-2020 учебный год.</w:t>
      </w:r>
    </w:p>
    <w:p w:rsidR="008118B6" w:rsidRPr="00BA1F07" w:rsidRDefault="008118B6" w:rsidP="008118B6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sz w:val="28"/>
          <w:szCs w:val="28"/>
        </w:rPr>
      </w:pPr>
      <w:r w:rsidRPr="00BA1F07">
        <w:rPr>
          <w:rFonts w:eastAsia="Times New Roman"/>
          <w:sz w:val="28"/>
          <w:szCs w:val="28"/>
        </w:rPr>
        <w:t xml:space="preserve">Программа по русскому языку к учебному комплексу под редакцией </w:t>
      </w:r>
      <w:proofErr w:type="spellStart"/>
      <w:r w:rsidRPr="00BA1F07">
        <w:rPr>
          <w:rFonts w:eastAsia="Times New Roman"/>
          <w:sz w:val="28"/>
          <w:szCs w:val="28"/>
        </w:rPr>
        <w:t>В.В.Бабайцевой</w:t>
      </w:r>
      <w:proofErr w:type="spellEnd"/>
      <w:r w:rsidRPr="00BA1F07">
        <w:rPr>
          <w:rFonts w:eastAsia="Times New Roman"/>
          <w:sz w:val="28"/>
          <w:szCs w:val="28"/>
        </w:rPr>
        <w:t xml:space="preserve"> (ФГОС).- М</w:t>
      </w:r>
      <w:proofErr w:type="gramStart"/>
      <w:r w:rsidRPr="00BA1F07">
        <w:rPr>
          <w:rFonts w:eastAsia="Times New Roman"/>
          <w:sz w:val="28"/>
          <w:szCs w:val="28"/>
        </w:rPr>
        <w:t>:Д</w:t>
      </w:r>
      <w:proofErr w:type="gramEnd"/>
      <w:r w:rsidRPr="00BA1F07">
        <w:rPr>
          <w:rFonts w:eastAsia="Times New Roman"/>
          <w:sz w:val="28"/>
          <w:szCs w:val="28"/>
        </w:rPr>
        <w:t>рофа, 2013.</w:t>
      </w:r>
    </w:p>
    <w:p w:rsidR="008118B6" w:rsidRPr="00BA1F07" w:rsidRDefault="008118B6" w:rsidP="00811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18B6" w:rsidRPr="00BA1F07" w:rsidRDefault="008118B6" w:rsidP="008118B6">
      <w:pPr>
        <w:widowControl w:val="0"/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8118B6" w:rsidRDefault="008118B6" w:rsidP="00BB0A83">
      <w:pPr>
        <w:pStyle w:val="Default"/>
        <w:rPr>
          <w:b/>
          <w:bCs/>
          <w:i/>
          <w:iCs/>
          <w:sz w:val="28"/>
          <w:szCs w:val="28"/>
        </w:rPr>
      </w:pPr>
    </w:p>
    <w:p w:rsidR="008118B6" w:rsidRDefault="008118B6" w:rsidP="00BB0A83">
      <w:pPr>
        <w:pStyle w:val="Default"/>
        <w:rPr>
          <w:b/>
          <w:bCs/>
          <w:i/>
          <w:iCs/>
          <w:sz w:val="28"/>
          <w:szCs w:val="28"/>
        </w:rPr>
      </w:pPr>
    </w:p>
    <w:p w:rsidR="008118B6" w:rsidRDefault="008118B6" w:rsidP="00BB0A83">
      <w:pPr>
        <w:pStyle w:val="Default"/>
        <w:rPr>
          <w:b/>
          <w:bCs/>
          <w:i/>
          <w:iCs/>
          <w:sz w:val="28"/>
          <w:szCs w:val="28"/>
        </w:rPr>
      </w:pPr>
    </w:p>
    <w:p w:rsidR="008118B6" w:rsidRDefault="008118B6" w:rsidP="00BB0A83">
      <w:pPr>
        <w:pStyle w:val="Default"/>
        <w:rPr>
          <w:b/>
          <w:bCs/>
          <w:i/>
          <w:iCs/>
          <w:sz w:val="28"/>
          <w:szCs w:val="28"/>
        </w:rPr>
      </w:pPr>
    </w:p>
    <w:p w:rsidR="008118B6" w:rsidRDefault="008118B6" w:rsidP="00BB0A83">
      <w:pPr>
        <w:pStyle w:val="Default"/>
        <w:rPr>
          <w:b/>
          <w:bCs/>
          <w:i/>
          <w:iCs/>
          <w:sz w:val="28"/>
          <w:szCs w:val="28"/>
        </w:rPr>
      </w:pPr>
    </w:p>
    <w:p w:rsidR="008118B6" w:rsidRDefault="008118B6" w:rsidP="00BB0A83">
      <w:pPr>
        <w:pStyle w:val="Default"/>
        <w:rPr>
          <w:b/>
          <w:bCs/>
          <w:i/>
          <w:iCs/>
          <w:sz w:val="28"/>
          <w:szCs w:val="28"/>
        </w:rPr>
      </w:pPr>
    </w:p>
    <w:p w:rsidR="008118B6" w:rsidRDefault="008118B6" w:rsidP="00BB0A83">
      <w:pPr>
        <w:pStyle w:val="Default"/>
        <w:rPr>
          <w:b/>
          <w:bCs/>
          <w:i/>
          <w:iCs/>
          <w:sz w:val="28"/>
          <w:szCs w:val="28"/>
        </w:rPr>
      </w:pPr>
    </w:p>
    <w:p w:rsidR="008118B6" w:rsidRDefault="008118B6" w:rsidP="00BB0A83">
      <w:pPr>
        <w:pStyle w:val="Default"/>
        <w:rPr>
          <w:b/>
          <w:bCs/>
          <w:i/>
          <w:iCs/>
          <w:sz w:val="28"/>
          <w:szCs w:val="28"/>
        </w:rPr>
      </w:pPr>
    </w:p>
    <w:p w:rsidR="008118B6" w:rsidRDefault="008118B6" w:rsidP="00BB0A83">
      <w:pPr>
        <w:pStyle w:val="Default"/>
        <w:rPr>
          <w:b/>
          <w:bCs/>
          <w:i/>
          <w:iCs/>
          <w:sz w:val="28"/>
          <w:szCs w:val="28"/>
        </w:rPr>
      </w:pPr>
    </w:p>
    <w:p w:rsidR="008118B6" w:rsidRDefault="008118B6" w:rsidP="00BB0A83">
      <w:pPr>
        <w:pStyle w:val="Default"/>
        <w:rPr>
          <w:b/>
          <w:bCs/>
          <w:i/>
          <w:iCs/>
          <w:sz w:val="28"/>
          <w:szCs w:val="28"/>
        </w:rPr>
      </w:pPr>
    </w:p>
    <w:p w:rsidR="008118B6" w:rsidRDefault="008118B6" w:rsidP="00BB0A83">
      <w:pPr>
        <w:pStyle w:val="Default"/>
        <w:rPr>
          <w:b/>
          <w:bCs/>
          <w:i/>
          <w:iCs/>
          <w:sz w:val="28"/>
          <w:szCs w:val="28"/>
        </w:rPr>
      </w:pPr>
    </w:p>
    <w:p w:rsidR="008118B6" w:rsidRDefault="008118B6" w:rsidP="00BB0A83">
      <w:pPr>
        <w:pStyle w:val="Default"/>
        <w:rPr>
          <w:b/>
          <w:bCs/>
          <w:i/>
          <w:iCs/>
          <w:sz w:val="28"/>
          <w:szCs w:val="28"/>
        </w:rPr>
      </w:pPr>
    </w:p>
    <w:p w:rsidR="008118B6" w:rsidRDefault="008118B6" w:rsidP="00BB0A83">
      <w:pPr>
        <w:pStyle w:val="Default"/>
        <w:rPr>
          <w:b/>
          <w:bCs/>
          <w:i/>
          <w:iCs/>
          <w:sz w:val="28"/>
          <w:szCs w:val="28"/>
        </w:rPr>
      </w:pPr>
    </w:p>
    <w:p w:rsidR="00BB0A83" w:rsidRPr="00796E0E" w:rsidRDefault="00BB0A83" w:rsidP="00BB0A83">
      <w:pPr>
        <w:pStyle w:val="Default"/>
      </w:pPr>
      <w:r w:rsidRPr="00796E0E">
        <w:rPr>
          <w:b/>
          <w:bCs/>
          <w:i/>
          <w:iCs/>
          <w:sz w:val="28"/>
          <w:szCs w:val="28"/>
        </w:rPr>
        <w:lastRenderedPageBreak/>
        <w:t>Цель изучения предмета «Русский родной язык»:</w:t>
      </w:r>
      <w:r w:rsidRPr="00796E0E">
        <w:rPr>
          <w:b/>
          <w:bCs/>
          <w:i/>
          <w:iCs/>
        </w:rPr>
        <w:t xml:space="preserve"> </w:t>
      </w:r>
      <w:r w:rsidRPr="00796E0E">
        <w:t xml:space="preserve">воспитание уважительного и бережного отношение к родной литературе как величайшей духовной, нравственной и культурной ценности русского народа. </w:t>
      </w:r>
    </w:p>
    <w:p w:rsidR="00BB0A83" w:rsidRPr="00796E0E" w:rsidRDefault="00BB0A83" w:rsidP="00BB0A83">
      <w:pPr>
        <w:pStyle w:val="Default"/>
        <w:rPr>
          <w:sz w:val="28"/>
          <w:szCs w:val="28"/>
        </w:rPr>
      </w:pPr>
      <w:r w:rsidRPr="00796E0E">
        <w:rPr>
          <w:b/>
          <w:bCs/>
          <w:i/>
          <w:iCs/>
          <w:sz w:val="28"/>
          <w:szCs w:val="28"/>
        </w:rPr>
        <w:t xml:space="preserve">Задачи: </w:t>
      </w:r>
    </w:p>
    <w:p w:rsidR="00BB0A83" w:rsidRPr="00796E0E" w:rsidRDefault="00BB0A83" w:rsidP="00BB0A83">
      <w:pPr>
        <w:pStyle w:val="Default"/>
        <w:spacing w:after="145"/>
      </w:pPr>
      <w:r w:rsidRPr="00796E0E">
        <w:t xml:space="preserve"> формирование способности понимать и эстетически воспринимать произведения родной литературы; </w:t>
      </w:r>
    </w:p>
    <w:p w:rsidR="00BB0A83" w:rsidRPr="00796E0E" w:rsidRDefault="00BB0A83" w:rsidP="00BB0A83">
      <w:pPr>
        <w:pStyle w:val="Default"/>
        <w:spacing w:after="145"/>
      </w:pPr>
      <w:r w:rsidRPr="00796E0E">
        <w:t xml:space="preserve"> обогащение духовного мира учащихся путем приобщения их к нравственным ценностям и художественному многообразию родной литературы, к отдельным ее произведениям; </w:t>
      </w:r>
    </w:p>
    <w:p w:rsidR="00BB0A83" w:rsidRPr="00796E0E" w:rsidRDefault="00BB0A83" w:rsidP="00BB0A83">
      <w:pPr>
        <w:pStyle w:val="Default"/>
        <w:spacing w:after="145"/>
      </w:pPr>
      <w:r w:rsidRPr="00796E0E">
        <w:t xml:space="preserve"> приобщение к литературному наследию своего народа; </w:t>
      </w:r>
    </w:p>
    <w:p w:rsidR="00BB0A83" w:rsidRPr="00796E0E" w:rsidRDefault="00BB0A83" w:rsidP="00BB0A83">
      <w:pPr>
        <w:pStyle w:val="Default"/>
        <w:spacing w:after="145"/>
      </w:pPr>
      <w:r w:rsidRPr="00796E0E">
        <w:t xml:space="preserve">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 </w:t>
      </w:r>
    </w:p>
    <w:p w:rsidR="00BB0A83" w:rsidRPr="00796E0E" w:rsidRDefault="00BB0A83" w:rsidP="00BB0A83">
      <w:pPr>
        <w:pStyle w:val="Default"/>
        <w:spacing w:after="145"/>
      </w:pPr>
      <w:r w:rsidRPr="00796E0E">
        <w:t> формирование умения актуализировать в художественных текстах родной литературы личностно значимые образы, темы и проблемы, учитывать исторический, историко-культурный контекст и конте</w:t>
      </w:r>
      <w:proofErr w:type="gramStart"/>
      <w:r w:rsidRPr="00796E0E">
        <w:t>кст тв</w:t>
      </w:r>
      <w:proofErr w:type="gramEnd"/>
      <w:r w:rsidRPr="00796E0E">
        <w:t xml:space="preserve">орчества писателя в процессе анализа художественного литературного произведения; </w:t>
      </w:r>
    </w:p>
    <w:p w:rsidR="00BB0A83" w:rsidRPr="00796E0E" w:rsidRDefault="00BB0A83" w:rsidP="00BB0A83">
      <w:pPr>
        <w:pStyle w:val="Default"/>
      </w:pPr>
      <w:proofErr w:type="gramStart"/>
      <w:r w:rsidRPr="00796E0E">
        <w:t xml:space="preserve"> 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этикета. </w:t>
      </w:r>
      <w:proofErr w:type="gramEnd"/>
    </w:p>
    <w:p w:rsidR="00BB0A83" w:rsidRPr="00796E0E" w:rsidRDefault="00BB0A83" w:rsidP="00BB0A83">
      <w:pPr>
        <w:pStyle w:val="Default"/>
      </w:pPr>
    </w:p>
    <w:p w:rsidR="00BB0A83" w:rsidRPr="00796E0E" w:rsidRDefault="00BB0A83" w:rsidP="00BB0A83">
      <w:pPr>
        <w:pStyle w:val="Default"/>
      </w:pPr>
      <w:r w:rsidRPr="00796E0E">
        <w:rPr>
          <w:i/>
          <w:iCs/>
        </w:rPr>
        <w:t xml:space="preserve">Объект изучения в учебном процессе </w:t>
      </w:r>
      <w:r w:rsidRPr="00796E0E">
        <w:t xml:space="preserve">− литературное произведение в его жанрово-родовой и историко-культурной специфике. </w:t>
      </w:r>
    </w:p>
    <w:p w:rsidR="009E1E54" w:rsidRPr="00796E0E" w:rsidRDefault="00BB0A83" w:rsidP="00BB0A83">
      <w:pPr>
        <w:rPr>
          <w:rFonts w:ascii="Times New Roman" w:hAnsi="Times New Roman" w:cs="Times New Roman"/>
          <w:sz w:val="24"/>
          <w:szCs w:val="24"/>
        </w:rPr>
      </w:pPr>
      <w:r w:rsidRPr="00796E0E">
        <w:rPr>
          <w:rFonts w:ascii="Times New Roman" w:hAnsi="Times New Roman" w:cs="Times New Roman"/>
          <w:sz w:val="24"/>
          <w:szCs w:val="24"/>
        </w:rPr>
        <w:t>Постижение произведения происходит в процессе системной деятельности школьников, как организуемой педагогом, так и самостоятельной, направленной на освоение навыков культуры чтения (вслух, про себя, по ролям; чтения аналитического, выборочного, комментированного, сопоставительного и др.) и базовых навыков творческого и академического письма, последовательно формирующихся на уроках родной литературы.</w:t>
      </w:r>
    </w:p>
    <w:p w:rsidR="004A700A" w:rsidRDefault="004A700A" w:rsidP="00BB0A83">
      <w:pPr>
        <w:rPr>
          <w:rFonts w:ascii="Times New Roman" w:hAnsi="Times New Roman" w:cs="Times New Roman"/>
          <w:sz w:val="24"/>
          <w:szCs w:val="24"/>
        </w:rPr>
      </w:pPr>
    </w:p>
    <w:p w:rsidR="004A700A" w:rsidRDefault="004A700A" w:rsidP="00BB0A83">
      <w:pPr>
        <w:rPr>
          <w:rFonts w:ascii="Times New Roman" w:hAnsi="Times New Roman" w:cs="Times New Roman"/>
          <w:sz w:val="24"/>
          <w:szCs w:val="24"/>
        </w:rPr>
      </w:pPr>
    </w:p>
    <w:p w:rsidR="004A700A" w:rsidRDefault="004A700A" w:rsidP="00BB0A83">
      <w:pPr>
        <w:rPr>
          <w:rFonts w:ascii="Times New Roman" w:hAnsi="Times New Roman" w:cs="Times New Roman"/>
          <w:sz w:val="24"/>
          <w:szCs w:val="24"/>
        </w:rPr>
      </w:pPr>
    </w:p>
    <w:p w:rsidR="004A700A" w:rsidRDefault="004A700A" w:rsidP="00BB0A83">
      <w:pPr>
        <w:rPr>
          <w:rFonts w:ascii="Times New Roman" w:hAnsi="Times New Roman" w:cs="Times New Roman"/>
          <w:sz w:val="24"/>
          <w:szCs w:val="24"/>
        </w:rPr>
      </w:pPr>
    </w:p>
    <w:p w:rsidR="004A700A" w:rsidRDefault="004A700A" w:rsidP="00BB0A83">
      <w:pPr>
        <w:rPr>
          <w:rFonts w:ascii="Times New Roman" w:hAnsi="Times New Roman" w:cs="Times New Roman"/>
          <w:sz w:val="24"/>
          <w:szCs w:val="24"/>
        </w:rPr>
      </w:pPr>
    </w:p>
    <w:p w:rsidR="004A700A" w:rsidRDefault="004A700A" w:rsidP="00BB0A83">
      <w:pPr>
        <w:rPr>
          <w:rFonts w:ascii="Times New Roman" w:hAnsi="Times New Roman" w:cs="Times New Roman"/>
          <w:sz w:val="24"/>
          <w:szCs w:val="24"/>
        </w:rPr>
      </w:pPr>
    </w:p>
    <w:p w:rsidR="004A700A" w:rsidRPr="00796E0E" w:rsidRDefault="004A700A" w:rsidP="00BB0A83">
      <w:pPr>
        <w:rPr>
          <w:rFonts w:ascii="Times New Roman" w:hAnsi="Times New Roman" w:cs="Times New Roman"/>
          <w:sz w:val="24"/>
          <w:szCs w:val="24"/>
        </w:rPr>
      </w:pPr>
    </w:p>
    <w:p w:rsidR="00BB0A83" w:rsidRPr="00796E0E" w:rsidRDefault="00BB0A83" w:rsidP="00BB0A83">
      <w:pPr>
        <w:pStyle w:val="Default"/>
      </w:pPr>
    </w:p>
    <w:p w:rsidR="004A700A" w:rsidRDefault="004A700A" w:rsidP="00BB0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700A" w:rsidRDefault="004A700A" w:rsidP="00BB0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700A" w:rsidRDefault="004A700A" w:rsidP="00BB0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18B6" w:rsidRDefault="008118B6" w:rsidP="008118B6">
      <w:pPr>
        <w:rPr>
          <w:rStyle w:val="fontstyle21"/>
        </w:rPr>
      </w:pPr>
      <w:r>
        <w:rPr>
          <w:rStyle w:val="fontstyle01"/>
        </w:rPr>
        <w:lastRenderedPageBreak/>
        <w:t>Общая характеристика учебного предмета «Русский родной язык».</w:t>
      </w:r>
      <w:r>
        <w:rPr>
          <w:b/>
          <w:bCs/>
          <w:color w:val="000000"/>
        </w:rPr>
        <w:br/>
      </w:r>
      <w:r>
        <w:rPr>
          <w:rStyle w:val="fontstyle21"/>
        </w:rPr>
        <w:t>Русский язык – государственный язык Российской Федерации, средство</w:t>
      </w:r>
      <w:r>
        <w:rPr>
          <w:color w:val="000000"/>
        </w:rPr>
        <w:br/>
      </w:r>
      <w:r>
        <w:rPr>
          <w:rStyle w:val="fontstyle21"/>
        </w:rPr>
        <w:t>межнационального общения и консолидации народов России, основа</w:t>
      </w:r>
      <w:r>
        <w:rPr>
          <w:color w:val="000000"/>
        </w:rPr>
        <w:br/>
      </w:r>
      <w:r>
        <w:rPr>
          <w:rStyle w:val="fontstyle21"/>
        </w:rPr>
        <w:t>формирования гражданской идентичности в поликультурном обществе.</w:t>
      </w:r>
      <w:r>
        <w:rPr>
          <w:color w:val="000000"/>
        </w:rPr>
        <w:br/>
      </w:r>
      <w:r>
        <w:rPr>
          <w:rStyle w:val="fontstyle21"/>
        </w:rPr>
        <w:t>Русский язык является родным языком русского народа, основой его духовной</w:t>
      </w:r>
      <w:r>
        <w:rPr>
          <w:color w:val="000000"/>
        </w:rPr>
        <w:br/>
      </w:r>
      <w:r>
        <w:rPr>
          <w:rStyle w:val="fontstyle21"/>
        </w:rPr>
        <w:t>культуры. Он формирует и объединяет нацию, связывает поколения, обеспечивает</w:t>
      </w:r>
      <w:r>
        <w:rPr>
          <w:color w:val="000000"/>
        </w:rPr>
        <w:br/>
      </w:r>
      <w:r>
        <w:rPr>
          <w:rStyle w:val="fontstyle21"/>
        </w:rPr>
        <w:t>преемственность и постоянное обновление национальной культуры. Изучение русского</w:t>
      </w:r>
      <w:r>
        <w:rPr>
          <w:color w:val="000000"/>
        </w:rPr>
        <w:br/>
      </w:r>
      <w:r>
        <w:rPr>
          <w:rStyle w:val="fontstyle21"/>
        </w:rPr>
        <w:t>языка и владение им – могучее средство приобщения к духовному богатству русской</w:t>
      </w:r>
      <w:r>
        <w:rPr>
          <w:color w:val="000000"/>
        </w:rPr>
        <w:br/>
      </w:r>
      <w:r>
        <w:rPr>
          <w:rStyle w:val="fontstyle21"/>
        </w:rPr>
        <w:t>культуры и литературы, основной канал социализации личности, приобщения её к</w:t>
      </w:r>
      <w:r>
        <w:rPr>
          <w:color w:val="000000"/>
        </w:rPr>
        <w:br/>
      </w:r>
      <w:r>
        <w:rPr>
          <w:rStyle w:val="fontstyle21"/>
        </w:rPr>
        <w:t>культурно-историческому опыту человечества.</w:t>
      </w:r>
      <w:r>
        <w:rPr>
          <w:color w:val="000000"/>
        </w:rPr>
        <w:br/>
      </w:r>
      <w:proofErr w:type="gramStart"/>
      <w:r>
        <w:rPr>
          <w:rStyle w:val="fontstyle21"/>
        </w:rPr>
        <w:t>Родной язык, выполняя свои базовые функции общения и выражения мысли,</w:t>
      </w:r>
      <w:r>
        <w:rPr>
          <w:color w:val="000000"/>
        </w:rPr>
        <w:br/>
      </w:r>
      <w:r>
        <w:rPr>
          <w:rStyle w:val="fontstyle21"/>
        </w:rPr>
        <w:t>обеспечивает межличностное и социальное взаимодействие людей, участвует в</w:t>
      </w:r>
      <w:r>
        <w:rPr>
          <w:color w:val="000000"/>
        </w:rPr>
        <w:br/>
      </w:r>
      <w:r>
        <w:rPr>
          <w:rStyle w:val="fontstyle21"/>
        </w:rPr>
        <w:t>формировании сознания, самосознания и мировоззрения личности, является важнейшим</w:t>
      </w:r>
      <w:r>
        <w:rPr>
          <w:color w:val="000000"/>
        </w:rPr>
        <w:br/>
      </w:r>
      <w:r>
        <w:rPr>
          <w:rStyle w:val="fontstyle21"/>
        </w:rPr>
        <w:t>средством хранения и передачи информации, культурных традиций и истории народа,</w:t>
      </w:r>
      <w:r>
        <w:rPr>
          <w:color w:val="000000"/>
        </w:rPr>
        <w:br/>
      </w:r>
      <w:r>
        <w:rPr>
          <w:rStyle w:val="fontstyle21"/>
        </w:rPr>
        <w:t>говорящего на нём.</w:t>
      </w:r>
      <w:r>
        <w:rPr>
          <w:color w:val="000000"/>
        </w:rPr>
        <w:br/>
      </w:r>
      <w:r>
        <w:rPr>
          <w:rStyle w:val="fontstyle21"/>
        </w:rPr>
        <w:t>Высокий уровень владения родным языком определяет способность аналитически</w:t>
      </w:r>
      <w:r>
        <w:rPr>
          <w:color w:val="000000"/>
        </w:rPr>
        <w:br/>
      </w:r>
      <w:r>
        <w:rPr>
          <w:rStyle w:val="fontstyle21"/>
        </w:rPr>
        <w:t>мыслить, успешность в овладении способами интеллектуальной деятельности, умениями</w:t>
      </w:r>
      <w:r>
        <w:rPr>
          <w:color w:val="000000"/>
        </w:rPr>
        <w:br/>
      </w:r>
      <w:r>
        <w:rPr>
          <w:rStyle w:val="fontstyle21"/>
        </w:rPr>
        <w:t>убедительно выражать свои мысли и</w:t>
      </w:r>
      <w:proofErr w:type="gramEnd"/>
      <w:r>
        <w:rPr>
          <w:rStyle w:val="fontstyle21"/>
        </w:rPr>
        <w:t xml:space="preserve"> точно понимать мысли других людей, извлекать и</w:t>
      </w:r>
      <w:r>
        <w:rPr>
          <w:color w:val="000000"/>
        </w:rPr>
        <w:br/>
      </w:r>
      <w:r>
        <w:rPr>
          <w:rStyle w:val="fontstyle21"/>
        </w:rPr>
        <w:t>анализировать информацию из различных текстов, ориентироваться в ключевых</w:t>
      </w:r>
      <w:r>
        <w:rPr>
          <w:color w:val="000000"/>
        </w:rPr>
        <w:br/>
      </w:r>
      <w:r>
        <w:rPr>
          <w:rStyle w:val="fontstyle21"/>
        </w:rPr>
        <w:t>проблемах современной жизни и в мире духовно-нравственных ценностей.</w:t>
      </w:r>
      <w:r>
        <w:rPr>
          <w:color w:val="000000"/>
        </w:rPr>
        <w:br/>
      </w:r>
      <w:r>
        <w:rPr>
          <w:rStyle w:val="fontstyle21"/>
        </w:rPr>
        <w:t>Как средство познания действительности русский родной язык обеспечивает</w:t>
      </w:r>
      <w:r>
        <w:rPr>
          <w:color w:val="000000"/>
        </w:rPr>
        <w:br/>
      </w:r>
      <w:r>
        <w:rPr>
          <w:rStyle w:val="fontstyle21"/>
        </w:rPr>
        <w:t>развитие интеллектуальных и творческих способностей ребенка, развивает его</w:t>
      </w:r>
      <w:r>
        <w:rPr>
          <w:color w:val="000000"/>
        </w:rPr>
        <w:br/>
      </w:r>
      <w:r>
        <w:rPr>
          <w:rStyle w:val="fontstyle21"/>
        </w:rPr>
        <w:t>абстрактное мышление, память и воображение, формирует навыки самостоятельной</w:t>
      </w:r>
      <w:r>
        <w:rPr>
          <w:color w:val="000000"/>
        </w:rPr>
        <w:br/>
      </w:r>
      <w:r>
        <w:rPr>
          <w:rStyle w:val="fontstyle21"/>
        </w:rPr>
        <w:t>учебной деятельности, самообразования и самореализации личности.</w:t>
      </w:r>
      <w:r>
        <w:br/>
      </w:r>
      <w:r>
        <w:rPr>
          <w:rStyle w:val="fontstyle21"/>
        </w:rPr>
        <w:t>Обучение русскому родному языку совершенствует нравственную и</w:t>
      </w:r>
      <w:r>
        <w:rPr>
          <w:color w:val="000000"/>
        </w:rPr>
        <w:br/>
      </w:r>
      <w:r>
        <w:rPr>
          <w:rStyle w:val="fontstyle21"/>
        </w:rPr>
        <w:t>коммуникативную культуру ученика. Будучи формой хранения и усвоения различных</w:t>
      </w:r>
      <w:r>
        <w:rPr>
          <w:color w:val="000000"/>
        </w:rPr>
        <w:br/>
      </w:r>
      <w:r>
        <w:rPr>
          <w:rStyle w:val="fontstyle21"/>
        </w:rPr>
        <w:t>знаний, русский язык неразрывно связан со всеми школьными предметами, имеет особый</w:t>
      </w:r>
      <w:r>
        <w:rPr>
          <w:color w:val="000000"/>
        </w:rPr>
        <w:br/>
      </w:r>
      <w:r>
        <w:rPr>
          <w:rStyle w:val="fontstyle21"/>
        </w:rPr>
        <w:t>статус: является не только объектом изучения, но и средством обучения. Он влияет на</w:t>
      </w:r>
      <w:r>
        <w:rPr>
          <w:color w:val="000000"/>
        </w:rPr>
        <w:br/>
      </w:r>
      <w:r>
        <w:rPr>
          <w:rStyle w:val="fontstyle21"/>
        </w:rPr>
        <w:t>качество усвоения всех других школьных предметов, а в дальнейшем способствует</w:t>
      </w:r>
      <w:r>
        <w:rPr>
          <w:color w:val="000000"/>
        </w:rPr>
        <w:br/>
      </w:r>
      <w:r>
        <w:rPr>
          <w:rStyle w:val="fontstyle21"/>
        </w:rPr>
        <w:t>овладению будущей профессией.</w:t>
      </w:r>
      <w:r>
        <w:rPr>
          <w:color w:val="000000"/>
        </w:rPr>
        <w:br/>
      </w:r>
      <w:r>
        <w:rPr>
          <w:rStyle w:val="fontstyle21"/>
        </w:rPr>
        <w:t>Содержание курса «Русский родной язык» направлено на удовлетворение</w:t>
      </w:r>
      <w:r>
        <w:rPr>
          <w:color w:val="000000"/>
        </w:rPr>
        <w:br/>
      </w:r>
      <w:r>
        <w:rPr>
          <w:rStyle w:val="fontstyle21"/>
        </w:rPr>
        <w:t xml:space="preserve">потребности </w:t>
      </w:r>
      <w:proofErr w:type="gramStart"/>
      <w:r>
        <w:rPr>
          <w:rStyle w:val="fontstyle21"/>
        </w:rPr>
        <w:t>обучающихся</w:t>
      </w:r>
      <w:proofErr w:type="gramEnd"/>
      <w:r>
        <w:rPr>
          <w:rStyle w:val="fontstyle21"/>
        </w:rPr>
        <w:t xml:space="preserve"> в изучении родного языка как инструмента познания</w:t>
      </w:r>
      <w:r>
        <w:rPr>
          <w:color w:val="000000"/>
        </w:rPr>
        <w:br/>
      </w:r>
      <w:r>
        <w:rPr>
          <w:rStyle w:val="fontstyle21"/>
        </w:rPr>
        <w:t>национальной культуры и самореализации в ней.</w:t>
      </w:r>
      <w:r>
        <w:rPr>
          <w:color w:val="000000"/>
        </w:rPr>
        <w:br/>
      </w:r>
      <w:r>
        <w:rPr>
          <w:rStyle w:val="fontstyle21"/>
        </w:rPr>
        <w:t>Учебный предмет «Русский родной язык» не ущемляет права тех обучающихся, кто</w:t>
      </w:r>
      <w:r>
        <w:rPr>
          <w:color w:val="000000"/>
        </w:rPr>
        <w:br/>
      </w:r>
      <w:r>
        <w:rPr>
          <w:rStyle w:val="fontstyle21"/>
        </w:rPr>
        <w:t>изучает иные (не русский) родные языки. Поэтому учебное время, отведённое на</w:t>
      </w:r>
      <w:r>
        <w:rPr>
          <w:color w:val="000000"/>
        </w:rPr>
        <w:br/>
      </w:r>
      <w:r>
        <w:rPr>
          <w:rStyle w:val="fontstyle21"/>
        </w:rPr>
        <w:t>изучение данной дисциплины, не может рассматриваться как время для углублённого</w:t>
      </w:r>
      <w:r>
        <w:rPr>
          <w:color w:val="000000"/>
        </w:rPr>
        <w:br/>
      </w:r>
      <w:r>
        <w:rPr>
          <w:rStyle w:val="fontstyle21"/>
        </w:rPr>
        <w:t>изучения основного курса «Русский язык».</w:t>
      </w:r>
      <w:r>
        <w:rPr>
          <w:color w:val="000000"/>
        </w:rPr>
        <w:br/>
      </w:r>
      <w:r>
        <w:rPr>
          <w:rStyle w:val="fontstyle21"/>
        </w:rPr>
        <w:t>В содержании курса «Русский родной язык» предусматривается расширение</w:t>
      </w:r>
      <w:r>
        <w:rPr>
          <w:color w:val="000000"/>
        </w:rPr>
        <w:br/>
      </w:r>
      <w:r>
        <w:rPr>
          <w:rStyle w:val="fontstyle21"/>
        </w:rPr>
        <w:t>сведений, имеющих отношение не к внутреннему системному устройству языка, а к</w:t>
      </w:r>
      <w:r>
        <w:rPr>
          <w:color w:val="000000"/>
        </w:rPr>
        <w:br/>
      </w:r>
      <w:r>
        <w:rPr>
          <w:rStyle w:val="fontstyle21"/>
        </w:rPr>
        <w:t>вопросам реализации языковой системы в речи‚ внешней стороне существования языка: к</w:t>
      </w:r>
      <w:r>
        <w:rPr>
          <w:color w:val="000000"/>
        </w:rPr>
        <w:br/>
      </w:r>
      <w:r>
        <w:rPr>
          <w:rStyle w:val="fontstyle21"/>
        </w:rPr>
        <w:t>многообразным связям русского языка с цивилизацией и культурой, государством и</w:t>
      </w:r>
      <w:r>
        <w:rPr>
          <w:color w:val="000000"/>
        </w:rPr>
        <w:br/>
      </w:r>
      <w:r>
        <w:rPr>
          <w:rStyle w:val="fontstyle21"/>
        </w:rPr>
        <w:t>обществом.</w:t>
      </w:r>
      <w:r>
        <w:rPr>
          <w:color w:val="000000"/>
        </w:rPr>
        <w:br/>
      </w:r>
      <w:r>
        <w:rPr>
          <w:rStyle w:val="fontstyle21"/>
        </w:rPr>
        <w:t xml:space="preserve">Программа учебного предмета отражает </w:t>
      </w:r>
      <w:proofErr w:type="spellStart"/>
      <w:r>
        <w:rPr>
          <w:rStyle w:val="fontstyle21"/>
        </w:rPr>
        <w:t>социокультурный</w:t>
      </w:r>
      <w:proofErr w:type="spellEnd"/>
      <w:r>
        <w:rPr>
          <w:rStyle w:val="fontstyle21"/>
        </w:rPr>
        <w:t xml:space="preserve"> контекст существования</w:t>
      </w:r>
      <w:r>
        <w:rPr>
          <w:color w:val="000000"/>
        </w:rPr>
        <w:br/>
      </w:r>
      <w:r>
        <w:rPr>
          <w:rStyle w:val="fontstyle21"/>
        </w:rPr>
        <w:t>русского языка, в частности, те языковые аспекты, которые обнаруживают прямую,</w:t>
      </w:r>
      <w:r>
        <w:rPr>
          <w:color w:val="000000"/>
        </w:rPr>
        <w:br/>
      </w:r>
      <w:r>
        <w:rPr>
          <w:rStyle w:val="fontstyle21"/>
        </w:rPr>
        <w:t>непосредственную культурно-историческую обусловленность.</w:t>
      </w:r>
      <w:r>
        <w:rPr>
          <w:color w:val="000000"/>
        </w:rPr>
        <w:br/>
      </w:r>
      <w:r>
        <w:rPr>
          <w:rStyle w:val="fontstyle21"/>
        </w:rPr>
        <w:t>Важнейшими задачами курса являются приобщение обучающихся к фактам русской</w:t>
      </w:r>
      <w:r>
        <w:rPr>
          <w:color w:val="000000"/>
        </w:rPr>
        <w:br/>
      </w:r>
      <w:r>
        <w:rPr>
          <w:rStyle w:val="fontstyle21"/>
        </w:rPr>
        <w:lastRenderedPageBreak/>
        <w:t>языковой истории в связи с историей русского народа, формирование преставлений</w:t>
      </w:r>
      <w:r>
        <w:rPr>
          <w:color w:val="000000"/>
        </w:rPr>
        <w:br/>
      </w:r>
      <w:r>
        <w:rPr>
          <w:rStyle w:val="fontstyle21"/>
        </w:rPr>
        <w:t>школьников о сходстве и различиях русского и других языков в контексте богатства и</w:t>
      </w:r>
      <w:r>
        <w:rPr>
          <w:color w:val="000000"/>
        </w:rPr>
        <w:br/>
      </w:r>
      <w:r>
        <w:rPr>
          <w:rStyle w:val="fontstyle21"/>
        </w:rPr>
        <w:t>своеобразия языков, национальных традиций и культур народов России и мира;</w:t>
      </w:r>
      <w:r>
        <w:rPr>
          <w:color w:val="000000"/>
        </w:rPr>
        <w:br/>
      </w:r>
      <w:r>
        <w:rPr>
          <w:rStyle w:val="fontstyle21"/>
        </w:rPr>
        <w:t>расширение представлений о русской языковой картине мира, о национальном языке как</w:t>
      </w:r>
      <w:r>
        <w:rPr>
          <w:color w:val="000000"/>
        </w:rPr>
        <w:br/>
      </w:r>
      <w:r>
        <w:rPr>
          <w:rStyle w:val="fontstyle21"/>
        </w:rPr>
        <w:t>базе общезначимых нравственно-интеллектуальных ценностей, поведенческих</w:t>
      </w:r>
      <w:r>
        <w:rPr>
          <w:color w:val="000000"/>
        </w:rPr>
        <w:br/>
      </w:r>
      <w:r>
        <w:rPr>
          <w:rStyle w:val="fontstyle21"/>
        </w:rPr>
        <w:t>стереотипов и т.п., что способствует воспитанию патриотического чувства,</w:t>
      </w:r>
      <w:r>
        <w:rPr>
          <w:color w:val="000000"/>
        </w:rPr>
        <w:br/>
      </w:r>
      <w:r>
        <w:rPr>
          <w:rStyle w:val="fontstyle21"/>
        </w:rPr>
        <w:t>гражданственности, национального самосознания и уважения к языкам и культурам</w:t>
      </w:r>
      <w:r>
        <w:rPr>
          <w:color w:val="000000"/>
        </w:rPr>
        <w:br/>
      </w:r>
      <w:r>
        <w:rPr>
          <w:rStyle w:val="fontstyle21"/>
        </w:rPr>
        <w:t>других народов нашей страны и мира.</w:t>
      </w:r>
      <w:r>
        <w:rPr>
          <w:color w:val="000000"/>
        </w:rPr>
        <w:br/>
      </w:r>
      <w:r>
        <w:rPr>
          <w:rStyle w:val="fontstyle21"/>
        </w:rPr>
        <w:t>Содержание курса направлено на формирование представлений о языке как живом,</w:t>
      </w:r>
      <w:r>
        <w:rPr>
          <w:color w:val="000000"/>
        </w:rPr>
        <w:br/>
      </w:r>
      <w:r>
        <w:rPr>
          <w:rStyle w:val="fontstyle21"/>
        </w:rPr>
        <w:t>развивающемся явлении, о диалектическом противоречии подвижности и стабильности</w:t>
      </w:r>
      <w:r>
        <w:rPr>
          <w:color w:val="000000"/>
        </w:rPr>
        <w:br/>
      </w:r>
      <w:r>
        <w:rPr>
          <w:rStyle w:val="fontstyle21"/>
        </w:rPr>
        <w:t>как одной из основных характеристик литературного языка, что способствует</w:t>
      </w:r>
      <w:r>
        <w:rPr>
          <w:color w:val="000000"/>
        </w:rPr>
        <w:br/>
      </w:r>
      <w:r>
        <w:rPr>
          <w:rStyle w:val="fontstyle21"/>
        </w:rPr>
        <w:t xml:space="preserve">преодолению языкового нигилизма учащихся, пониманию важнейших </w:t>
      </w:r>
      <w:proofErr w:type="spellStart"/>
      <w:r>
        <w:rPr>
          <w:rStyle w:val="fontstyle21"/>
        </w:rPr>
        <w:t>социокультурных</w:t>
      </w:r>
      <w:proofErr w:type="spellEnd"/>
      <w:r>
        <w:rPr>
          <w:color w:val="000000"/>
        </w:rPr>
        <w:br/>
      </w:r>
      <w:r>
        <w:rPr>
          <w:rStyle w:val="fontstyle21"/>
        </w:rPr>
        <w:t>функций языковой кодификации.</w:t>
      </w:r>
    </w:p>
    <w:p w:rsidR="008118B6" w:rsidRDefault="008118B6" w:rsidP="008118B6">
      <w:bookmarkStart w:id="0" w:name="_GoBack"/>
      <w:bookmarkEnd w:id="0"/>
      <w:r>
        <w:rPr>
          <w:color w:val="000000"/>
        </w:rPr>
        <w:br/>
      </w:r>
      <w:r>
        <w:rPr>
          <w:rStyle w:val="fontstyle21"/>
        </w:rPr>
        <w:t>В соответствии с этим в программе выделяются следующие блоки:</w:t>
      </w:r>
      <w:r>
        <w:rPr>
          <w:color w:val="000000"/>
        </w:rPr>
        <w:br/>
      </w:r>
      <w:proofErr w:type="gramStart"/>
      <w:r>
        <w:rPr>
          <w:rStyle w:val="fontstyle21"/>
        </w:rPr>
        <w:t xml:space="preserve">В первом блоке – </w:t>
      </w:r>
      <w:r>
        <w:rPr>
          <w:rStyle w:val="fontstyle01"/>
        </w:rPr>
        <w:t xml:space="preserve">«Язык и культура» </w:t>
      </w:r>
      <w:r>
        <w:rPr>
          <w:rStyle w:val="fontstyle21"/>
        </w:rPr>
        <w:t>– представлено содержание, изучение</w:t>
      </w:r>
      <w:r>
        <w:rPr>
          <w:color w:val="000000"/>
        </w:rPr>
        <w:br/>
      </w:r>
      <w:r>
        <w:rPr>
          <w:rStyle w:val="fontstyle21"/>
        </w:rPr>
        <w:t>которого позволит раскрыть взаимосвязь языка и истории, языка и материальной и</w:t>
      </w:r>
      <w:r>
        <w:rPr>
          <w:color w:val="000000"/>
        </w:rPr>
        <w:br/>
      </w:r>
      <w:r>
        <w:rPr>
          <w:rStyle w:val="fontstyle21"/>
        </w:rPr>
        <w:t>духовной культуры русского народа, национально-культурную специфику русского языка,</w:t>
      </w:r>
      <w:r>
        <w:br/>
      </w:r>
      <w:r>
        <w:rPr>
          <w:rStyle w:val="fontstyle21"/>
        </w:rPr>
        <w:t>обеспечит овладение нормами русского речевого этикета в различных сферах общения,</w:t>
      </w:r>
      <w:r>
        <w:rPr>
          <w:color w:val="000000"/>
        </w:rPr>
        <w:br/>
      </w:r>
      <w:r>
        <w:rPr>
          <w:rStyle w:val="fontstyle21"/>
        </w:rPr>
        <w:t>выявление общего и специфического в языках и культурах русского и других народов</w:t>
      </w:r>
      <w:r>
        <w:rPr>
          <w:color w:val="000000"/>
        </w:rPr>
        <w:br/>
      </w:r>
      <w:r>
        <w:rPr>
          <w:rStyle w:val="fontstyle21"/>
        </w:rPr>
        <w:t>России и мира, овладение культурой межнационального общения.</w:t>
      </w:r>
      <w:proofErr w:type="gramEnd"/>
      <w:r>
        <w:rPr>
          <w:color w:val="000000"/>
        </w:rPr>
        <w:br/>
      </w:r>
      <w:proofErr w:type="gramStart"/>
      <w:r>
        <w:rPr>
          <w:rStyle w:val="fontstyle21"/>
        </w:rPr>
        <w:t xml:space="preserve">Второй блок – </w:t>
      </w:r>
      <w:r>
        <w:rPr>
          <w:rStyle w:val="fontstyle01"/>
        </w:rPr>
        <w:t xml:space="preserve">«Культура речи» </w:t>
      </w:r>
      <w:r>
        <w:rPr>
          <w:rStyle w:val="fontstyle21"/>
        </w:rPr>
        <w:t>– ориентирован на формирование у обучающихся</w:t>
      </w:r>
      <w:r>
        <w:rPr>
          <w:color w:val="000000"/>
        </w:rPr>
        <w:br/>
      </w:r>
      <w:r>
        <w:rPr>
          <w:rStyle w:val="fontstyle21"/>
        </w:rPr>
        <w:t>ответственного и осознанного отношения к использованию русского языка во всех сферах</w:t>
      </w:r>
      <w:r>
        <w:rPr>
          <w:color w:val="000000"/>
        </w:rPr>
        <w:br/>
      </w:r>
      <w:r>
        <w:rPr>
          <w:rStyle w:val="fontstyle21"/>
        </w:rPr>
        <w:t>жизни, повышение речевой культуры подрастающего поколения, практическое овладение</w:t>
      </w:r>
      <w:r>
        <w:rPr>
          <w:color w:val="000000"/>
        </w:rPr>
        <w:br/>
      </w:r>
      <w:r>
        <w:rPr>
          <w:rStyle w:val="fontstyle21"/>
        </w:rPr>
        <w:t>культурой речи: навыками сознательного и произвольного использования норм русского</w:t>
      </w:r>
      <w:r>
        <w:rPr>
          <w:color w:val="000000"/>
        </w:rPr>
        <w:br/>
      </w:r>
      <w:r>
        <w:rPr>
          <w:rStyle w:val="fontstyle21"/>
        </w:rPr>
        <w:t>литературного языка для создания правильной речи и конструирования речевых</w:t>
      </w:r>
      <w:r>
        <w:rPr>
          <w:color w:val="000000"/>
        </w:rPr>
        <w:br/>
      </w:r>
      <w:r>
        <w:rPr>
          <w:rStyle w:val="fontstyle21"/>
        </w:rPr>
        <w:t>высказываний в устной и письменной форме с учётом требований уместности, точности,</w:t>
      </w:r>
      <w:r>
        <w:rPr>
          <w:color w:val="000000"/>
        </w:rPr>
        <w:br/>
      </w:r>
      <w:r>
        <w:rPr>
          <w:rStyle w:val="fontstyle21"/>
        </w:rPr>
        <w:t>логичности, чистоты, богатства</w:t>
      </w:r>
      <w:proofErr w:type="gramEnd"/>
      <w:r>
        <w:rPr>
          <w:rStyle w:val="fontstyle21"/>
        </w:rPr>
        <w:t xml:space="preserve"> и выразительности; понимание вариантов норм; развитие</w:t>
      </w:r>
      <w:r>
        <w:rPr>
          <w:color w:val="000000"/>
        </w:rPr>
        <w:br/>
      </w:r>
      <w:r>
        <w:rPr>
          <w:rStyle w:val="fontstyle21"/>
        </w:rPr>
        <w:t>потребности обращаться к нормативным словарям современного русского литературного</w:t>
      </w:r>
      <w:r>
        <w:rPr>
          <w:color w:val="000000"/>
        </w:rPr>
        <w:br/>
      </w:r>
      <w:r>
        <w:rPr>
          <w:rStyle w:val="fontstyle21"/>
        </w:rPr>
        <w:t>языка и совершенствование умений пользоваться ими.</w:t>
      </w:r>
      <w:r>
        <w:rPr>
          <w:color w:val="000000"/>
        </w:rPr>
        <w:br/>
      </w:r>
      <w:r>
        <w:rPr>
          <w:rStyle w:val="fontstyle21"/>
        </w:rPr>
        <w:t xml:space="preserve">В третьем блоке – </w:t>
      </w:r>
      <w:r>
        <w:rPr>
          <w:rStyle w:val="fontstyle01"/>
        </w:rPr>
        <w:t xml:space="preserve">«Речь. Речевая деятельность. </w:t>
      </w:r>
      <w:proofErr w:type="gramStart"/>
      <w:r>
        <w:rPr>
          <w:rStyle w:val="fontstyle01"/>
        </w:rPr>
        <w:t xml:space="preserve">Текст» </w:t>
      </w:r>
      <w:r>
        <w:rPr>
          <w:rStyle w:val="fontstyle21"/>
        </w:rPr>
        <w:t>– представлено</w:t>
      </w:r>
      <w:r>
        <w:rPr>
          <w:color w:val="000000"/>
        </w:rPr>
        <w:br/>
      </w:r>
      <w:r>
        <w:rPr>
          <w:rStyle w:val="fontstyle21"/>
        </w:rPr>
        <w:t>содержание, направленное на совершенствование видов речевой деятельности в их</w:t>
      </w:r>
      <w:r>
        <w:rPr>
          <w:color w:val="000000"/>
        </w:rPr>
        <w:br/>
      </w:r>
      <w:r>
        <w:rPr>
          <w:rStyle w:val="fontstyle21"/>
        </w:rPr>
        <w:t>взаимосвязи и культуры устной и письменной речи, развитие базовых умений и навыков</w:t>
      </w:r>
      <w:r>
        <w:rPr>
          <w:color w:val="000000"/>
        </w:rPr>
        <w:br/>
      </w:r>
      <w:r>
        <w:rPr>
          <w:rStyle w:val="fontstyle21"/>
        </w:rPr>
        <w:t>использования языка в жизненно важных для школьников ситуациях общения: умений</w:t>
      </w:r>
      <w:r>
        <w:rPr>
          <w:color w:val="000000"/>
        </w:rPr>
        <w:br/>
      </w:r>
      <w:r>
        <w:rPr>
          <w:rStyle w:val="fontstyle21"/>
        </w:rPr>
        <w:t>определять цели коммуникации, оценивать речевую ситуацию, учитывать</w:t>
      </w:r>
      <w:r>
        <w:rPr>
          <w:color w:val="000000"/>
        </w:rPr>
        <w:br/>
      </w:r>
      <w:r>
        <w:rPr>
          <w:rStyle w:val="fontstyle21"/>
        </w:rPr>
        <w:t>коммуникативные намерения партнёра, выбирать адекватные стратегии коммуникации;</w:t>
      </w:r>
      <w:r>
        <w:rPr>
          <w:color w:val="000000"/>
        </w:rPr>
        <w:br/>
      </w:r>
      <w:r>
        <w:rPr>
          <w:rStyle w:val="fontstyle21"/>
        </w:rPr>
        <w:t>понимать, анализировать и создавать тексты разных функционально-смысловых типов,</w:t>
      </w:r>
      <w:r>
        <w:rPr>
          <w:color w:val="000000"/>
        </w:rPr>
        <w:br/>
      </w:r>
      <w:r>
        <w:rPr>
          <w:rStyle w:val="fontstyle21"/>
        </w:rPr>
        <w:t>жанров, стилистической принадлежности.</w:t>
      </w:r>
      <w:proofErr w:type="gramEnd"/>
    </w:p>
    <w:p w:rsidR="008118B6" w:rsidRDefault="008118B6" w:rsidP="00811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18B6" w:rsidRDefault="008118B6" w:rsidP="00BB0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18B6" w:rsidRDefault="008118B6" w:rsidP="00BB0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0A83" w:rsidRPr="00796E0E" w:rsidRDefault="00BB0A83" w:rsidP="00BB0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6E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ПЛАНИРУЕМЫЕ  РЕЗУЛЬТАТЫ ОСВОЕНИЯ КУРСА </w:t>
      </w:r>
    </w:p>
    <w:p w:rsidR="00BB0A83" w:rsidRPr="00796E0E" w:rsidRDefault="00BB0A83" w:rsidP="00BB0A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6E0E">
        <w:rPr>
          <w:rFonts w:ascii="Times New Roman" w:hAnsi="Times New Roman" w:cs="Times New Roman"/>
          <w:sz w:val="24"/>
          <w:szCs w:val="24"/>
        </w:rPr>
        <w:t>Изучение п</w:t>
      </w:r>
      <w:r w:rsidR="004A700A">
        <w:rPr>
          <w:rFonts w:ascii="Times New Roman" w:hAnsi="Times New Roman" w:cs="Times New Roman"/>
          <w:sz w:val="24"/>
          <w:szCs w:val="24"/>
        </w:rPr>
        <w:t xml:space="preserve">редметной области «Родной язык </w:t>
      </w:r>
      <w:r w:rsidRPr="00796E0E">
        <w:rPr>
          <w:rFonts w:ascii="Times New Roman" w:hAnsi="Times New Roman" w:cs="Times New Roman"/>
          <w:sz w:val="24"/>
          <w:szCs w:val="24"/>
        </w:rPr>
        <w:t xml:space="preserve">» должно обеспечивать: </w:t>
      </w:r>
    </w:p>
    <w:p w:rsidR="00BB0A83" w:rsidRPr="00796E0E" w:rsidRDefault="00BB0A83" w:rsidP="00BB0A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6E0E">
        <w:rPr>
          <w:rFonts w:ascii="Times New Roman" w:hAnsi="Times New Roman" w:cs="Times New Roman"/>
          <w:sz w:val="24"/>
          <w:szCs w:val="24"/>
        </w:rPr>
        <w:t>воспитание ценностного отношен</w:t>
      </w:r>
      <w:r w:rsidR="004A700A">
        <w:rPr>
          <w:rFonts w:ascii="Times New Roman" w:hAnsi="Times New Roman" w:cs="Times New Roman"/>
          <w:sz w:val="24"/>
          <w:szCs w:val="24"/>
        </w:rPr>
        <w:t xml:space="preserve">ия к родному языку </w:t>
      </w:r>
      <w:r w:rsidRPr="00796E0E">
        <w:rPr>
          <w:rFonts w:ascii="Times New Roman" w:hAnsi="Times New Roman" w:cs="Times New Roman"/>
          <w:sz w:val="24"/>
          <w:szCs w:val="24"/>
        </w:rPr>
        <w:t xml:space="preserve">на родном языке как хранителю культуры, включение в культурно-языковое поле своего народа; </w:t>
      </w:r>
    </w:p>
    <w:p w:rsidR="00BB0A83" w:rsidRPr="00796E0E" w:rsidRDefault="00BB0A83" w:rsidP="00BB0A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6E0E">
        <w:rPr>
          <w:rFonts w:ascii="Times New Roman" w:hAnsi="Times New Roman" w:cs="Times New Roman"/>
          <w:sz w:val="24"/>
          <w:szCs w:val="24"/>
        </w:rPr>
        <w:t xml:space="preserve">приобщение к литературному наследию своего народа; </w:t>
      </w:r>
    </w:p>
    <w:p w:rsidR="00BB0A83" w:rsidRPr="00796E0E" w:rsidRDefault="00BB0A83" w:rsidP="00BB0A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6E0E">
        <w:rPr>
          <w:rFonts w:ascii="Times New Roman" w:hAnsi="Times New Roman" w:cs="Times New Roman"/>
          <w:sz w:val="24"/>
          <w:szCs w:val="24"/>
        </w:rPr>
        <w:t>формирование причастности к свершениям и традициям своего народа;</w:t>
      </w:r>
    </w:p>
    <w:p w:rsidR="00BB0A83" w:rsidRPr="00796E0E" w:rsidRDefault="00BB0A83" w:rsidP="00BB0A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6E0E">
        <w:rPr>
          <w:rFonts w:ascii="Times New Roman" w:hAnsi="Times New Roman" w:cs="Times New Roman"/>
          <w:sz w:val="24"/>
          <w:szCs w:val="24"/>
        </w:rPr>
        <w:t xml:space="preserve">осознание исторической преемственности поколений, своей ответственности за сохранение культуры народа; </w:t>
      </w:r>
    </w:p>
    <w:p w:rsidR="00BB0A83" w:rsidRPr="00796E0E" w:rsidRDefault="00BB0A83" w:rsidP="00BB0A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796E0E">
        <w:rPr>
          <w:rFonts w:ascii="Times New Roman" w:hAnsi="Times New Roman" w:cs="Times New Roman"/>
          <w:sz w:val="24"/>
          <w:szCs w:val="24"/>
        </w:rPr>
        <w:t xml:space="preserve"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</w:t>
      </w:r>
      <w:proofErr w:type="gramEnd"/>
    </w:p>
    <w:p w:rsidR="00BB0A83" w:rsidRPr="00796E0E" w:rsidRDefault="00BB0A83" w:rsidP="00BB0A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6E0E">
        <w:rPr>
          <w:rFonts w:ascii="Times New Roman" w:hAnsi="Times New Roman" w:cs="Times New Roman"/>
          <w:sz w:val="24"/>
          <w:szCs w:val="24"/>
        </w:rPr>
        <w:t xml:space="preserve"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796E0E">
        <w:rPr>
          <w:rFonts w:ascii="Times New Roman" w:hAnsi="Times New Roman" w:cs="Times New Roman"/>
          <w:sz w:val="24"/>
          <w:szCs w:val="24"/>
        </w:rPr>
        <w:t>текстов</w:t>
      </w:r>
      <w:proofErr w:type="gramEnd"/>
      <w:r w:rsidRPr="00796E0E">
        <w:rPr>
          <w:rFonts w:ascii="Times New Roman" w:hAnsi="Times New Roman" w:cs="Times New Roman"/>
          <w:sz w:val="24"/>
          <w:szCs w:val="24"/>
        </w:rPr>
        <w:t xml:space="preserve"> разных функционально-смысловых типов и жанров.</w:t>
      </w:r>
    </w:p>
    <w:p w:rsidR="00BB0A83" w:rsidRPr="00796E0E" w:rsidRDefault="00BB0A83" w:rsidP="00BB0A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6E0E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796E0E">
        <w:rPr>
          <w:rFonts w:ascii="Times New Roman" w:hAnsi="Times New Roman" w:cs="Times New Roman"/>
          <w:sz w:val="24"/>
          <w:szCs w:val="24"/>
        </w:rPr>
        <w:t xml:space="preserve"> результаты изучения учебного предмета «Русский родной язык» на уровне основного общего образования должны быть ориентированы на применение знаний, умений и навыков в учебных ситуациях и реальных жизненных условиях и отражать:</w:t>
      </w:r>
    </w:p>
    <w:p w:rsidR="00BB0A83" w:rsidRPr="00796E0E" w:rsidRDefault="00BB0A83" w:rsidP="00BB0A83">
      <w:pPr>
        <w:pStyle w:val="ConsPlusNormal"/>
        <w:numPr>
          <w:ilvl w:val="0"/>
          <w:numId w:val="1"/>
        </w:numPr>
        <w:ind w:left="0" w:firstLine="709"/>
        <w:jc w:val="both"/>
        <w:rPr>
          <w:b/>
          <w:sz w:val="24"/>
          <w:szCs w:val="24"/>
        </w:rPr>
      </w:pPr>
      <w:r w:rsidRPr="00796E0E">
        <w:rPr>
          <w:b/>
          <w:sz w:val="24"/>
          <w:szCs w:val="24"/>
        </w:rPr>
        <w:t>Понимание взаимосвязи языка, культуры и истории народа, говорящего на нём: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осознание роли русского родного языка в жизни общества и государства, в современном мире;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осознание роли русского родного языка в жизни человека;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осознание языка как развивающегося явления, взаимо</w:t>
      </w:r>
      <w:r w:rsidRPr="00796E0E">
        <w:rPr>
          <w:rFonts w:eastAsia="Calibri"/>
          <w:sz w:val="24"/>
          <w:szCs w:val="24"/>
        </w:rPr>
        <w:t>связи исторического развития языка с историей общества;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осознание национального своеобразия, богатства, выразительности русского родного языка;</w:t>
      </w:r>
    </w:p>
    <w:p w:rsidR="00BB0A83" w:rsidRDefault="00BB0A83" w:rsidP="00BB0A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6E0E">
        <w:rPr>
          <w:rFonts w:ascii="Times New Roman" w:hAnsi="Times New Roman" w:cs="Times New Roman"/>
          <w:sz w:val="24"/>
          <w:szCs w:val="24"/>
        </w:rPr>
        <w:t xml:space="preserve">понимание и истолкование значения слов с национально-культурным компонентом, правильное употребление их в речи;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эпох; </w:t>
      </w:r>
    </w:p>
    <w:p w:rsidR="00BB0A83" w:rsidRPr="00796E0E" w:rsidRDefault="004A700A" w:rsidP="004A7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B0A83" w:rsidRPr="00796E0E">
        <w:rPr>
          <w:rFonts w:ascii="Times New Roman" w:hAnsi="Times New Roman" w:cs="Times New Roman"/>
          <w:sz w:val="24"/>
          <w:szCs w:val="24"/>
        </w:rPr>
        <w:t xml:space="preserve">понимание </w:t>
      </w:r>
      <w:r w:rsidR="00BB0A83" w:rsidRPr="00796E0E">
        <w:rPr>
          <w:rFonts w:ascii="Times New Roman" w:eastAsia="Calibri" w:hAnsi="Times New Roman" w:cs="Times New Roman"/>
          <w:sz w:val="24"/>
          <w:szCs w:val="24"/>
        </w:rPr>
        <w:t>слов с живой внутренней формой, специфическим оценочно-характеризующим значением; осознание национального своеобразия общеязыковых и художественных метафор, народных и поэтических слов-символов, обладающих традиционной метафорической образностью; распознавание, характеристика.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понимание и истолкование значения фразеологических оборотов с национально-культурным компонентом; комментирование истории происхождения таких фразеологических оборотов, уместное употребление их в современных ситуациях речевого общения;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понимание и истолкование значения пословиц и поговорок, крылатых слов и выражений; знание источников крылатых слов и выражений; правильное употребление пословиц, поговорок, крылатых слов и выражений в современных ситуациях речевого общения;</w:t>
      </w:r>
    </w:p>
    <w:p w:rsidR="004A700A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796E0E">
        <w:rPr>
          <w:sz w:val="24"/>
          <w:szCs w:val="24"/>
        </w:rPr>
        <w:t xml:space="preserve">характеристика лексики с точки зрения происхождения: лексика исконно русская и заимствованная; понимание процессов заимствования лексики как результата взаимодействия национальных культур; характеристика заимствованных слов по языку-источнику (из славянских и неславянских языков), времени вхождения (самые древние и более поздние); распознавание старославянизмов, понимание роли старославянского языка в развитии русского литературного языка; </w:t>
      </w:r>
      <w:proofErr w:type="gramEnd"/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lastRenderedPageBreak/>
        <w:t xml:space="preserve">стилистическая характеристика старославянизмов (стилистически </w:t>
      </w:r>
      <w:proofErr w:type="gramStart"/>
      <w:r w:rsidRPr="00796E0E">
        <w:rPr>
          <w:sz w:val="24"/>
          <w:szCs w:val="24"/>
        </w:rPr>
        <w:t>нейтральные</w:t>
      </w:r>
      <w:proofErr w:type="gramEnd"/>
      <w:r w:rsidRPr="00796E0E">
        <w:rPr>
          <w:sz w:val="24"/>
          <w:szCs w:val="24"/>
        </w:rPr>
        <w:t>, книжные, устаревшие);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понимание роли заимствованной лексики в современном русском языке; распознавание слов, заимствованных русским языком из языков народов России и мира; 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rFonts w:eastAsia="Calibri"/>
          <w:sz w:val="24"/>
          <w:szCs w:val="24"/>
        </w:rPr>
        <w:t xml:space="preserve">понимание причин изменений в словарном составе языка, перераспределения пластов лексики между активным и пассивным запасом слов; определение значения устаревших слов с национально-культурным компонентом; </w:t>
      </w:r>
      <w:r w:rsidRPr="00796E0E">
        <w:rPr>
          <w:sz w:val="24"/>
          <w:szCs w:val="24"/>
        </w:rPr>
        <w:t xml:space="preserve">определение значения современных </w:t>
      </w:r>
      <w:r w:rsidRPr="00796E0E">
        <w:rPr>
          <w:rFonts w:eastAsia="Calibri"/>
          <w:sz w:val="24"/>
          <w:szCs w:val="24"/>
        </w:rPr>
        <w:t>неологизмов,</w:t>
      </w:r>
      <w:r w:rsidRPr="00796E0E">
        <w:rPr>
          <w:sz w:val="24"/>
          <w:szCs w:val="24"/>
        </w:rPr>
        <w:t xml:space="preserve"> характеристика неологизмов по сфере употребления и стилистической окраске;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определение различий между литературным языком и диалектами; осознание диалектов как части народной культуры; понимание национально-культурного своеобразия диалектизмов;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осознание изменений в языке как объективного процесса; понимание внешних и внутренних факторов языковых изменений; общее представление об активных процессах в современном русском языке;</w:t>
      </w:r>
    </w:p>
    <w:p w:rsidR="00BB0A83" w:rsidRPr="00796E0E" w:rsidRDefault="00BB0A83" w:rsidP="00BB0A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E0E">
        <w:rPr>
          <w:rFonts w:ascii="Times New Roman" w:hAnsi="Times New Roman" w:cs="Times New Roman"/>
          <w:sz w:val="24"/>
          <w:szCs w:val="24"/>
        </w:rPr>
        <w:t>соблюдение норм русского речевого этикета; понимание национальной специфики русского речевого этикета по сравнению с речевым этикетом других народов;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 xml:space="preserve">использование словарей, в том числе </w:t>
      </w:r>
      <w:proofErr w:type="spellStart"/>
      <w:r w:rsidRPr="00796E0E">
        <w:rPr>
          <w:sz w:val="24"/>
          <w:szCs w:val="24"/>
        </w:rPr>
        <w:t>мультимедийных</w:t>
      </w:r>
      <w:proofErr w:type="spellEnd"/>
      <w:r w:rsidRPr="00796E0E">
        <w:rPr>
          <w:sz w:val="24"/>
          <w:szCs w:val="24"/>
        </w:rPr>
        <w:t xml:space="preserve">, учитывая сведения о назначении конкретного вида словаря, особенностях строения его словарной статьи: толковых словарей, словарей устаревших слов, словарей иностранных слов, фразеологических словарей, этимологических фразеологических словарей, словарей пословиц и поговорок, крылатых слов и выражений; учебных этимологических словарей; словарей синонимов, антонимов; словарей </w:t>
      </w:r>
      <w:r w:rsidRPr="00796E0E">
        <w:rPr>
          <w:rFonts w:eastAsia="Calibri"/>
          <w:sz w:val="24"/>
          <w:szCs w:val="24"/>
        </w:rPr>
        <w:t>эпитетов, метафор и сравнений.</w:t>
      </w:r>
    </w:p>
    <w:p w:rsidR="00BB0A83" w:rsidRPr="00796E0E" w:rsidRDefault="00BB0A83" w:rsidP="00BB0A83">
      <w:pPr>
        <w:pStyle w:val="ConsPlusNormal"/>
        <w:ind w:firstLine="709"/>
        <w:jc w:val="both"/>
        <w:rPr>
          <w:b/>
          <w:sz w:val="24"/>
          <w:szCs w:val="24"/>
        </w:rPr>
      </w:pPr>
      <w:r w:rsidRPr="00796E0E">
        <w:rPr>
          <w:b/>
          <w:sz w:val="24"/>
          <w:szCs w:val="24"/>
        </w:rPr>
        <w:t>2.Овладение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BB0A83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осознание важности соблюдения норм современного русского литературного языка для культурного человека;</w:t>
      </w:r>
    </w:p>
    <w:p w:rsidR="008816C3" w:rsidRPr="00796E0E" w:rsidRDefault="008816C3" w:rsidP="00BB0A83">
      <w:pPr>
        <w:pStyle w:val="ConsPlusNormal"/>
        <w:ind w:firstLine="709"/>
        <w:jc w:val="both"/>
        <w:rPr>
          <w:sz w:val="24"/>
          <w:szCs w:val="24"/>
        </w:rPr>
      </w:pP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 xml:space="preserve">соблюдение на письме и в устной речи норм современного русского литературного языка и правил речевого этикета; 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796E0E">
        <w:rPr>
          <w:sz w:val="24"/>
          <w:szCs w:val="24"/>
        </w:rPr>
        <w:t>дств дл</w:t>
      </w:r>
      <w:proofErr w:type="gramEnd"/>
      <w:r w:rsidRPr="00796E0E">
        <w:rPr>
          <w:sz w:val="24"/>
          <w:szCs w:val="24"/>
        </w:rPr>
        <w:t>я свободного выражения мыслей и чувств на родном языке адекватно ситуации и стилю общения;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 xml:space="preserve">стремление к речевому самосовершенствованию; 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формирование ответственности за языковую культуру как общечеловеческую ценность;</w:t>
      </w:r>
    </w:p>
    <w:p w:rsidR="00BB0A83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осознанное расширение своей речевой практики, развитие культуры использования русского языка, способности оценивать свои языковые умения, планировать и осуществлять их совершенствование и развитие;</w:t>
      </w:r>
    </w:p>
    <w:p w:rsidR="004A700A" w:rsidRDefault="004A700A" w:rsidP="00BB0A83">
      <w:pPr>
        <w:pStyle w:val="ConsPlusNormal"/>
        <w:ind w:firstLine="709"/>
        <w:jc w:val="both"/>
        <w:rPr>
          <w:sz w:val="24"/>
          <w:szCs w:val="24"/>
        </w:rPr>
      </w:pPr>
    </w:p>
    <w:p w:rsidR="004A700A" w:rsidRDefault="004A700A" w:rsidP="00BB0A83">
      <w:pPr>
        <w:pStyle w:val="ConsPlusNormal"/>
        <w:ind w:firstLine="709"/>
        <w:jc w:val="both"/>
        <w:rPr>
          <w:sz w:val="24"/>
          <w:szCs w:val="24"/>
        </w:rPr>
      </w:pPr>
    </w:p>
    <w:p w:rsidR="004A700A" w:rsidRPr="00796E0E" w:rsidRDefault="004A700A" w:rsidP="00BB0A83">
      <w:pPr>
        <w:pStyle w:val="ConsPlusNormal"/>
        <w:ind w:firstLine="709"/>
        <w:jc w:val="both"/>
        <w:rPr>
          <w:sz w:val="24"/>
          <w:szCs w:val="24"/>
        </w:rPr>
      </w:pP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796E0E">
        <w:rPr>
          <w:b/>
          <w:sz w:val="24"/>
          <w:szCs w:val="24"/>
        </w:rPr>
        <w:lastRenderedPageBreak/>
        <w:t>соблюдение основных орфоэпических и акцентологических норм современного русского литературного языка</w:t>
      </w:r>
      <w:r w:rsidRPr="00796E0E">
        <w:rPr>
          <w:sz w:val="24"/>
          <w:szCs w:val="24"/>
        </w:rPr>
        <w:t>: произношение имен существительных‚ прилагательных, глаголов‚ полных причастий‚ кратких форм страдательных причастий прошедшего времени‚ деепричастий‚ наречий; произношение гласных [э]‚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</w:t>
      </w:r>
      <w:proofErr w:type="gramEnd"/>
      <w:r w:rsidRPr="00796E0E">
        <w:rPr>
          <w:sz w:val="24"/>
          <w:szCs w:val="24"/>
        </w:rPr>
        <w:t xml:space="preserve"> произношение безударного [а] после </w:t>
      </w:r>
      <w:r w:rsidRPr="00796E0E">
        <w:rPr>
          <w:i/>
          <w:sz w:val="24"/>
          <w:szCs w:val="24"/>
        </w:rPr>
        <w:t>ж</w:t>
      </w:r>
      <w:r w:rsidRPr="00796E0E">
        <w:rPr>
          <w:sz w:val="24"/>
          <w:szCs w:val="24"/>
        </w:rPr>
        <w:t xml:space="preserve"> и </w:t>
      </w:r>
      <w:proofErr w:type="spellStart"/>
      <w:r w:rsidRPr="00796E0E">
        <w:rPr>
          <w:i/>
          <w:sz w:val="24"/>
          <w:szCs w:val="24"/>
        </w:rPr>
        <w:t>ш</w:t>
      </w:r>
      <w:proofErr w:type="spellEnd"/>
      <w:r w:rsidRPr="00796E0E">
        <w:rPr>
          <w:sz w:val="24"/>
          <w:szCs w:val="24"/>
        </w:rPr>
        <w:t xml:space="preserve">; произношение сочетания </w:t>
      </w:r>
      <w:proofErr w:type="spellStart"/>
      <w:r w:rsidRPr="00796E0E">
        <w:rPr>
          <w:i/>
          <w:sz w:val="24"/>
          <w:szCs w:val="24"/>
        </w:rPr>
        <w:t>чн</w:t>
      </w:r>
      <w:proofErr w:type="spellEnd"/>
      <w:r w:rsidRPr="00796E0E">
        <w:rPr>
          <w:sz w:val="24"/>
          <w:szCs w:val="24"/>
        </w:rPr>
        <w:t xml:space="preserve"> и </w:t>
      </w:r>
      <w:proofErr w:type="spellStart"/>
      <w:proofErr w:type="gramStart"/>
      <w:r w:rsidRPr="00796E0E">
        <w:rPr>
          <w:i/>
          <w:sz w:val="24"/>
          <w:szCs w:val="24"/>
        </w:rPr>
        <w:t>чт</w:t>
      </w:r>
      <w:proofErr w:type="spellEnd"/>
      <w:proofErr w:type="gramEnd"/>
      <w:r w:rsidRPr="00796E0E">
        <w:rPr>
          <w:sz w:val="24"/>
          <w:szCs w:val="24"/>
        </w:rPr>
        <w:t>; произношение женских отчеств на -</w:t>
      </w:r>
      <w:proofErr w:type="spellStart"/>
      <w:r w:rsidRPr="00796E0E">
        <w:rPr>
          <w:i/>
          <w:sz w:val="24"/>
          <w:szCs w:val="24"/>
        </w:rPr>
        <w:t>ична</w:t>
      </w:r>
      <w:proofErr w:type="spellEnd"/>
      <w:r w:rsidRPr="00796E0E">
        <w:rPr>
          <w:sz w:val="24"/>
          <w:szCs w:val="24"/>
        </w:rPr>
        <w:t>, -</w:t>
      </w:r>
      <w:proofErr w:type="spellStart"/>
      <w:r w:rsidRPr="00796E0E">
        <w:rPr>
          <w:i/>
          <w:sz w:val="24"/>
          <w:szCs w:val="24"/>
        </w:rPr>
        <w:t>инична</w:t>
      </w:r>
      <w:proofErr w:type="spellEnd"/>
      <w:r w:rsidRPr="00796E0E">
        <w:rPr>
          <w:sz w:val="24"/>
          <w:szCs w:val="24"/>
        </w:rPr>
        <w:t>; произношение твердого [</w:t>
      </w:r>
      <w:proofErr w:type="spellStart"/>
      <w:r w:rsidRPr="00796E0E">
        <w:rPr>
          <w:sz w:val="24"/>
          <w:szCs w:val="24"/>
        </w:rPr>
        <w:t>н</w:t>
      </w:r>
      <w:proofErr w:type="spellEnd"/>
      <w:r w:rsidRPr="00796E0E">
        <w:rPr>
          <w:sz w:val="24"/>
          <w:szCs w:val="24"/>
        </w:rPr>
        <w:t>] перед мягкими [</w:t>
      </w:r>
      <w:proofErr w:type="spellStart"/>
      <w:r w:rsidRPr="00796E0E">
        <w:rPr>
          <w:sz w:val="24"/>
          <w:szCs w:val="24"/>
        </w:rPr>
        <w:t>ф</w:t>
      </w:r>
      <w:proofErr w:type="spellEnd"/>
      <w:r w:rsidRPr="00796E0E">
        <w:rPr>
          <w:sz w:val="24"/>
          <w:szCs w:val="24"/>
        </w:rPr>
        <w:t>'] и [в']; произношение мягкого [</w:t>
      </w:r>
      <w:proofErr w:type="spellStart"/>
      <w:r w:rsidRPr="00796E0E">
        <w:rPr>
          <w:sz w:val="24"/>
          <w:szCs w:val="24"/>
        </w:rPr>
        <w:t>н</w:t>
      </w:r>
      <w:proofErr w:type="spellEnd"/>
      <w:r w:rsidRPr="00796E0E">
        <w:rPr>
          <w:sz w:val="24"/>
          <w:szCs w:val="24"/>
        </w:rPr>
        <w:t xml:space="preserve">] перед </w:t>
      </w:r>
      <w:r w:rsidRPr="00796E0E">
        <w:rPr>
          <w:i/>
          <w:sz w:val="24"/>
          <w:szCs w:val="24"/>
        </w:rPr>
        <w:t>ч</w:t>
      </w:r>
      <w:r w:rsidRPr="00796E0E">
        <w:rPr>
          <w:sz w:val="24"/>
          <w:szCs w:val="24"/>
        </w:rPr>
        <w:t xml:space="preserve"> и </w:t>
      </w:r>
      <w:proofErr w:type="spellStart"/>
      <w:r w:rsidRPr="00796E0E">
        <w:rPr>
          <w:i/>
          <w:sz w:val="24"/>
          <w:szCs w:val="24"/>
        </w:rPr>
        <w:t>щ</w:t>
      </w:r>
      <w:proofErr w:type="spellEnd"/>
      <w:r w:rsidRPr="00796E0E">
        <w:rPr>
          <w:sz w:val="24"/>
          <w:szCs w:val="24"/>
        </w:rPr>
        <w:t>.; постановка ударения в отдельных грамматических формах имён существительных, прилагательных; глаголов(в рамках изученного); в словоформах с непроизводными предлогами‚ в заимствованных словах;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осознание смыслоразличительной роли ударения на примере омографов;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различение произносительных различий в русском языке, обусловленных темпом речи и стилями речи;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 xml:space="preserve">различение вариантов орфоэпической и акцентологической нормы; употребление слов с учётом произносительных вариантов орфоэпической нормы; 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употребление слов с учётом стилистических вариантов орфоэпической нормы;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понимание активных процессов в области произношения и ударения;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b/>
          <w:sz w:val="24"/>
          <w:szCs w:val="24"/>
        </w:rPr>
        <w:t xml:space="preserve">соблюдение основных лексических норм современного русского литературного языка: </w:t>
      </w:r>
      <w:r w:rsidRPr="00796E0E">
        <w:rPr>
          <w:sz w:val="24"/>
          <w:szCs w:val="24"/>
        </w:rPr>
        <w:t>правильность выбора слова, максимально соответствующего обозначаемому им предмету или явлению реальной действительности; нормы употребления синонимов‚ антонимов‚ омонимов‚ паронимов; употребление слова в соответствии с его лексическим значением и требованием лексической сочетаемости; употребление терминов в научном стиле речи‚ в публицистике, художественной литературе, разговорной речи; опознавание частотных примеров тавтологии и плеоназма;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 xml:space="preserve">различение стилистических вариантов лексической нормы; 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употребление имён существительных, прилагательных, глаголов с учётом стилистических вариантов лексической нормы;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употребление синонимов, антонимов‚ омонимов с учётом стилистических вариантов лексической нормы;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различение типичных речевых ошибок;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редактирование текста с целью исправления речевых ошибок;</w:t>
      </w:r>
    </w:p>
    <w:p w:rsidR="00BB0A83" w:rsidRPr="00796E0E" w:rsidRDefault="00BB0A83" w:rsidP="00BB0A83">
      <w:pPr>
        <w:pStyle w:val="ConsPlusNormal"/>
        <w:ind w:firstLine="709"/>
        <w:jc w:val="both"/>
        <w:rPr>
          <w:b/>
          <w:sz w:val="24"/>
          <w:szCs w:val="24"/>
        </w:rPr>
      </w:pPr>
      <w:r w:rsidRPr="00796E0E">
        <w:rPr>
          <w:sz w:val="24"/>
          <w:szCs w:val="24"/>
        </w:rPr>
        <w:t>выявление и исправление речевых ошибок в устной речи;</w:t>
      </w:r>
    </w:p>
    <w:p w:rsidR="008816C3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b/>
          <w:sz w:val="24"/>
          <w:szCs w:val="24"/>
        </w:rPr>
        <w:t xml:space="preserve">соблюдение основных грамматических норм современного русского литературного языка: </w:t>
      </w:r>
      <w:r w:rsidRPr="00796E0E">
        <w:rPr>
          <w:sz w:val="24"/>
          <w:szCs w:val="24"/>
        </w:rPr>
        <w:t xml:space="preserve">употребление заимствованных несклоняемых имен существительных; сложных существительных; имён собственных (географических названий); аббревиатур‚ обусловленное категорией рода; </w:t>
      </w:r>
    </w:p>
    <w:p w:rsidR="004A700A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 xml:space="preserve">употребление заимствованных несклоняемых имён существительных; склонение русских и иностранных имен и фамилий; названий географических объектов‚ употребление отдельных грамматических форм имен существительных, прилагательных (в рамках изученного); склонение местоимений‚ порядковых и количественных числительных; употребление отдельных форм имен существительных в соответствии с типом склонения, родом, принадлежностью к разряду одушевленности – неодушевленности; </w:t>
      </w:r>
      <w:proofErr w:type="gramStart"/>
      <w:r w:rsidRPr="00796E0E">
        <w:rPr>
          <w:sz w:val="24"/>
          <w:szCs w:val="24"/>
        </w:rPr>
        <w:t>словоизменение отдельных форм множественного числа имени существительного‚ глаголов 1 лица единственного числа настоящего и будущего времени; формообразование глаголов совершенного и несовершенного вида‚ форм глаголов в повелительном наклонении; употребление имен прилагательных в формах сравнительной степени‚ в краткой форме‚ употребление в речи однокоренных слов разных частей речи; согласование сказуемого с подлежащим, имеющим в своем составе количественно-именное сочетание;</w:t>
      </w:r>
      <w:proofErr w:type="gramEnd"/>
      <w:r w:rsidRPr="00796E0E">
        <w:rPr>
          <w:sz w:val="24"/>
          <w:szCs w:val="24"/>
        </w:rPr>
        <w:t xml:space="preserve"> согласование сказуемого с подлежащим, выраженным существительным со значением лица женского рода; 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lastRenderedPageBreak/>
        <w:t xml:space="preserve">согласование сказуемого с подлежащим, выраженным сочетанием числительного и существительным; согласование определения в количественно-именных сочетаниях с числительными; построение словосочетаний по типу согласования; управление предлогов </w:t>
      </w:r>
      <w:proofErr w:type="gramStart"/>
      <w:r w:rsidRPr="00796E0E">
        <w:rPr>
          <w:i/>
          <w:sz w:val="24"/>
          <w:szCs w:val="24"/>
        </w:rPr>
        <w:t>благодаря</w:t>
      </w:r>
      <w:proofErr w:type="gramEnd"/>
      <w:r w:rsidRPr="00796E0E">
        <w:rPr>
          <w:i/>
          <w:sz w:val="24"/>
          <w:szCs w:val="24"/>
        </w:rPr>
        <w:t>, согласно, вопреки</w:t>
      </w:r>
      <w:r w:rsidRPr="00796E0E">
        <w:rPr>
          <w:sz w:val="24"/>
          <w:szCs w:val="24"/>
        </w:rPr>
        <w:t xml:space="preserve">; употребление предлогов </w:t>
      </w:r>
      <w:r w:rsidRPr="00796E0E">
        <w:rPr>
          <w:i/>
          <w:sz w:val="24"/>
          <w:szCs w:val="24"/>
        </w:rPr>
        <w:t>о</w:t>
      </w:r>
      <w:r w:rsidRPr="00796E0E">
        <w:rPr>
          <w:sz w:val="24"/>
          <w:szCs w:val="24"/>
        </w:rPr>
        <w:t xml:space="preserve">‚ </w:t>
      </w:r>
      <w:r w:rsidRPr="00796E0E">
        <w:rPr>
          <w:i/>
          <w:sz w:val="24"/>
          <w:szCs w:val="24"/>
        </w:rPr>
        <w:t>по</w:t>
      </w:r>
      <w:r w:rsidRPr="00796E0E">
        <w:rPr>
          <w:sz w:val="24"/>
          <w:szCs w:val="24"/>
        </w:rPr>
        <w:t xml:space="preserve">‚ </w:t>
      </w:r>
      <w:r w:rsidRPr="00796E0E">
        <w:rPr>
          <w:i/>
          <w:sz w:val="24"/>
          <w:szCs w:val="24"/>
        </w:rPr>
        <w:t>из</w:t>
      </w:r>
      <w:r w:rsidRPr="00796E0E">
        <w:rPr>
          <w:sz w:val="24"/>
          <w:szCs w:val="24"/>
        </w:rPr>
        <w:t xml:space="preserve">‚ </w:t>
      </w:r>
      <w:r w:rsidRPr="00796E0E">
        <w:rPr>
          <w:i/>
          <w:sz w:val="24"/>
          <w:szCs w:val="24"/>
        </w:rPr>
        <w:t>с</w:t>
      </w:r>
      <w:r w:rsidRPr="00796E0E">
        <w:rPr>
          <w:sz w:val="24"/>
          <w:szCs w:val="24"/>
        </w:rPr>
        <w:t xml:space="preserve"> в составе словосочетания‚ употребление предлога </w:t>
      </w:r>
      <w:r w:rsidRPr="00796E0E">
        <w:rPr>
          <w:i/>
          <w:sz w:val="24"/>
          <w:szCs w:val="24"/>
        </w:rPr>
        <w:t>по</w:t>
      </w:r>
      <w:r w:rsidRPr="00796E0E">
        <w:rPr>
          <w:sz w:val="24"/>
          <w:szCs w:val="24"/>
        </w:rPr>
        <w:t xml:space="preserve"> с количественными числительными в словосочетаниях с распределительным значением; построение простых предложений с причастными и деепричастными оборотами‚ предложений с косвенной речью‚ сложных предложений разных видов;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определение типичных грамматических ошибок в речи;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 xml:space="preserve">различение вариантов грамматической нормы: литературных и разговорных форм именительного падежа множественного числа существительных мужского рода‚ форм существительных мужского рода множественного числа с окончаниями </w:t>
      </w:r>
      <w:proofErr w:type="gramStart"/>
      <w:r w:rsidRPr="00796E0E">
        <w:rPr>
          <w:i/>
          <w:sz w:val="24"/>
          <w:szCs w:val="24"/>
        </w:rPr>
        <w:t>–а</w:t>
      </w:r>
      <w:proofErr w:type="gramEnd"/>
      <w:r w:rsidRPr="00796E0E">
        <w:rPr>
          <w:i/>
          <w:sz w:val="24"/>
          <w:szCs w:val="24"/>
        </w:rPr>
        <w:t>(-я)</w:t>
      </w:r>
      <w:r w:rsidRPr="00796E0E">
        <w:rPr>
          <w:sz w:val="24"/>
          <w:szCs w:val="24"/>
        </w:rPr>
        <w:t xml:space="preserve">, </w:t>
      </w:r>
      <w:r w:rsidRPr="00796E0E">
        <w:rPr>
          <w:i/>
          <w:sz w:val="24"/>
          <w:szCs w:val="24"/>
        </w:rPr>
        <w:t>-</w:t>
      </w:r>
      <w:proofErr w:type="spellStart"/>
      <w:r w:rsidRPr="00796E0E">
        <w:rPr>
          <w:i/>
          <w:sz w:val="24"/>
          <w:szCs w:val="24"/>
        </w:rPr>
        <w:t>ы</w:t>
      </w:r>
      <w:proofErr w:type="spellEnd"/>
      <w:r w:rsidRPr="00796E0E">
        <w:rPr>
          <w:i/>
          <w:sz w:val="24"/>
          <w:szCs w:val="24"/>
        </w:rPr>
        <w:t>(и)</w:t>
      </w:r>
      <w:r w:rsidRPr="00796E0E">
        <w:rPr>
          <w:sz w:val="24"/>
          <w:szCs w:val="24"/>
        </w:rPr>
        <w:t>‚ различающихся по смыслу‚ литературных и разговорных форм глаголов‚ причастий‚ деепричастий‚ наречий;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различение вариантов грамматической синтаксической нормы‚ обусловленных грамматической синонимией словосочетаний‚ простых и сложных предложений;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правильное употребление имён существительных, прилагательных, глаголов с  учётом вариантов грамматической нормы;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правильное употребление синонимических грамматических конструкций с учётом смысловых и стилистических особенностей; редактирование текста с целью исправления грамматических ошибок;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выявление и исправление грамматических ошибок в устной речи;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b/>
          <w:sz w:val="24"/>
          <w:szCs w:val="24"/>
        </w:rPr>
        <w:t xml:space="preserve">соблюдение основных норм русского речевого этикета: </w:t>
      </w:r>
      <w:r w:rsidRPr="00796E0E">
        <w:rPr>
          <w:sz w:val="24"/>
          <w:szCs w:val="24"/>
        </w:rPr>
        <w:t xml:space="preserve">этикетные формы и формулы обращения; этикетные формы обращения в официальной и неофициальной речевой ситуации; современные формулы обращения к незнакомому человеку; употребление формы «он»; 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соблюдение этикетных форм и устойчивых формул‚ принципов  этикетного  общения, лежащих в основе национального речевого этикета;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соблюдение русской этикетной вербальной и невербальной манеры общения;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использование в общении этикетных речевых тактик и приёмов‚ помогающих противостоять речевой агрессии;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использование при общении в электронной среде этики и русского речевого этикета;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соблюдение норм русского этикетного речевого поведения в ситуациях делового общения;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понимание активных процессов в русском речевом этикете;</w:t>
      </w:r>
    </w:p>
    <w:p w:rsidR="00BB0A83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b/>
          <w:sz w:val="24"/>
          <w:szCs w:val="24"/>
        </w:rPr>
        <w:t xml:space="preserve">соблюдение основных орфографических норм современного русского литературного языка </w:t>
      </w:r>
      <w:r w:rsidRPr="00796E0E">
        <w:rPr>
          <w:sz w:val="24"/>
          <w:szCs w:val="24"/>
        </w:rPr>
        <w:t>(в рамках изученного в основном курсе);</w:t>
      </w:r>
    </w:p>
    <w:p w:rsidR="008816C3" w:rsidRPr="00796E0E" w:rsidRDefault="008816C3" w:rsidP="00BB0A83">
      <w:pPr>
        <w:pStyle w:val="ConsPlusNormal"/>
        <w:ind w:firstLine="709"/>
        <w:jc w:val="both"/>
        <w:rPr>
          <w:sz w:val="24"/>
          <w:szCs w:val="24"/>
        </w:rPr>
      </w:pP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b/>
          <w:sz w:val="24"/>
          <w:szCs w:val="24"/>
        </w:rPr>
        <w:t xml:space="preserve">соблюдение основных пунктуационных норм современного русского литературного языки </w:t>
      </w:r>
      <w:r w:rsidRPr="00796E0E">
        <w:rPr>
          <w:sz w:val="24"/>
          <w:szCs w:val="24"/>
        </w:rPr>
        <w:t>(в рамках изученного в основном курсе);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 xml:space="preserve">использование толковых, в том числе </w:t>
      </w:r>
      <w:proofErr w:type="spellStart"/>
      <w:r w:rsidRPr="00796E0E">
        <w:rPr>
          <w:sz w:val="24"/>
          <w:szCs w:val="24"/>
        </w:rPr>
        <w:t>мультимедийных</w:t>
      </w:r>
      <w:proofErr w:type="spellEnd"/>
      <w:r w:rsidRPr="00796E0E">
        <w:rPr>
          <w:sz w:val="24"/>
          <w:szCs w:val="24"/>
        </w:rPr>
        <w:t xml:space="preserve">, словарей для определения лексического значения слова, особенностей употребления; 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 xml:space="preserve">использование орфоэпических, в том числе </w:t>
      </w:r>
      <w:proofErr w:type="spellStart"/>
      <w:r w:rsidRPr="00796E0E">
        <w:rPr>
          <w:sz w:val="24"/>
          <w:szCs w:val="24"/>
        </w:rPr>
        <w:t>мультимедийных</w:t>
      </w:r>
      <w:proofErr w:type="spellEnd"/>
      <w:r w:rsidRPr="00796E0E">
        <w:rPr>
          <w:sz w:val="24"/>
          <w:szCs w:val="24"/>
        </w:rPr>
        <w:t>, орфографических словарей для определения нормативного произношения слова; вариантов произношения;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использование словарей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редактирования текста;</w:t>
      </w:r>
    </w:p>
    <w:p w:rsidR="00BB0A83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использование грамматических словарей и справочников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 текста;</w:t>
      </w:r>
    </w:p>
    <w:p w:rsidR="004A700A" w:rsidRPr="00796E0E" w:rsidRDefault="004A700A" w:rsidP="00BB0A83">
      <w:pPr>
        <w:pStyle w:val="ConsPlusNormal"/>
        <w:ind w:firstLine="709"/>
        <w:jc w:val="both"/>
        <w:rPr>
          <w:sz w:val="24"/>
          <w:szCs w:val="24"/>
        </w:rPr>
      </w:pP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lastRenderedPageBreak/>
        <w:t>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речи.</w:t>
      </w:r>
    </w:p>
    <w:p w:rsidR="00BB0A83" w:rsidRPr="00796E0E" w:rsidRDefault="00BB0A83" w:rsidP="00BB0A83">
      <w:pPr>
        <w:pStyle w:val="ConsPlusNormal"/>
        <w:ind w:firstLine="709"/>
        <w:jc w:val="both"/>
        <w:rPr>
          <w:b/>
          <w:sz w:val="24"/>
          <w:szCs w:val="24"/>
        </w:rPr>
      </w:pPr>
      <w:r w:rsidRPr="00796E0E">
        <w:rPr>
          <w:b/>
          <w:sz w:val="24"/>
          <w:szCs w:val="24"/>
        </w:rPr>
        <w:t>3.Совершенствование различных видов устной и письменной речевой деятельности (говорения и слушания, чтения и письма, общения при помощи современных средств устной и письменной коммуникации):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владение различными видами слушания (детальным, выборочным‚ ознакомительным, критическим‚ интерактивным) монологической речи, учебно-научных, художественных, публицистических текстов различных функционально-смысловых типов речи;</w:t>
      </w:r>
    </w:p>
    <w:p w:rsidR="00BB0A83" w:rsidRPr="00796E0E" w:rsidRDefault="00BB0A83" w:rsidP="00BB0A83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 w:rsidRPr="00796E0E">
        <w:rPr>
          <w:sz w:val="24"/>
          <w:szCs w:val="24"/>
        </w:rPr>
        <w:t>владение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речи;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 xml:space="preserve">умение дифференцировать и интегрировать информацию прочитанного и прослушанного текста: отделять главные факты от </w:t>
      </w:r>
      <w:proofErr w:type="gramStart"/>
      <w:r w:rsidRPr="00796E0E">
        <w:rPr>
          <w:sz w:val="24"/>
          <w:szCs w:val="24"/>
        </w:rPr>
        <w:t>второстепенных</w:t>
      </w:r>
      <w:proofErr w:type="gramEnd"/>
      <w:r w:rsidRPr="00796E0E">
        <w:rPr>
          <w:sz w:val="24"/>
          <w:szCs w:val="24"/>
        </w:rPr>
        <w:t>; классифицировать фактический материал по определённому признаку; выделять наиболее существенные факты; устанавливать логическую связь между выявленными фактами;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умение соотносить части прочитанного и прослушанного текста: устанавливать причинно-следственные отношения, логические связи между абзацами и частями текста и определять средства их выражения;  определять начало и конец темы; выявлять логический план текста;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 xml:space="preserve">проведение анализа прослушанного или прочитанного текста с точки зрения его композиционных особенностей, количества </w:t>
      </w:r>
      <w:proofErr w:type="spellStart"/>
      <w:r w:rsidRPr="00796E0E">
        <w:rPr>
          <w:sz w:val="24"/>
          <w:szCs w:val="24"/>
        </w:rPr>
        <w:t>микротем</w:t>
      </w:r>
      <w:proofErr w:type="spellEnd"/>
      <w:r w:rsidRPr="00796E0E">
        <w:rPr>
          <w:sz w:val="24"/>
          <w:szCs w:val="24"/>
        </w:rPr>
        <w:t>; основных типов текстовых структур (индуктивные, дедуктивные, рамочные / дедуктивно-индуктивные, стержневые/индуктивно-дедуктивные);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владение умениями информационной переработки прослушанного или прочитанного текста; приёмами работы с заголовком текста, оглавлением, списком литературы, примечаниями и т.д.; основными способами и средствами получения, переработки и преобразования информации (аннотация, конспект); использование графиков, диаграмм, схем для представления информации;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владение правилами информационной безопасности при общении в социальных сетях;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796E0E">
        <w:rPr>
          <w:sz w:val="24"/>
          <w:szCs w:val="24"/>
        </w:rPr>
        <w:t xml:space="preserve">уместное использование коммуникативных стратегий и тактик устного общения: убеждение, комплимент, уговаривание, похвала, </w:t>
      </w:r>
      <w:proofErr w:type="spellStart"/>
      <w:r w:rsidRPr="00796E0E">
        <w:rPr>
          <w:sz w:val="24"/>
          <w:szCs w:val="24"/>
        </w:rPr>
        <w:t>самопрезентация</w:t>
      </w:r>
      <w:proofErr w:type="spellEnd"/>
      <w:r w:rsidRPr="00796E0E">
        <w:rPr>
          <w:sz w:val="24"/>
          <w:szCs w:val="24"/>
        </w:rPr>
        <w:t>, просьба, принесение извинений, поздравление; и др., сохранение инициативы в диалоге, уклонение от инициативы, завершение диалога и др.</w:t>
      </w:r>
      <w:proofErr w:type="gramEnd"/>
    </w:p>
    <w:p w:rsidR="00BB0A83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участие в беседе, споре, владение правилами корректного речевого поведения в споре;</w:t>
      </w:r>
    </w:p>
    <w:p w:rsidR="00BB0A83" w:rsidRPr="00796E0E" w:rsidRDefault="00BB0A83" w:rsidP="004A700A">
      <w:pPr>
        <w:pStyle w:val="ConsPlusNormal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умение строить устные учебно-научные сообщения (ответы на уроке) различных видов (ответ-анализ, ответ-обобщение, ответ-добавление, ответ-группировка), рецензию на проектную работу одноклассника, доклад; принимать участие в учебно-научной дискуссии;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 xml:space="preserve">владение умениями учебно-делового общения: убеждения собеседника; побуждения собеседника к действию; информирования об объекте; объяснения сущности объекта; оценки; 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 xml:space="preserve">создание устных и письменных текстов описательного типа: определение, дефиниция, собственно описание, пояснение; 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 xml:space="preserve">создание устных и письменных текстов </w:t>
      </w:r>
      <w:proofErr w:type="spellStart"/>
      <w:r w:rsidRPr="00796E0E">
        <w:rPr>
          <w:sz w:val="24"/>
          <w:szCs w:val="24"/>
        </w:rPr>
        <w:t>аргументативного</w:t>
      </w:r>
      <w:proofErr w:type="spellEnd"/>
      <w:r w:rsidRPr="00796E0E">
        <w:rPr>
          <w:sz w:val="24"/>
          <w:szCs w:val="24"/>
        </w:rPr>
        <w:t xml:space="preserve"> типа (рассуждение, доказательство, объяснение) с использованием различных способов аргументации, опровержения доводов оппонента (критика тезиса, критика аргументов, критика демонстрации); оценка причин неэффективной аргументации в учебно-научном общении; 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 xml:space="preserve">создание текста как результата проектной (исследовательской) деятельности; </w:t>
      </w:r>
      <w:r w:rsidRPr="00796E0E">
        <w:rPr>
          <w:sz w:val="24"/>
          <w:szCs w:val="24"/>
        </w:rPr>
        <w:lastRenderedPageBreak/>
        <w:t>оформление реферата в письменной форме и представление его в устной форме;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 xml:space="preserve">чтение, комплексный анализ и создание текстов публицистических жанров (девиз, </w:t>
      </w:r>
      <w:proofErr w:type="spellStart"/>
      <w:r w:rsidRPr="00796E0E">
        <w:rPr>
          <w:sz w:val="24"/>
          <w:szCs w:val="24"/>
        </w:rPr>
        <w:t>слоган</w:t>
      </w:r>
      <w:proofErr w:type="spellEnd"/>
      <w:r w:rsidRPr="00796E0E">
        <w:rPr>
          <w:sz w:val="24"/>
          <w:szCs w:val="24"/>
        </w:rPr>
        <w:t>, путевые записки, проблемный очерк; тексты рекламных объявлений);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 xml:space="preserve">чтение, комплексный анализ и интерпретация текстов фольклора и художественных текстов или их фрагментов (народных и литературных сказок, рассказов, загадок, пословиц, притч и т.п.); определение </w:t>
      </w:r>
      <w:proofErr w:type="spellStart"/>
      <w:r w:rsidRPr="00796E0E">
        <w:rPr>
          <w:sz w:val="24"/>
          <w:szCs w:val="24"/>
        </w:rPr>
        <w:t>фактуальной</w:t>
      </w:r>
      <w:proofErr w:type="spellEnd"/>
      <w:r w:rsidRPr="00796E0E">
        <w:rPr>
          <w:sz w:val="24"/>
          <w:szCs w:val="24"/>
        </w:rPr>
        <w:t xml:space="preserve"> и </w:t>
      </w:r>
      <w:proofErr w:type="spellStart"/>
      <w:r w:rsidRPr="00796E0E">
        <w:rPr>
          <w:sz w:val="24"/>
          <w:szCs w:val="24"/>
        </w:rPr>
        <w:t>подтекстовой</w:t>
      </w:r>
      <w:proofErr w:type="spellEnd"/>
      <w:r w:rsidRPr="00796E0E">
        <w:rPr>
          <w:sz w:val="24"/>
          <w:szCs w:val="24"/>
        </w:rPr>
        <w:t xml:space="preserve"> информации текста, его сильных позиций; 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создание объявлений (в устной и письменной форме); деловых писем;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оценивание устных и письменных речевых высказываний с точки зрения их эффективности, понимание основных причин коммуникативных неудач и объяснение их; оценивание собственной и чужой речи с точки зрения точного, уместного и выразительного словоупотребления;</w:t>
      </w:r>
    </w:p>
    <w:p w:rsidR="00BB0A83" w:rsidRPr="00796E0E" w:rsidRDefault="00BB0A83" w:rsidP="00BB0A83">
      <w:pPr>
        <w:pStyle w:val="ConsPlusNormal"/>
        <w:ind w:firstLine="709"/>
        <w:jc w:val="both"/>
        <w:rPr>
          <w:sz w:val="24"/>
          <w:szCs w:val="24"/>
        </w:rPr>
      </w:pPr>
      <w:r w:rsidRPr="00796E0E">
        <w:rPr>
          <w:sz w:val="24"/>
          <w:szCs w:val="24"/>
        </w:rPr>
        <w:t>редактирование собственных текстов с целью совершенствования их содержания и формы; сопоставление чернового и отредактированного текстов.</w:t>
      </w:r>
    </w:p>
    <w:p w:rsidR="00BB0A83" w:rsidRPr="00796E0E" w:rsidRDefault="00BB0A83" w:rsidP="00BB0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0A83" w:rsidRDefault="00BB0A83" w:rsidP="00BB0A83"/>
    <w:p w:rsidR="008118B6" w:rsidRDefault="008118B6" w:rsidP="00BB0A83"/>
    <w:p w:rsidR="008118B6" w:rsidRDefault="008118B6" w:rsidP="00BB0A83"/>
    <w:p w:rsidR="008118B6" w:rsidRDefault="008118B6" w:rsidP="00BB0A83"/>
    <w:p w:rsidR="008118B6" w:rsidRDefault="008118B6" w:rsidP="00BB0A83"/>
    <w:p w:rsidR="008118B6" w:rsidRDefault="008118B6" w:rsidP="00BB0A83"/>
    <w:p w:rsidR="008118B6" w:rsidRDefault="008118B6" w:rsidP="00BB0A83"/>
    <w:p w:rsidR="008118B6" w:rsidRDefault="008118B6" w:rsidP="00BB0A83"/>
    <w:p w:rsidR="008118B6" w:rsidRDefault="008118B6" w:rsidP="00BB0A83"/>
    <w:p w:rsidR="008118B6" w:rsidRDefault="008118B6" w:rsidP="00BB0A83"/>
    <w:p w:rsidR="008118B6" w:rsidRDefault="008118B6" w:rsidP="00BB0A83"/>
    <w:p w:rsidR="008118B6" w:rsidRDefault="008118B6" w:rsidP="00BB0A83"/>
    <w:p w:rsidR="008118B6" w:rsidRDefault="008118B6" w:rsidP="00BB0A83"/>
    <w:p w:rsidR="008118B6" w:rsidRDefault="008118B6" w:rsidP="00BB0A83"/>
    <w:p w:rsidR="008118B6" w:rsidRDefault="008118B6" w:rsidP="00BB0A83"/>
    <w:p w:rsidR="008118B6" w:rsidRDefault="008118B6" w:rsidP="00BB0A83"/>
    <w:p w:rsidR="008118B6" w:rsidRDefault="008118B6" w:rsidP="00BB0A83"/>
    <w:p w:rsidR="008118B6" w:rsidRDefault="008118B6" w:rsidP="00BB0A83"/>
    <w:p w:rsidR="008118B6" w:rsidRDefault="008118B6" w:rsidP="00BB0A83"/>
    <w:p w:rsidR="008118B6" w:rsidRDefault="008118B6" w:rsidP="00BB0A83"/>
    <w:p w:rsidR="008118B6" w:rsidRDefault="008118B6" w:rsidP="00BB0A83"/>
    <w:p w:rsidR="008118B6" w:rsidRPr="00002641" w:rsidRDefault="008118B6" w:rsidP="008118B6">
      <w:pPr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r w:rsidRPr="00002641">
        <w:rPr>
          <w:rFonts w:ascii="Times New Roman" w:eastAsia="Calibri" w:hAnsi="Times New Roman" w:cs="Times New Roman"/>
          <w:b/>
          <w:bCs/>
          <w:lang w:eastAsia="ru-RU"/>
        </w:rPr>
        <w:t>СОДЕРЖАНИЕ РАБОЧЕЙ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002641">
        <w:rPr>
          <w:rFonts w:ascii="Times New Roman" w:eastAsia="Calibri" w:hAnsi="Times New Roman" w:cs="Times New Roman"/>
          <w:b/>
          <w:bCs/>
          <w:lang w:eastAsia="ru-RU"/>
        </w:rPr>
        <w:t xml:space="preserve"> ПРОГРАММЫ 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002641">
        <w:rPr>
          <w:rFonts w:ascii="Times New Roman" w:eastAsia="Calibri" w:hAnsi="Times New Roman" w:cs="Times New Roman"/>
          <w:b/>
          <w:bCs/>
          <w:lang w:eastAsia="ru-RU"/>
        </w:rPr>
        <w:t>КУРСА «Р</w:t>
      </w:r>
      <w:r>
        <w:rPr>
          <w:rFonts w:ascii="Times New Roman" w:eastAsia="Calibri" w:hAnsi="Times New Roman" w:cs="Times New Roman"/>
          <w:b/>
          <w:bCs/>
          <w:lang w:eastAsia="ru-RU"/>
        </w:rPr>
        <w:t>одной (русский) язык</w:t>
      </w:r>
      <w:r w:rsidRPr="00002641">
        <w:rPr>
          <w:rFonts w:ascii="Times New Roman" w:eastAsia="Calibri" w:hAnsi="Times New Roman" w:cs="Times New Roman"/>
          <w:b/>
          <w:bCs/>
          <w:lang w:eastAsia="ru-RU"/>
        </w:rPr>
        <w:t>»</w:t>
      </w:r>
    </w:p>
    <w:p w:rsidR="008118B6" w:rsidRDefault="008118B6" w:rsidP="008118B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2641">
        <w:rPr>
          <w:rFonts w:ascii="Times New Roman" w:eastAsia="Calibri" w:hAnsi="Times New Roman" w:cs="Times New Roman"/>
          <w:b/>
          <w:bCs/>
          <w:lang w:eastAsia="ru-RU"/>
        </w:rPr>
        <w:t>6 КЛАСС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    (17</w:t>
      </w:r>
      <w:r w:rsidRPr="00002641">
        <w:rPr>
          <w:rFonts w:ascii="Times New Roman" w:eastAsia="Calibri" w:hAnsi="Times New Roman" w:cs="Times New Roman"/>
          <w:b/>
          <w:bCs/>
          <w:lang w:eastAsia="ru-RU"/>
        </w:rPr>
        <w:t xml:space="preserve"> часов)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2BA0">
        <w:rPr>
          <w:rFonts w:ascii="Times New Roman" w:eastAsia="Calibri" w:hAnsi="Times New Roman" w:cs="Times New Roman"/>
          <w:b/>
          <w:sz w:val="24"/>
          <w:szCs w:val="24"/>
        </w:rPr>
        <w:t>Раздел 1. Язык и культура (5 ч)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>Краткая история русского литературного языка. Роль церковнославянского (старославянского) языка в развитии русского языка. Национально-культурное своеобразие диалектизмов. Диалекты как часть народной культуры. Диалектизмы. Сведения о диалектных названиях предметов быта, значениях слов, понятиях, не свойственных литературному языку и несущих информацию о способах ведения хозяйства, особенностях семейного уклада, обрядах, обычаях, народном календаре и др. Использование диалектной лексики в произведениях художественной литературы.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славянских и неславянских языков. Причины заимствований. Особенности освоения иноязычной лексики (общее представление). Роль заимствованной лексики в современном русском языке.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т.п. (начать с азов, от доски до доски, приложить руку и т.п. – информация о традиционной русской грамотности и др.).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2BA0">
        <w:rPr>
          <w:rFonts w:ascii="Times New Roman" w:eastAsia="Calibri" w:hAnsi="Times New Roman" w:cs="Times New Roman"/>
          <w:b/>
          <w:sz w:val="24"/>
          <w:szCs w:val="24"/>
        </w:rPr>
        <w:t>Раздел 2. Культура речи (6 ч)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b/>
          <w:sz w:val="24"/>
          <w:szCs w:val="24"/>
        </w:rPr>
        <w:t>Основные орфоэпические нормы</w:t>
      </w: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 современного русского литературного языка.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Произносительные различия в русском языке, обусловленные темпом речи. Стилистические особенности произношения и ударения (литературные‚ разговорные‚ устарелые и профессиональные). Нормы произношения отдельных грамматических форм; заимствованных слов: ударение в форме </w:t>
      </w:r>
      <w:proofErr w:type="spellStart"/>
      <w:r w:rsidRPr="00552BA0">
        <w:rPr>
          <w:rFonts w:ascii="Times New Roman" w:eastAsia="Calibri" w:hAnsi="Times New Roman" w:cs="Times New Roman"/>
          <w:sz w:val="24"/>
          <w:szCs w:val="24"/>
        </w:rPr>
        <w:t>род</w:t>
      </w:r>
      <w:proofErr w:type="gramStart"/>
      <w:r w:rsidRPr="00552BA0">
        <w:rPr>
          <w:rFonts w:ascii="Times New Roman" w:eastAsia="Calibri" w:hAnsi="Times New Roman" w:cs="Times New Roman"/>
          <w:sz w:val="24"/>
          <w:szCs w:val="24"/>
        </w:rPr>
        <w:t>.п</w:t>
      </w:r>
      <w:proofErr w:type="spellEnd"/>
      <w:proofErr w:type="gramEnd"/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. мн.ч. существительных; ударение в кратких формах прилагательных; подвижное ударение в глаголах; ударение в формах глагола прошедшего времени; ударение в возвратных глаголах в формах прошедшего времени м.р.; ударение в формах глаголов II </w:t>
      </w:r>
      <w:proofErr w:type="spellStart"/>
      <w:r w:rsidRPr="00552BA0">
        <w:rPr>
          <w:rFonts w:ascii="Times New Roman" w:eastAsia="Calibri" w:hAnsi="Times New Roman" w:cs="Times New Roman"/>
          <w:sz w:val="24"/>
          <w:szCs w:val="24"/>
        </w:rPr>
        <w:t>спр</w:t>
      </w:r>
      <w:proofErr w:type="spellEnd"/>
      <w:r w:rsidRPr="00552BA0">
        <w:rPr>
          <w:rFonts w:ascii="Times New Roman" w:eastAsia="Calibri" w:hAnsi="Times New Roman" w:cs="Times New Roman"/>
          <w:sz w:val="24"/>
          <w:szCs w:val="24"/>
        </w:rPr>
        <w:t>. на –</w:t>
      </w:r>
      <w:proofErr w:type="spellStart"/>
      <w:r w:rsidRPr="00552BA0">
        <w:rPr>
          <w:rFonts w:ascii="Times New Roman" w:eastAsia="Calibri" w:hAnsi="Times New Roman" w:cs="Times New Roman"/>
          <w:sz w:val="24"/>
          <w:szCs w:val="24"/>
        </w:rPr>
        <w:t>ить</w:t>
      </w:r>
      <w:proofErr w:type="spellEnd"/>
      <w:r w:rsidRPr="00552BA0">
        <w:rPr>
          <w:rFonts w:ascii="Times New Roman" w:eastAsia="Calibri" w:hAnsi="Times New Roman" w:cs="Times New Roman"/>
          <w:sz w:val="24"/>
          <w:szCs w:val="24"/>
        </w:rPr>
        <w:t>; глаголы звон</w:t>
      </w:r>
      <w:r w:rsidRPr="00552BA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552BA0">
        <w:rPr>
          <w:rFonts w:ascii="Times New Roman" w:eastAsia="Calibri" w:hAnsi="Times New Roman" w:cs="Times New Roman"/>
          <w:sz w:val="24"/>
          <w:szCs w:val="24"/>
        </w:rPr>
        <w:t>ть, включ</w:t>
      </w:r>
      <w:r w:rsidRPr="00552BA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552BA0">
        <w:rPr>
          <w:rFonts w:ascii="Times New Roman" w:eastAsia="Calibri" w:hAnsi="Times New Roman" w:cs="Times New Roman"/>
          <w:sz w:val="24"/>
          <w:szCs w:val="24"/>
        </w:rPr>
        <w:t>ть и др. Варианты ударения внутри нормы: б</w:t>
      </w:r>
      <w:r w:rsidRPr="00552BA0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552BA0">
        <w:rPr>
          <w:rFonts w:ascii="Times New Roman" w:eastAsia="Calibri" w:hAnsi="Times New Roman" w:cs="Times New Roman"/>
          <w:sz w:val="24"/>
          <w:szCs w:val="24"/>
        </w:rPr>
        <w:t>ловать – балов</w:t>
      </w:r>
      <w:r w:rsidRPr="00552BA0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552BA0">
        <w:rPr>
          <w:rFonts w:ascii="Times New Roman" w:eastAsia="Calibri" w:hAnsi="Times New Roman" w:cs="Times New Roman"/>
          <w:sz w:val="24"/>
          <w:szCs w:val="24"/>
        </w:rPr>
        <w:t>ть, обесп</w:t>
      </w:r>
      <w:r w:rsidRPr="00552BA0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552BA0">
        <w:rPr>
          <w:rFonts w:ascii="Times New Roman" w:eastAsia="Calibri" w:hAnsi="Times New Roman" w:cs="Times New Roman"/>
          <w:sz w:val="24"/>
          <w:szCs w:val="24"/>
        </w:rPr>
        <w:t>чение – обеспеч</w:t>
      </w:r>
      <w:r w:rsidRPr="00552BA0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552BA0">
        <w:rPr>
          <w:rFonts w:ascii="Times New Roman" w:eastAsia="Calibri" w:hAnsi="Times New Roman" w:cs="Times New Roman"/>
          <w:sz w:val="24"/>
          <w:szCs w:val="24"/>
        </w:rPr>
        <w:t>ние.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Основные лексические нормы современного русского литературного языка. </w:t>
      </w:r>
      <w:r w:rsidRPr="00552BA0">
        <w:rPr>
          <w:rFonts w:ascii="Times New Roman" w:eastAsia="Calibri" w:hAnsi="Times New Roman" w:cs="Times New Roman"/>
          <w:sz w:val="24"/>
          <w:szCs w:val="24"/>
        </w:rPr>
        <w:t>Синонимы и точность речи</w:t>
      </w:r>
      <w:r w:rsidRPr="00552BA0">
        <w:rPr>
          <w:rFonts w:ascii="Calibri" w:eastAsia="Calibri" w:hAnsi="Calibri" w:cs="Times New Roman"/>
          <w:sz w:val="24"/>
          <w:szCs w:val="24"/>
        </w:rPr>
        <w:t xml:space="preserve">. </w:t>
      </w:r>
      <w:r w:rsidRPr="00552BA0">
        <w:rPr>
          <w:rFonts w:ascii="Times New Roman" w:eastAsia="Calibri" w:hAnsi="Times New Roman" w:cs="Times New Roman"/>
          <w:sz w:val="24"/>
          <w:szCs w:val="24"/>
        </w:rPr>
        <w:t>Смысловые‚ стилистические особенности  употребления синонимов.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>Антонимы и точность речи. Смысловые‚ стилистические особенности  употребления антонимов.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>Лексические омонимы и точность речи. Смысловые‚ стилистические особенности  употребления лексических омонимов.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Типичные речевые </w:t>
      </w:r>
      <w:proofErr w:type="gramStart"/>
      <w:r w:rsidRPr="00552BA0">
        <w:rPr>
          <w:rFonts w:ascii="Times New Roman" w:eastAsia="Calibri" w:hAnsi="Times New Roman" w:cs="Times New Roman"/>
          <w:sz w:val="24"/>
          <w:szCs w:val="24"/>
        </w:rPr>
        <w:t>ошибки</w:t>
      </w:r>
      <w:proofErr w:type="gramEnd"/>
      <w:r w:rsidRPr="00552BA0">
        <w:rPr>
          <w:rFonts w:ascii="Times New Roman" w:eastAsia="Calibri" w:hAnsi="Times New Roman" w:cs="Times New Roman"/>
          <w:sz w:val="24"/>
          <w:szCs w:val="24"/>
        </w:rPr>
        <w:t>‚ связанные с употреблением синонимов‚ антонимов и лексических омонимов в речи.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грамматические нормы современного русского литературного языка. </w:t>
      </w: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Категория склонения: склонение русских и иностранных имён и фамилий; названий географических объектов; им.п. мн.ч. существительных на </w:t>
      </w:r>
      <w:proofErr w:type="gramStart"/>
      <w:r w:rsidRPr="00552BA0">
        <w:rPr>
          <w:rFonts w:ascii="Times New Roman" w:eastAsia="Calibri" w:hAnsi="Times New Roman" w:cs="Times New Roman"/>
          <w:i/>
          <w:sz w:val="24"/>
          <w:szCs w:val="24"/>
        </w:rPr>
        <w:t>-а</w:t>
      </w:r>
      <w:proofErr w:type="gramEnd"/>
      <w:r w:rsidRPr="00552BA0">
        <w:rPr>
          <w:rFonts w:ascii="Times New Roman" w:eastAsia="Calibri" w:hAnsi="Times New Roman" w:cs="Times New Roman"/>
          <w:i/>
          <w:sz w:val="24"/>
          <w:szCs w:val="24"/>
        </w:rPr>
        <w:t>/-я</w:t>
      </w: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 и -</w:t>
      </w:r>
      <w:proofErr w:type="spellStart"/>
      <w:r w:rsidRPr="00552BA0">
        <w:rPr>
          <w:rFonts w:ascii="Times New Roman" w:eastAsia="Calibri" w:hAnsi="Times New Roman" w:cs="Times New Roman"/>
          <w:i/>
          <w:sz w:val="24"/>
          <w:szCs w:val="24"/>
        </w:rPr>
        <w:t>ы</w:t>
      </w:r>
      <w:proofErr w:type="spellEnd"/>
      <w:r w:rsidRPr="00552BA0">
        <w:rPr>
          <w:rFonts w:ascii="Times New Roman" w:eastAsia="Calibri" w:hAnsi="Times New Roman" w:cs="Times New Roman"/>
          <w:i/>
          <w:sz w:val="24"/>
          <w:szCs w:val="24"/>
        </w:rPr>
        <w:t>/-и</w:t>
      </w: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директора, договоры</w:t>
      </w: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proofErr w:type="spellStart"/>
      <w:r w:rsidRPr="00552BA0">
        <w:rPr>
          <w:rFonts w:ascii="Times New Roman" w:eastAsia="Calibri" w:hAnsi="Times New Roman" w:cs="Times New Roman"/>
          <w:sz w:val="24"/>
          <w:szCs w:val="24"/>
        </w:rPr>
        <w:t>род.п</w:t>
      </w:r>
      <w:proofErr w:type="spellEnd"/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. мн.ч. существительных м. и ср.р. с нулевым окончанием и окончанием 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–</w:t>
      </w:r>
      <w:proofErr w:type="spellStart"/>
      <w:r w:rsidRPr="00552BA0">
        <w:rPr>
          <w:rFonts w:ascii="Times New Roman" w:eastAsia="Calibri" w:hAnsi="Times New Roman" w:cs="Times New Roman"/>
          <w:i/>
          <w:sz w:val="24"/>
          <w:szCs w:val="24"/>
        </w:rPr>
        <w:t>ов</w:t>
      </w:r>
      <w:proofErr w:type="spellEnd"/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баклажанов, яблок, гектаров, носков, чулок</w:t>
      </w: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proofErr w:type="spellStart"/>
      <w:r w:rsidRPr="00552BA0">
        <w:rPr>
          <w:rFonts w:ascii="Times New Roman" w:eastAsia="Calibri" w:hAnsi="Times New Roman" w:cs="Times New Roman"/>
          <w:sz w:val="24"/>
          <w:szCs w:val="24"/>
        </w:rPr>
        <w:t>род.п</w:t>
      </w:r>
      <w:proofErr w:type="spellEnd"/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. мн.ч. существительных ж.р. на 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–</w:t>
      </w:r>
      <w:proofErr w:type="spellStart"/>
      <w:r w:rsidRPr="00552BA0">
        <w:rPr>
          <w:rFonts w:ascii="Times New Roman" w:eastAsia="Calibri" w:hAnsi="Times New Roman" w:cs="Times New Roman"/>
          <w:i/>
          <w:sz w:val="24"/>
          <w:szCs w:val="24"/>
        </w:rPr>
        <w:t>ня</w:t>
      </w:r>
      <w:proofErr w:type="spellEnd"/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 xml:space="preserve">басен, вишен, богинь, </w:t>
      </w:r>
      <w:proofErr w:type="spellStart"/>
      <w:r w:rsidRPr="00552BA0">
        <w:rPr>
          <w:rFonts w:ascii="Times New Roman" w:eastAsia="Calibri" w:hAnsi="Times New Roman" w:cs="Times New Roman"/>
          <w:i/>
          <w:sz w:val="24"/>
          <w:szCs w:val="24"/>
        </w:rPr>
        <w:t>тихонь</w:t>
      </w:r>
      <w:proofErr w:type="spellEnd"/>
      <w:r w:rsidRPr="00552BA0">
        <w:rPr>
          <w:rFonts w:ascii="Times New Roman" w:eastAsia="Calibri" w:hAnsi="Times New Roman" w:cs="Times New Roman"/>
          <w:i/>
          <w:sz w:val="24"/>
          <w:szCs w:val="24"/>
        </w:rPr>
        <w:t>, кухонь</w:t>
      </w: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proofErr w:type="spellStart"/>
      <w:r w:rsidRPr="00552BA0">
        <w:rPr>
          <w:rFonts w:ascii="Times New Roman" w:eastAsia="Calibri" w:hAnsi="Times New Roman" w:cs="Times New Roman"/>
          <w:sz w:val="24"/>
          <w:szCs w:val="24"/>
        </w:rPr>
        <w:t>тв.п</w:t>
      </w:r>
      <w:proofErr w:type="spellEnd"/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. мн.ч. существительных III склонения; </w:t>
      </w:r>
      <w:proofErr w:type="spellStart"/>
      <w:r w:rsidRPr="00552BA0">
        <w:rPr>
          <w:rFonts w:ascii="Times New Roman" w:eastAsia="Calibri" w:hAnsi="Times New Roman" w:cs="Times New Roman"/>
          <w:sz w:val="24"/>
          <w:szCs w:val="24"/>
        </w:rPr>
        <w:t>род</w:t>
      </w:r>
      <w:proofErr w:type="gramStart"/>
      <w:r w:rsidRPr="00552BA0">
        <w:rPr>
          <w:rFonts w:ascii="Times New Roman" w:eastAsia="Calibri" w:hAnsi="Times New Roman" w:cs="Times New Roman"/>
          <w:sz w:val="24"/>
          <w:szCs w:val="24"/>
        </w:rPr>
        <w:t>.п</w:t>
      </w:r>
      <w:proofErr w:type="spellEnd"/>
      <w:proofErr w:type="gramEnd"/>
      <w:r w:rsidRPr="00552BA0">
        <w:rPr>
          <w:rFonts w:ascii="Times New Roman" w:eastAsia="Calibri" w:hAnsi="Times New Roman" w:cs="Times New Roman"/>
          <w:sz w:val="24"/>
          <w:szCs w:val="24"/>
        </w:rPr>
        <w:t>. ед.ч. существительных м.р. (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стакан чая – стакан чаю</w:t>
      </w:r>
      <w:r w:rsidRPr="00552BA0">
        <w:rPr>
          <w:rFonts w:ascii="Times New Roman" w:eastAsia="Calibri" w:hAnsi="Times New Roman" w:cs="Times New Roman"/>
          <w:sz w:val="24"/>
          <w:szCs w:val="24"/>
        </w:rPr>
        <w:t>);склонение местоимений‚ порядковых и количественных числительных. Нормативные и ненормативные формы имён существительных. Типичные грамматические ошибки в речи.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552BA0">
        <w:rPr>
          <w:rFonts w:ascii="Times New Roman" w:eastAsia="Calibri" w:hAnsi="Times New Roman" w:cs="Times New Roman"/>
          <w:sz w:val="24"/>
          <w:szCs w:val="24"/>
        </w:rPr>
        <w:t>Нормы употребления форм имен существительных в соответствии с типом склонения (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в санаторий – не «санаторию», стукнуть т</w:t>
      </w:r>
      <w:r w:rsidRPr="00552BA0">
        <w:rPr>
          <w:rFonts w:ascii="Times New Roman" w:eastAsia="Calibri" w:hAnsi="Times New Roman" w:cs="Times New Roman"/>
          <w:b/>
          <w:i/>
          <w:sz w:val="24"/>
          <w:szCs w:val="24"/>
        </w:rPr>
        <w:t>у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флей – не «</w:t>
      </w:r>
      <w:proofErr w:type="spellStart"/>
      <w:r w:rsidRPr="00552BA0">
        <w:rPr>
          <w:rFonts w:ascii="Times New Roman" w:eastAsia="Calibri" w:hAnsi="Times New Roman" w:cs="Times New Roman"/>
          <w:i/>
          <w:sz w:val="24"/>
          <w:szCs w:val="24"/>
        </w:rPr>
        <w:t>т</w:t>
      </w:r>
      <w:r w:rsidRPr="00552BA0">
        <w:rPr>
          <w:rFonts w:ascii="Times New Roman" w:eastAsia="Calibri" w:hAnsi="Times New Roman" w:cs="Times New Roman"/>
          <w:b/>
          <w:i/>
          <w:sz w:val="24"/>
          <w:szCs w:val="24"/>
        </w:rPr>
        <w:t>у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флем</w:t>
      </w:r>
      <w:proofErr w:type="spellEnd"/>
      <w:r w:rsidRPr="00552BA0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Pr="00552BA0">
        <w:rPr>
          <w:rFonts w:ascii="Times New Roman" w:eastAsia="Calibri" w:hAnsi="Times New Roman" w:cs="Times New Roman"/>
          <w:sz w:val="24"/>
          <w:szCs w:val="24"/>
        </w:rPr>
        <w:t>), родом существительного (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красного платья – не «</w:t>
      </w:r>
      <w:proofErr w:type="spellStart"/>
      <w:r w:rsidRPr="00552BA0">
        <w:rPr>
          <w:rFonts w:ascii="Times New Roman" w:eastAsia="Calibri" w:hAnsi="Times New Roman" w:cs="Times New Roman"/>
          <w:i/>
          <w:sz w:val="24"/>
          <w:szCs w:val="24"/>
        </w:rPr>
        <w:t>платьи</w:t>
      </w:r>
      <w:proofErr w:type="spellEnd"/>
      <w:r w:rsidRPr="00552BA0">
        <w:rPr>
          <w:rFonts w:ascii="Times New Roman" w:eastAsia="Calibri" w:hAnsi="Times New Roman" w:cs="Times New Roman"/>
          <w:sz w:val="24"/>
          <w:szCs w:val="24"/>
        </w:rPr>
        <w:t>»), принадлежностью к разряду – одушевленности – неодушевленности (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смотреть на спутника – смотреть на спутник</w:t>
      </w:r>
      <w:r w:rsidRPr="00552BA0">
        <w:rPr>
          <w:rFonts w:ascii="Times New Roman" w:eastAsia="Calibri" w:hAnsi="Times New Roman" w:cs="Times New Roman"/>
          <w:sz w:val="24"/>
          <w:szCs w:val="24"/>
        </w:rPr>
        <w:t>), особенностями окончаний форм множественного числа (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чулок, носков, апельсинов, мандаринов, профессора, паспорта и т. д</w:t>
      </w:r>
      <w:r w:rsidRPr="00552BA0">
        <w:rPr>
          <w:rFonts w:ascii="Times New Roman" w:eastAsia="Calibri" w:hAnsi="Times New Roman" w:cs="Times New Roman"/>
          <w:sz w:val="24"/>
          <w:szCs w:val="24"/>
        </w:rPr>
        <w:t>.).</w:t>
      </w:r>
      <w:proofErr w:type="gramEnd"/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552BA0">
        <w:rPr>
          <w:rFonts w:ascii="Times New Roman" w:eastAsia="Calibri" w:hAnsi="Times New Roman" w:cs="Times New Roman"/>
          <w:sz w:val="24"/>
          <w:szCs w:val="24"/>
        </w:rPr>
        <w:t>Нормы употребления имен прилагательных в формах сравнительной степени (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ближайший – не «самый ближайший»</w:t>
      </w:r>
      <w:r w:rsidRPr="00552BA0">
        <w:rPr>
          <w:rFonts w:ascii="Times New Roman" w:eastAsia="Calibri" w:hAnsi="Times New Roman" w:cs="Times New Roman"/>
          <w:sz w:val="24"/>
          <w:szCs w:val="24"/>
        </w:rPr>
        <w:t>), в краткой форме (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медлен – медленен, торжествен – торжественен</w:t>
      </w:r>
      <w:r w:rsidRPr="00552BA0"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>Варианты грамматической нормы: литературные и разговорные падежные формы имен существительных. Отражение вариантов грамматической нормы в словарях и справочниках.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2BA0">
        <w:rPr>
          <w:rFonts w:ascii="Times New Roman" w:eastAsia="Calibri" w:hAnsi="Times New Roman" w:cs="Times New Roman"/>
          <w:b/>
          <w:sz w:val="24"/>
          <w:szCs w:val="24"/>
        </w:rPr>
        <w:t>Речевой этикет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Национальные особенности речевого этикета. Принципы этикетного общения, лежащие в основе национального речевого этикета: сдержанность, вежливость, использование стандартных речевых формул в стандартных ситуациях общения, </w:t>
      </w:r>
      <w:r w:rsidRPr="00552BA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позитивное отношение к собеседнику. Этика и речевой этикет. Соотношение понятий этика – этикет – мораль; этические нормы – этикетные нормы – этикетные формы. Устойчивые формулы речевого этикета в общении. Этикетные формулы начала и конца общения. Этикетные формулы похвалы и комплимента. Этикетные формулы благодарности. Этикетные формулы сочувствия‚ утешения. 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2BA0">
        <w:rPr>
          <w:rFonts w:ascii="Times New Roman" w:eastAsia="Calibri" w:hAnsi="Times New Roman" w:cs="Times New Roman"/>
          <w:b/>
          <w:sz w:val="24"/>
          <w:szCs w:val="24"/>
        </w:rPr>
        <w:t>Раздел 3. Речь. Речевая деятельность. Текст (6 ч)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2BA0">
        <w:rPr>
          <w:rFonts w:ascii="Times New Roman" w:eastAsia="Calibri" w:hAnsi="Times New Roman" w:cs="Times New Roman"/>
          <w:b/>
          <w:sz w:val="24"/>
          <w:szCs w:val="24"/>
        </w:rPr>
        <w:t>Язык и речь. Виды речевой деятельности</w:t>
      </w:r>
      <w:r w:rsidRPr="00552BA0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Эффективные приёмы чтения. </w:t>
      </w:r>
      <w:proofErr w:type="spellStart"/>
      <w:r w:rsidRPr="00552BA0">
        <w:rPr>
          <w:rFonts w:ascii="Times New Roman" w:eastAsia="Calibri" w:hAnsi="Times New Roman" w:cs="Times New Roman"/>
          <w:sz w:val="24"/>
          <w:szCs w:val="24"/>
        </w:rPr>
        <w:t>Предтекстовый</w:t>
      </w:r>
      <w:proofErr w:type="spellEnd"/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52BA0">
        <w:rPr>
          <w:rFonts w:ascii="Times New Roman" w:eastAsia="Calibri" w:hAnsi="Times New Roman" w:cs="Times New Roman"/>
          <w:sz w:val="24"/>
          <w:szCs w:val="24"/>
        </w:rPr>
        <w:t>текстовый</w:t>
      </w:r>
      <w:proofErr w:type="gramEnd"/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52BA0">
        <w:rPr>
          <w:rFonts w:ascii="Times New Roman" w:eastAsia="Calibri" w:hAnsi="Times New Roman" w:cs="Times New Roman"/>
          <w:sz w:val="24"/>
          <w:szCs w:val="24"/>
        </w:rPr>
        <w:t>послетекстовый</w:t>
      </w:r>
      <w:proofErr w:type="spellEnd"/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 этапы работы.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2BA0">
        <w:rPr>
          <w:rFonts w:ascii="Times New Roman" w:eastAsia="Calibri" w:hAnsi="Times New Roman" w:cs="Times New Roman"/>
          <w:b/>
          <w:sz w:val="24"/>
          <w:szCs w:val="24"/>
        </w:rPr>
        <w:t>Текст как единица языка и речи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>Текст, тематическое единство текста. Тексты описательного типа: определение, дефиниция, собственно описание, пояснение.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b/>
          <w:sz w:val="24"/>
          <w:szCs w:val="24"/>
        </w:rPr>
        <w:t>Функциональные разновидности языка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>Разговорная речь. Рассказ о событии, «</w:t>
      </w:r>
      <w:proofErr w:type="gramStart"/>
      <w:r w:rsidRPr="00552BA0">
        <w:rPr>
          <w:rFonts w:ascii="Times New Roman" w:eastAsia="Calibri" w:hAnsi="Times New Roman" w:cs="Times New Roman"/>
          <w:sz w:val="24"/>
          <w:szCs w:val="24"/>
        </w:rPr>
        <w:t>бывальщины</w:t>
      </w:r>
      <w:proofErr w:type="gramEnd"/>
      <w:r w:rsidRPr="00552BA0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Учебно-научный стиль. Словарная статья, её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 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Публицистический стиль. Устное выступление. 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>Язык художественной литературы. Описание внешности человека.</w:t>
      </w:r>
    </w:p>
    <w:p w:rsidR="008118B6" w:rsidRPr="00552BA0" w:rsidRDefault="008118B6" w:rsidP="00811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trike/>
          <w:sz w:val="24"/>
          <w:szCs w:val="24"/>
        </w:rPr>
      </w:pPr>
      <w:r w:rsidRPr="00552BA0">
        <w:rPr>
          <w:rFonts w:ascii="Times New Roman" w:eastAsia="Calibri" w:hAnsi="Times New Roman" w:cs="Times New Roman"/>
          <w:b/>
          <w:sz w:val="24"/>
          <w:szCs w:val="24"/>
        </w:rPr>
        <w:t>Итоговый урок</w:t>
      </w:r>
    </w:p>
    <w:p w:rsidR="008118B6" w:rsidRPr="00552BA0" w:rsidRDefault="008118B6" w:rsidP="008118B6">
      <w:pPr>
        <w:rPr>
          <w:sz w:val="24"/>
          <w:szCs w:val="24"/>
        </w:rPr>
      </w:pPr>
    </w:p>
    <w:p w:rsidR="008118B6" w:rsidRDefault="008118B6" w:rsidP="008118B6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118B6" w:rsidRDefault="008118B6" w:rsidP="008118B6">
      <w:pPr>
        <w:tabs>
          <w:tab w:val="left" w:pos="3420"/>
        </w:tabs>
        <w:rPr>
          <w:sz w:val="24"/>
          <w:szCs w:val="24"/>
        </w:rPr>
      </w:pPr>
    </w:p>
    <w:p w:rsidR="008118B6" w:rsidRDefault="008118B6" w:rsidP="008118B6">
      <w:pPr>
        <w:tabs>
          <w:tab w:val="left" w:pos="3420"/>
        </w:tabs>
        <w:rPr>
          <w:sz w:val="24"/>
          <w:szCs w:val="24"/>
        </w:rPr>
      </w:pPr>
    </w:p>
    <w:p w:rsidR="008118B6" w:rsidRDefault="008118B6" w:rsidP="00BB0A83"/>
    <w:p w:rsidR="008118B6" w:rsidRDefault="008118B6" w:rsidP="00BB0A83"/>
    <w:p w:rsidR="008118B6" w:rsidRDefault="008118B6" w:rsidP="00BB0A83"/>
    <w:p w:rsidR="008118B6" w:rsidRDefault="008118B6" w:rsidP="00BB0A83"/>
    <w:p w:rsidR="008118B6" w:rsidRDefault="008118B6" w:rsidP="00BB0A83"/>
    <w:p w:rsidR="008118B6" w:rsidRDefault="008118B6" w:rsidP="00BB0A83"/>
    <w:p w:rsidR="008118B6" w:rsidRPr="00552BA0" w:rsidRDefault="008118B6" w:rsidP="00811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родному</w:t>
      </w:r>
      <w:r w:rsidRPr="00552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языку в 6 классе</w:t>
      </w:r>
    </w:p>
    <w:p w:rsidR="008118B6" w:rsidRPr="00552BA0" w:rsidRDefault="008118B6" w:rsidP="008118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118B6" w:rsidRDefault="008118B6" w:rsidP="008118B6"/>
    <w:tbl>
      <w:tblPr>
        <w:tblStyle w:val="1"/>
        <w:tblW w:w="5000" w:type="pct"/>
        <w:tblLook w:val="04A0"/>
      </w:tblPr>
      <w:tblGrid>
        <w:gridCol w:w="636"/>
        <w:gridCol w:w="4703"/>
        <w:gridCol w:w="1100"/>
        <w:gridCol w:w="1566"/>
        <w:gridCol w:w="1566"/>
      </w:tblGrid>
      <w:tr w:rsidR="008118B6" w:rsidRPr="00552BA0" w:rsidTr="00857AB9">
        <w:trPr>
          <w:trHeight w:val="270"/>
        </w:trPr>
        <w:tc>
          <w:tcPr>
            <w:tcW w:w="324" w:type="pct"/>
            <w:vMerge w:val="restar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9" w:type="pct"/>
            <w:vMerge w:val="restar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Тема урока</w:t>
            </w:r>
          </w:p>
        </w:tc>
        <w:tc>
          <w:tcPr>
            <w:tcW w:w="577" w:type="pct"/>
            <w:vMerge w:val="restar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640" w:type="pct"/>
            <w:gridSpan w:val="2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 xml:space="preserve">           Дата проведения</w:t>
            </w:r>
          </w:p>
        </w:tc>
      </w:tr>
      <w:tr w:rsidR="008118B6" w:rsidRPr="00552BA0" w:rsidTr="00857AB9">
        <w:trPr>
          <w:trHeight w:val="270"/>
        </w:trPr>
        <w:tc>
          <w:tcPr>
            <w:tcW w:w="324" w:type="pct"/>
            <w:vMerge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pct"/>
            <w:vMerge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vMerge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 xml:space="preserve">    План</w:t>
            </w: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 xml:space="preserve">         Факт</w:t>
            </w:r>
          </w:p>
        </w:tc>
      </w:tr>
      <w:tr w:rsidR="008118B6" w:rsidRPr="00552BA0" w:rsidTr="00857AB9">
        <w:tc>
          <w:tcPr>
            <w:tcW w:w="5000" w:type="pct"/>
            <w:gridSpan w:val="5"/>
          </w:tcPr>
          <w:p w:rsidR="008118B6" w:rsidRPr="00552BA0" w:rsidRDefault="008118B6" w:rsidP="00857AB9">
            <w:pPr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2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Язык и культура (5 ч)</w:t>
            </w:r>
          </w:p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B6" w:rsidRPr="00552BA0" w:rsidTr="00857AB9">
        <w:tc>
          <w:tcPr>
            <w:tcW w:w="324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9" w:type="pct"/>
          </w:tcPr>
          <w:p w:rsidR="008118B6" w:rsidRPr="00552BA0" w:rsidRDefault="008118B6" w:rsidP="00857AB9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история русского родного языка</w:t>
            </w:r>
          </w:p>
        </w:tc>
        <w:tc>
          <w:tcPr>
            <w:tcW w:w="577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B6" w:rsidRPr="00552BA0" w:rsidTr="00857AB9">
        <w:tc>
          <w:tcPr>
            <w:tcW w:w="324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9" w:type="pct"/>
          </w:tcPr>
          <w:p w:rsidR="008118B6" w:rsidRPr="00552BA0" w:rsidRDefault="008118B6" w:rsidP="00857AB9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Диалекты</w:t>
            </w:r>
          </w:p>
        </w:tc>
        <w:tc>
          <w:tcPr>
            <w:tcW w:w="577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B6" w:rsidRPr="00552BA0" w:rsidTr="00857AB9">
        <w:tc>
          <w:tcPr>
            <w:tcW w:w="324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9" w:type="pct"/>
          </w:tcPr>
          <w:p w:rsidR="008118B6" w:rsidRPr="00552BA0" w:rsidRDefault="008118B6" w:rsidP="00857AB9">
            <w:pPr>
              <w:shd w:val="clear" w:color="auto" w:fill="FFFFFF"/>
              <w:spacing w:line="235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Лексические заимствования</w:t>
            </w:r>
          </w:p>
        </w:tc>
        <w:tc>
          <w:tcPr>
            <w:tcW w:w="577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B6" w:rsidRPr="00552BA0" w:rsidTr="00857AB9">
        <w:tc>
          <w:tcPr>
            <w:tcW w:w="324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9" w:type="pct"/>
          </w:tcPr>
          <w:p w:rsidR="008118B6" w:rsidRPr="00002641" w:rsidRDefault="008118B6" w:rsidP="00857AB9">
            <w:pPr>
              <w:shd w:val="clear" w:color="auto" w:fill="FFFFFF"/>
              <w:spacing w:line="226" w:lineRule="exact"/>
              <w:ind w:left="5"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2641">
              <w:rPr>
                <w:rFonts w:ascii="Times New Roman" w:hAnsi="Times New Roman" w:cs="Times New Roman"/>
                <w:sz w:val="24"/>
                <w:szCs w:val="24"/>
              </w:rPr>
              <w:t>Неологизмы</w:t>
            </w:r>
          </w:p>
        </w:tc>
        <w:tc>
          <w:tcPr>
            <w:tcW w:w="577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B6" w:rsidRPr="00552BA0" w:rsidTr="00857AB9">
        <w:tc>
          <w:tcPr>
            <w:tcW w:w="324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9" w:type="pct"/>
          </w:tcPr>
          <w:p w:rsidR="008118B6" w:rsidRPr="00552BA0" w:rsidRDefault="008118B6" w:rsidP="00857AB9">
            <w:pPr>
              <w:shd w:val="clear" w:color="auto" w:fill="FFFFFF"/>
              <w:spacing w:line="230" w:lineRule="exact"/>
              <w:ind w:righ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фразеология</w:t>
            </w:r>
          </w:p>
        </w:tc>
        <w:tc>
          <w:tcPr>
            <w:tcW w:w="577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B6" w:rsidRPr="00552BA0" w:rsidTr="00857AB9">
        <w:tc>
          <w:tcPr>
            <w:tcW w:w="5000" w:type="pct"/>
            <w:gridSpan w:val="5"/>
          </w:tcPr>
          <w:p w:rsidR="008118B6" w:rsidRPr="00552BA0" w:rsidRDefault="008118B6" w:rsidP="00857AB9">
            <w:pPr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2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Культура речи (6 ч)</w:t>
            </w:r>
          </w:p>
          <w:p w:rsidR="008118B6" w:rsidRPr="00552BA0" w:rsidRDefault="008118B6" w:rsidP="00857AB9">
            <w:pPr>
              <w:tabs>
                <w:tab w:val="left" w:pos="3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B6" w:rsidRPr="00552BA0" w:rsidTr="00857AB9">
        <w:tc>
          <w:tcPr>
            <w:tcW w:w="324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459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орфоэпические нормы современного русского литературного языка</w:t>
            </w:r>
          </w:p>
        </w:tc>
        <w:tc>
          <w:tcPr>
            <w:tcW w:w="577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B6" w:rsidRPr="00552BA0" w:rsidTr="00857AB9">
        <w:tc>
          <w:tcPr>
            <w:tcW w:w="324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9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</w:t>
            </w:r>
            <w:r w:rsidRPr="00865829">
              <w:rPr>
                <w:rFonts w:ascii="Times New Roman" w:hAnsi="Times New Roman" w:cs="Times New Roman"/>
                <w:sz w:val="24"/>
                <w:szCs w:val="24"/>
              </w:rPr>
              <w:t xml:space="preserve"> нормы современного русского литературного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Синонимы, омонимы, антонимы</w:t>
            </w:r>
          </w:p>
        </w:tc>
        <w:tc>
          <w:tcPr>
            <w:tcW w:w="577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B6" w:rsidRPr="00552BA0" w:rsidTr="00857AB9">
        <w:tc>
          <w:tcPr>
            <w:tcW w:w="324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459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82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</w:t>
            </w:r>
            <w:r w:rsidRPr="00865829">
              <w:rPr>
                <w:rFonts w:ascii="Times New Roman" w:hAnsi="Times New Roman" w:cs="Times New Roman"/>
                <w:sz w:val="24"/>
                <w:szCs w:val="24"/>
              </w:rPr>
              <w:t xml:space="preserve"> нормы современного русского литературного языка</w:t>
            </w:r>
          </w:p>
        </w:tc>
        <w:tc>
          <w:tcPr>
            <w:tcW w:w="577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B6" w:rsidRPr="00552BA0" w:rsidTr="00857AB9">
        <w:tc>
          <w:tcPr>
            <w:tcW w:w="324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9" w:type="pct"/>
          </w:tcPr>
          <w:p w:rsidR="008118B6" w:rsidRPr="00865829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829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577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B6" w:rsidRPr="00552BA0" w:rsidTr="00857AB9">
        <w:tc>
          <w:tcPr>
            <w:tcW w:w="5000" w:type="pct"/>
            <w:gridSpan w:val="5"/>
          </w:tcPr>
          <w:p w:rsidR="008118B6" w:rsidRPr="00552BA0" w:rsidRDefault="008118B6" w:rsidP="00857AB9">
            <w:pPr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2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 Речь. Речевая деятельность. Текст (6 ч)</w:t>
            </w:r>
          </w:p>
          <w:p w:rsidR="008118B6" w:rsidRPr="00552BA0" w:rsidRDefault="008118B6" w:rsidP="00857AB9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B6" w:rsidRPr="00552BA0" w:rsidTr="00857AB9">
        <w:tc>
          <w:tcPr>
            <w:tcW w:w="324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9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Эффективные приёмы чтения</w:t>
            </w:r>
          </w:p>
        </w:tc>
        <w:tc>
          <w:tcPr>
            <w:tcW w:w="577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B6" w:rsidRPr="00552BA0" w:rsidTr="00857AB9">
        <w:tc>
          <w:tcPr>
            <w:tcW w:w="324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59" w:type="pct"/>
          </w:tcPr>
          <w:p w:rsidR="008118B6" w:rsidRPr="00865829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829">
              <w:rPr>
                <w:rFonts w:ascii="Times New Roman" w:hAnsi="Times New Roman" w:cs="Times New Roman"/>
                <w:sz w:val="24"/>
                <w:szCs w:val="24"/>
              </w:rPr>
              <w:t>Текст как единица языка и речи</w:t>
            </w:r>
          </w:p>
        </w:tc>
        <w:tc>
          <w:tcPr>
            <w:tcW w:w="577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B6" w:rsidRPr="00552BA0" w:rsidTr="00857AB9">
        <w:tc>
          <w:tcPr>
            <w:tcW w:w="324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59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577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B6" w:rsidRPr="00552BA0" w:rsidTr="00857AB9">
        <w:tc>
          <w:tcPr>
            <w:tcW w:w="324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59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Учебно-научный и публицистический стили языка</w:t>
            </w:r>
          </w:p>
        </w:tc>
        <w:tc>
          <w:tcPr>
            <w:tcW w:w="577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B6" w:rsidRPr="00552BA0" w:rsidTr="00857AB9">
        <w:tc>
          <w:tcPr>
            <w:tcW w:w="324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59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художественной литературы. Контрольное сочинение «Описание внешности человека»</w:t>
            </w:r>
          </w:p>
        </w:tc>
        <w:tc>
          <w:tcPr>
            <w:tcW w:w="577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B6" w:rsidRPr="00552BA0" w:rsidTr="00857AB9">
        <w:tc>
          <w:tcPr>
            <w:tcW w:w="324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59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урок</w:t>
            </w:r>
          </w:p>
        </w:tc>
        <w:tc>
          <w:tcPr>
            <w:tcW w:w="577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8118B6" w:rsidRPr="00552BA0" w:rsidRDefault="008118B6" w:rsidP="0085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18B6" w:rsidRDefault="008118B6" w:rsidP="008118B6"/>
    <w:p w:rsidR="008118B6" w:rsidRDefault="008118B6" w:rsidP="00BB0A83"/>
    <w:sectPr w:rsidR="008118B6" w:rsidSect="009E1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5A5A"/>
    <w:multiLevelType w:val="hybridMultilevel"/>
    <w:tmpl w:val="0882E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F5565"/>
    <w:multiLevelType w:val="multilevel"/>
    <w:tmpl w:val="79CC2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A83"/>
    <w:rsid w:val="004A700A"/>
    <w:rsid w:val="00796E0E"/>
    <w:rsid w:val="008118B6"/>
    <w:rsid w:val="008816C3"/>
    <w:rsid w:val="008D4789"/>
    <w:rsid w:val="009E1E54"/>
    <w:rsid w:val="00BB0A83"/>
    <w:rsid w:val="00FC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0A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BB0A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basedOn w:val="a0"/>
    <w:rsid w:val="008118B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118B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118B6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8118B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11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4988</Words>
  <Characters>28436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2019-09-24T11:13:00Z</cp:lastPrinted>
  <dcterms:created xsi:type="dcterms:W3CDTF">2019-10-13T15:57:00Z</dcterms:created>
  <dcterms:modified xsi:type="dcterms:W3CDTF">2019-10-13T15:57:00Z</dcterms:modified>
</cp:coreProperties>
</file>