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780" w:rsidRPr="00947780" w:rsidRDefault="00947780" w:rsidP="00947780">
      <w:pPr>
        <w:shd w:val="clear" w:color="auto" w:fill="FFFFFF"/>
        <w:spacing w:after="450" w:line="540" w:lineRule="atLeast"/>
        <w:textAlignment w:val="baseline"/>
        <w:outlineLvl w:val="0"/>
        <w:rPr>
          <w:rFonts w:ascii="Arial" w:eastAsia="Times New Roman" w:hAnsi="Arial" w:cs="Arial"/>
          <w:color w:val="3B4256"/>
          <w:spacing w:val="-6"/>
          <w:kern w:val="36"/>
          <w:sz w:val="48"/>
          <w:szCs w:val="48"/>
          <w:lang w:eastAsia="ru-RU"/>
        </w:rPr>
      </w:pPr>
      <w:r w:rsidRPr="00947780">
        <w:rPr>
          <w:rFonts w:ascii="Arial" w:eastAsia="Times New Roman" w:hAnsi="Arial" w:cs="Arial"/>
          <w:color w:val="3B4256"/>
          <w:spacing w:val="-6"/>
          <w:kern w:val="36"/>
          <w:sz w:val="48"/>
          <w:szCs w:val="48"/>
          <w:lang w:eastAsia="ru-RU"/>
        </w:rPr>
        <w:t>Тематическая выставка «Министерство с характером»</w:t>
      </w:r>
    </w:p>
    <w:p w:rsidR="00947780" w:rsidRDefault="00947780" w:rsidP="00947780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В 2020 году Министерству Российской Федерации по делам гражданской обороны, чрезвычайных ситуаций и ликвидации последствий стихийных бедствий исполняется 30 лет.</w:t>
      </w:r>
    </w:p>
    <w:p w:rsidR="00947780" w:rsidRDefault="00947780" w:rsidP="00947780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В городе Москве на территории Измайловского Парка культуры и отдыха была организована тематическая выставка «Министерство с характером». На выставке были представлены стихотворения и фотографии сотрудников МЧС России, а также фотографии ликвидации крупных чрезвычайных ситуаций.</w:t>
      </w:r>
    </w:p>
    <w:p w:rsidR="00F44CD6" w:rsidRDefault="00947780">
      <w:r w:rsidRPr="00947780">
        <w:rPr>
          <w:noProof/>
          <w:lang w:eastAsia="ru-RU"/>
        </w:rPr>
        <w:drawing>
          <wp:inline distT="0" distB="0" distL="0" distR="0">
            <wp:extent cx="5940425" cy="4483164"/>
            <wp:effectExtent l="0" t="0" r="3175" b="0"/>
            <wp:docPr id="1" name="Рисунок 1" descr="C:\Users\Светлана\Desktop\tematicheskaya-vystavka-ministerstvo-s-harakterom_1603716832129530363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tematicheskaya-vystavka-ministerstvo-s-harakterom_1603716832129530363__2000x2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80" w:rsidRDefault="00947780">
      <w:r w:rsidRPr="00947780">
        <w:rPr>
          <w:noProof/>
          <w:lang w:eastAsia="ru-RU"/>
        </w:rPr>
        <w:lastRenderedPageBreak/>
        <w:drawing>
          <wp:inline distT="0" distB="0" distL="0" distR="0">
            <wp:extent cx="4905375" cy="3705225"/>
            <wp:effectExtent l="0" t="0" r="9525" b="9525"/>
            <wp:docPr id="2" name="Рисунок 2" descr="C:\Users\Светлана\Desktop\tematicheskaya-vystavka-ministerstvo-s-harakterom_1603716832244765197__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tematicheskaya-vystavka-ministerstvo-s-harakterom_1603716832244765197__800x8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80" w:rsidRDefault="00947780">
      <w:r w:rsidRPr="00947780">
        <w:rPr>
          <w:noProof/>
          <w:lang w:eastAsia="ru-RU"/>
        </w:rPr>
        <w:drawing>
          <wp:inline distT="0" distB="0" distL="0" distR="0">
            <wp:extent cx="4905375" cy="3705225"/>
            <wp:effectExtent l="0" t="0" r="9525" b="9525"/>
            <wp:docPr id="3" name="Рисунок 3" descr="C:\Users\Светлана\Desktop\tematicheskaya-vystavka-ministerstvo-s-harakterom_1603716832592844324__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tematicheskaya-vystavka-ministerstvo-s-harakterom_1603716832592844324__800x8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80" w:rsidRDefault="00947780">
      <w:r w:rsidRPr="00947780">
        <w:rPr>
          <w:noProof/>
          <w:lang w:eastAsia="ru-RU"/>
        </w:rPr>
        <w:lastRenderedPageBreak/>
        <w:drawing>
          <wp:inline distT="0" distB="0" distL="0" distR="0">
            <wp:extent cx="4905375" cy="3705225"/>
            <wp:effectExtent l="0" t="0" r="9525" b="9525"/>
            <wp:docPr id="4" name="Рисунок 4" descr="C:\Users\Светлана\Desktop\tematicheskaya-vystavka-ministerstvo-s-harakterom_160371683229129828__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tematicheskaya-vystavka-ministerstvo-s-harakterom_160371683229129828__800x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80" w:rsidRDefault="00947780">
      <w:r w:rsidRPr="00947780">
        <w:rPr>
          <w:noProof/>
          <w:lang w:eastAsia="ru-RU"/>
        </w:rPr>
        <w:drawing>
          <wp:inline distT="0" distB="0" distL="0" distR="0">
            <wp:extent cx="4905375" cy="3705225"/>
            <wp:effectExtent l="0" t="0" r="9525" b="9525"/>
            <wp:docPr id="5" name="Рисунок 5" descr="C:\Users\Светлана\Desktop\tematicheskaya-vystavka-ministerstvo-s-harakterom_16037168321462582005__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tematicheskaya-vystavka-ministerstvo-s-harakterom_16037168321462582005__800x8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7780" w:rsidRDefault="00947780"/>
    <w:sectPr w:rsidR="00947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909"/>
    <w:rsid w:val="00947780"/>
    <w:rsid w:val="00EA7909"/>
    <w:rsid w:val="00F4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6B433"/>
  <w15:chartTrackingRefBased/>
  <w15:docId w15:val="{2C2CAE09-B200-40AC-AE93-03113A87C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7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</Words>
  <Characters>428</Characters>
  <Application>Microsoft Office Word</Application>
  <DocSecurity>0</DocSecurity>
  <Lines>3</Lines>
  <Paragraphs>1</Paragraphs>
  <ScaleCrop>false</ScaleCrop>
  <Company>SPecialiST RePack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2020-11-03T08:10:00Z</dcterms:created>
  <dcterms:modified xsi:type="dcterms:W3CDTF">2020-11-03T08:18:00Z</dcterms:modified>
</cp:coreProperties>
</file>