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Муниципальное   бюджетное   дошкольное  образовательное   учреждение</w:t>
      </w: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«Детский сад №17 «Сказка»</w:t>
      </w: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МЕТОДИЧЕСКИЙ ПАСПОРТ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C2B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lastRenderedPageBreak/>
        <w:t>Аналитическая справка по методической работе МБДОУ</w:t>
      </w: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«Детский сад № 17 «Сказка» за 202</w:t>
      </w:r>
      <w:r w:rsidR="00EC2BEC">
        <w:rPr>
          <w:rFonts w:ascii="Times New Roman" w:hAnsi="Times New Roman" w:cs="Times New Roman"/>
          <w:sz w:val="40"/>
          <w:szCs w:val="32"/>
        </w:rPr>
        <w:t>2-2023</w:t>
      </w:r>
      <w:r>
        <w:rPr>
          <w:rFonts w:ascii="Times New Roman" w:hAnsi="Times New Roman" w:cs="Times New Roman"/>
          <w:sz w:val="40"/>
          <w:szCs w:val="32"/>
        </w:rPr>
        <w:t xml:space="preserve"> учебный год.</w:t>
      </w:r>
    </w:p>
    <w:p w:rsidR="004E48E7" w:rsidRDefault="004E48E7" w:rsidP="004E4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C2BEC">
        <w:rPr>
          <w:rFonts w:ascii="Times New Roman" w:hAnsi="Times New Roman" w:cs="Times New Roman"/>
          <w:sz w:val="28"/>
          <w:szCs w:val="28"/>
        </w:rPr>
        <w:t>2</w:t>
      </w:r>
      <w:r w:rsidR="0087414C">
        <w:rPr>
          <w:rFonts w:ascii="Times New Roman" w:hAnsi="Times New Roman" w:cs="Times New Roman"/>
          <w:sz w:val="28"/>
          <w:szCs w:val="28"/>
        </w:rPr>
        <w:t>-202</w:t>
      </w:r>
      <w:r w:rsidR="00EC2B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коллектив детского сада № 17 «Сказка» работал над проблемой «Создание образовательного пространства, направленного на непрерывное накопление ребенком культурного опыта деятельности и общения в соответствии с возрастными и индивидуальными особенностями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следующих задач: </w:t>
      </w:r>
    </w:p>
    <w:p w:rsidR="004E48E7" w:rsidRDefault="00EC2BEC" w:rsidP="004E48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истокам русской народной культуры.</w:t>
      </w:r>
    </w:p>
    <w:p w:rsidR="004E48E7" w:rsidRDefault="00EC2BEC" w:rsidP="004E48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труда детей и ознакомление с трудовой деятельностью взрослых.</w:t>
      </w:r>
    </w:p>
    <w:p w:rsidR="004E48E7" w:rsidRDefault="00EC2BEC" w:rsidP="004E48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дошкольников временных представлений и ориентировке в пространстве.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более полной реализации поставленных задач в течение учебного года было подготовлено и проведено в нетрадиционной форме пять плановых педсоветов. Темы педсоветов исходили из годовых задач. К каждому заседанию педагогического совета готовились и показывались открытые занятия в игровой форме с обязательным использованием </w:t>
      </w:r>
      <w:proofErr w:type="gramStart"/>
      <w:r w:rsidR="00EC2BEC">
        <w:rPr>
          <w:rFonts w:ascii="Times New Roman" w:hAnsi="Times New Roman" w:cs="Times New Roman"/>
          <w:sz w:val="28"/>
          <w:szCs w:val="28"/>
        </w:rPr>
        <w:t>ИКТ-технологий</w:t>
      </w:r>
      <w:proofErr w:type="gramEnd"/>
      <w:r>
        <w:rPr>
          <w:rFonts w:ascii="Times New Roman" w:hAnsi="Times New Roman" w:cs="Times New Roman"/>
          <w:sz w:val="28"/>
          <w:szCs w:val="28"/>
        </w:rPr>
        <w:t>. Цель проведения открытых занятий и педсоветов – повысить педагогическое мастерство педагогов в решении вопросов, связанных с воспитанием и обучением детей, сформулированных в годовом плане, развивать творческий потенциал всего педагогического коллектива, повысить качество и эффективность учебно-воспитательного процесса.</w:t>
      </w:r>
    </w:p>
    <w:p w:rsidR="004E48E7" w:rsidRDefault="0087414C" w:rsidP="004E4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BEC">
        <w:rPr>
          <w:rFonts w:ascii="Times New Roman" w:hAnsi="Times New Roman" w:cs="Times New Roman"/>
          <w:sz w:val="28"/>
          <w:szCs w:val="28"/>
        </w:rPr>
        <w:t>Шесть</w:t>
      </w:r>
      <w:r w:rsidR="004E48E7">
        <w:rPr>
          <w:rFonts w:ascii="Times New Roman" w:hAnsi="Times New Roman" w:cs="Times New Roman"/>
          <w:sz w:val="28"/>
          <w:szCs w:val="28"/>
        </w:rPr>
        <w:t xml:space="preserve"> семинарских занятий помогли воспитателям расширить и уточнить свои знания по организации и проведению занятий по </w:t>
      </w:r>
      <w:r>
        <w:rPr>
          <w:rFonts w:ascii="Times New Roman" w:hAnsi="Times New Roman" w:cs="Times New Roman"/>
          <w:sz w:val="28"/>
          <w:szCs w:val="28"/>
        </w:rPr>
        <w:t>всем видам деятельности.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семинарском занятии в сентябре, традиционно уточнили знания педагогов о требованиях к планированию воспитательно – образовательной работы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Основное внимание было уделено планированию взаимодействия с родителями и самостоятельной деятельности. </w:t>
      </w:r>
    </w:p>
    <w:p w:rsidR="004E48E7" w:rsidRDefault="00EC2BEC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занятии усовершенствовали профессиональный уровень педагогов в организации работы по ознакомлению детей с русской народной культурой</w:t>
      </w:r>
      <w:r w:rsidR="0036653B">
        <w:rPr>
          <w:rFonts w:ascii="Times New Roman" w:hAnsi="Times New Roman" w:cs="Times New Roman"/>
          <w:sz w:val="28"/>
          <w:szCs w:val="28"/>
        </w:rPr>
        <w:t>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Третье</w:t>
      </w:r>
      <w:r w:rsidR="00E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 было посвящено</w:t>
      </w:r>
      <w:r w:rsidR="00EC2BEC">
        <w:rPr>
          <w:rFonts w:ascii="Times New Roman" w:hAnsi="Times New Roman" w:cs="Times New Roman"/>
          <w:sz w:val="28"/>
          <w:szCs w:val="28"/>
        </w:rPr>
        <w:t xml:space="preserve"> совершенствованию игровых методов и приемов формирования трудовых навыков и умений детей</w:t>
      </w:r>
      <w:r w:rsidR="0087414C">
        <w:rPr>
          <w:rFonts w:ascii="Times New Roman" w:hAnsi="Times New Roman" w:cs="Times New Roman"/>
          <w:sz w:val="28"/>
          <w:szCs w:val="28"/>
        </w:rPr>
        <w:t>.</w:t>
      </w:r>
    </w:p>
    <w:p w:rsidR="00EC2BEC" w:rsidRDefault="00EC2BEC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четвертом занятии занимались поиском эффективных приемов по развитию у детей временных представлений и ориентировке в пространстве.</w:t>
      </w:r>
    </w:p>
    <w:p w:rsidR="0087414C" w:rsidRDefault="0087414C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Пятое семинарское занятие было проведено на тему</w:t>
      </w:r>
      <w:r w:rsidR="00EC2BEC">
        <w:rPr>
          <w:rFonts w:ascii="Times New Roman" w:hAnsi="Times New Roman" w:cs="Times New Roman"/>
          <w:sz w:val="28"/>
          <w:szCs w:val="28"/>
        </w:rPr>
        <w:t xml:space="preserve"> важности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BEC">
        <w:rPr>
          <w:rFonts w:ascii="Times New Roman" w:hAnsi="Times New Roman" w:cs="Times New Roman"/>
          <w:sz w:val="28"/>
          <w:szCs w:val="28"/>
        </w:rPr>
        <w:t>мониторинга в системе образования.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на последнем занятии разговор шел о планировании и организации работы с детьми в рамках летней оздоровительной кампании. Воспитатели получили соответствующие рекомендации и предложения по организации работы, практический занимательный материал,  также ряд технологий.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месяц организовывались консультации как специалистами ДОУ, так и опытными педагогами. Темы консультаций сообщались заранее. В течение года постоянно пополнялся и систематизировался материал в методическом кабинете. В помощь воспитателям подбирались анкеты для родителей в соответствии с годовыми задачами.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каждому педагогическому совету оформлялась выставка «Готовимся к педсовету», где размещались конспекты занятий, технологии, пособия по теме предстоящего педсовета, подборка статей из журналов.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темами, соответствующими годовым задачам, большое внимание уделялось изучению новых нормативных документов.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в методическом кабинете проводились педагогические чтения, которые знакомили педагогов с новыми технологиями и программами, интересным опытом и содержанием</w:t>
      </w:r>
      <w:r w:rsidR="001A579E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журналов.</w:t>
      </w: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годовых отчетов по группам  показал, что наши педагоги научились правильно анализировать свою работу с детьми за год, объективно оценивать, делать выводы</w:t>
      </w:r>
      <w:r w:rsidR="00922AEF">
        <w:rPr>
          <w:rFonts w:ascii="Times New Roman" w:hAnsi="Times New Roman" w:cs="Times New Roman"/>
          <w:sz w:val="28"/>
          <w:szCs w:val="28"/>
        </w:rPr>
        <w:t>.</w:t>
      </w: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AEF" w:rsidRDefault="00922AEF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pStyle w:val="Standard"/>
        <w:jc w:val="center"/>
        <w:rPr>
          <w:b/>
          <w:bCs/>
          <w:sz w:val="40"/>
          <w:szCs w:val="44"/>
          <w:lang w:val="ru-RU"/>
        </w:rPr>
      </w:pPr>
      <w:r>
        <w:rPr>
          <w:b/>
          <w:bCs/>
          <w:sz w:val="40"/>
          <w:szCs w:val="44"/>
          <w:lang w:val="ru-RU"/>
        </w:rPr>
        <w:lastRenderedPageBreak/>
        <w:t>Перечень программ и технологий</w:t>
      </w:r>
    </w:p>
    <w:p w:rsidR="004E48E7" w:rsidRDefault="004E48E7" w:rsidP="004E48E7">
      <w:pPr>
        <w:pStyle w:val="Standard"/>
        <w:jc w:val="both"/>
        <w:rPr>
          <w:bCs/>
          <w:sz w:val="28"/>
          <w:szCs w:val="44"/>
          <w:lang w:val="ru-RU"/>
        </w:rPr>
      </w:pPr>
      <w:r>
        <w:rPr>
          <w:bCs/>
          <w:sz w:val="28"/>
          <w:szCs w:val="44"/>
          <w:lang w:val="ru-RU"/>
        </w:rPr>
        <w:tab/>
        <w:t>Содержание образовательных направлений реализуется посредством программ и технологий, представленных ниже в таблице.</w:t>
      </w:r>
    </w:p>
    <w:p w:rsidR="004E48E7" w:rsidRDefault="004E48E7" w:rsidP="004E48E7">
      <w:pPr>
        <w:pStyle w:val="Standard"/>
        <w:jc w:val="both"/>
        <w:rPr>
          <w:bCs/>
          <w:sz w:val="28"/>
          <w:szCs w:val="44"/>
          <w:lang w:val="ru-RU"/>
        </w:rPr>
      </w:pPr>
      <w:r>
        <w:rPr>
          <w:bCs/>
          <w:sz w:val="28"/>
          <w:szCs w:val="44"/>
          <w:lang w:val="ru-RU"/>
        </w:rPr>
        <w:tab/>
        <w:t>Содержание программы выстроено по принципу развивающего образования, целью которого является всестороннее развитие ребенка и обеспечивает единство воспитательных и обучающих задач.</w:t>
      </w:r>
    </w:p>
    <w:p w:rsidR="004E48E7" w:rsidRDefault="004E48E7" w:rsidP="004E48E7">
      <w:pPr>
        <w:pStyle w:val="Standard"/>
        <w:jc w:val="both"/>
        <w:rPr>
          <w:sz w:val="28"/>
          <w:lang w:val="ru-RU"/>
        </w:rPr>
      </w:pPr>
      <w:r>
        <w:rPr>
          <w:bCs/>
          <w:sz w:val="28"/>
          <w:szCs w:val="44"/>
          <w:lang w:val="ru-RU"/>
        </w:rPr>
        <w:tab/>
        <w:t xml:space="preserve">Основная общеобразовательная программа основывается на примерной программе </w:t>
      </w:r>
      <w:r>
        <w:rPr>
          <w:bCs/>
          <w:sz w:val="32"/>
          <w:szCs w:val="44"/>
          <w:lang w:val="ru-RU"/>
        </w:rPr>
        <w:t>«</w:t>
      </w:r>
      <w:r>
        <w:rPr>
          <w:bCs/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рождения до школы</w:t>
      </w:r>
      <w:r>
        <w:rPr>
          <w:sz w:val="28"/>
          <w:lang w:val="ru-RU"/>
        </w:rPr>
        <w:t xml:space="preserve">» Инновационная программа дошкольного образования. / Под ред. Н.Е. Вераксы, Т.С. Комаровой, Э. М. Дорофеевой. — Издание пятое (инновационное), исп. и доп.— </w:t>
      </w:r>
      <w:r>
        <w:rPr>
          <w:sz w:val="28"/>
        </w:rPr>
        <w:t>М.: МОЗАИКА-СИНТЕЗ, 2019.</w:t>
      </w:r>
    </w:p>
    <w:p w:rsidR="004E48E7" w:rsidRDefault="004E48E7" w:rsidP="004E48E7">
      <w:pPr>
        <w:pStyle w:val="Standard"/>
        <w:jc w:val="both"/>
        <w:rPr>
          <w:bCs/>
          <w:sz w:val="32"/>
          <w:szCs w:val="44"/>
          <w:lang w:val="ru-RU"/>
        </w:rPr>
      </w:pPr>
    </w:p>
    <w:tbl>
      <w:tblPr>
        <w:tblStyle w:val="a4"/>
        <w:tblW w:w="14884" w:type="dxa"/>
        <w:tblInd w:w="250" w:type="dxa"/>
        <w:tblLook w:val="04A0" w:firstRow="1" w:lastRow="0" w:firstColumn="1" w:lastColumn="0" w:noHBand="0" w:noVBand="1"/>
      </w:tblPr>
      <w:tblGrid>
        <w:gridCol w:w="944"/>
        <w:gridCol w:w="2450"/>
        <w:gridCol w:w="2533"/>
        <w:gridCol w:w="8957"/>
      </w:tblGrid>
      <w:tr w:rsidR="004E48E7" w:rsidTr="004E48E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Линии развития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Технологии и методики</w:t>
            </w:r>
          </w:p>
        </w:tc>
      </w:tr>
      <w:tr w:rsidR="004E48E7" w:rsidTr="004E48E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РОЖДЕНИЯ ДО ШКОЛЫ. Инновационная программа дошкольного образования. / Под ред. Н.Е. Вераксы, Т.С. Комаровой, Э. М. Дорофеевой.— М.: МОЗАИКА-СИНТЕЗ, 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М. М. ФГОС Малоподвижные игры и игровые упражнения (3-7 лет) 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И. ФГОС Оздоровительная гимнастика. Комплексы упражнений для детей 3-7 лет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 Я. ФГОС Сборник подвижных игр (2-7 лет)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И. ФГОС Физическая культура в детском саду. (3-4 года)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И. ФГОС Физическая культура в детском саду. (4-5 лет). Средняя группа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И. ФГОС Физическая культура в детском саду. (5-6 лет). Старшая группа 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И. ФГОС Физическая культура в детском саду. (6-7 лет). Подготовительная к школе группа</w:t>
            </w:r>
          </w:p>
        </w:tc>
      </w:tr>
      <w:tr w:rsidR="004E48E7" w:rsidTr="004E48E7">
        <w:trPr>
          <w:trHeight w:val="27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РОЖДЕНИЯ ДО ШКОЛЫ. Инновационная программа дошкольного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образования. / Под ред. Н.Е. Вераксы, Т.С. Комаровой, Э. М. Дорофеевой.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 МОЗАИКА-СИНТЕЗ, 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Николаева. Юный эколог. Программа экологического воспитания в детском саду: МОЗАИКА-СИНТЕЗ; Москва; 2010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из строительного материала. (2-3года). Первая младшая группа   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из строительного материала. (3-4года). Вторая младшая группа 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из строительного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материала. (4-5 лет). Средняя группа 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из строительного материала. (5-6 лет). Старшая группа 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из строительного материала. (6-7 лет). Подготовительная к школе группа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Павлова «Знакомим малыша с окружающим миром»           (2-3года)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 О.В. ФГОС Ознакомление с предметным и социальным окружением. (3-4 года)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 О.В. ФГОС Ознакомление с предметным и социальным окружением. (4-5 лет). Средняя группа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 О.В. ФГОС Ознакомление с предметным и социальным окружением. (5-6 лет). Старшая группа 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 О.В. ФГОС Ознакомление с предметным и социальным окружением. (6-7 лет). Подготовительная к школе группа   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А. ФГОС Ознакомление с природой в детском саду.  (2-3 года)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           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 (3-4 г.) Младшая группа 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           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 (4-5 лет). Средняя группа 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А.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 (5-6 лет) Старшая группа.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А.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Ознакомление с природой в детском саду.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(6-7 лет) Подготовительная группа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Веракса Н. Е.,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П.           ФГОС Познавательно-исследовательская деятельность дошкольников (4-7 лет)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Веракса Н. Е.,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Веракса А. Н.            ФГОС Проектная деятельность дошкольников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Крашенинников Е. Е., Холодова О. Л.          ФГОС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познавательных способностей дошкольников (4-7)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                 ФГОС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творческого мышления. Работаем по сказке (3-7 лет)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Л. Ю.           ФГОС Сборник дидактических игр по ознакомлению с окружающим миром (4-7 лет)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«Занятия по формированию элементарных математических представлений»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 возрастам.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работы по программе «Юный эколог» С.Н. Николаевой по всем возрастам.</w:t>
            </w:r>
          </w:p>
        </w:tc>
      </w:tr>
      <w:tr w:rsidR="004E48E7" w:rsidTr="004E48E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РОЖДЕНИЯ ДО ШКОЛЫ. Инновационная программа дошкольного образования. / Под ред. Н.Е. Вераксы, Т.С. Комаровой, Э. М. Дорофеевой.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 МОЗАИКА-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СИНТЕЗ, 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«Приобщение детей к истокам русской народной культуры»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Учебно-методическое пособие Издание второе, переработанное и дополненное.</w:t>
            </w:r>
          </w:p>
          <w:p w:rsidR="004E48E7" w:rsidRDefault="004E4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 Издательство «Детство-Пресс» 2010. Авторы: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О.Л. Князева,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Маханева</w:t>
            </w:r>
            <w:proofErr w:type="spellEnd"/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Ф. ФГОС Знакомим дошкольников с правилами дорожного движения (3-7 лет)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Н. ФГОС Игры-занятия на прогулке с малышами (2-4 лет)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Н. ФГОС Ребенок третьего года жизни. (2-3 года)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Губанова Н. Ф. ФГОС Развитие игровой деятельности (2-3 года)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Губанова Н. Ф. ФГОС Развитие игровой деятельности (3-4 года)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Губанова Н. Ф.  ФГОС Развитие игровой деятельности (4-5 лет). Средняя группа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Буре Р. С. ФГОС Социально-нравственное воспитание дошкольников (3-7 лет)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ФГОС Трудовое воспитание в детском саду (3-7 лет)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Белая К.Ю.  ФГОС Формирование основ безопасности у дошкольников (2-7 лет)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Петрова В. И.,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Д. ФГОС Этические беседы с дошкольниками (4-7 лет)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Абрамова 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И.Ф. ФГОС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 дошкольников. По всем возрастам.</w:t>
            </w:r>
          </w:p>
        </w:tc>
      </w:tr>
      <w:tr w:rsidR="004E48E7" w:rsidTr="004E48E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РОЖДЕНИЯ ДО ШКОЛЫ. Инновационная программа дошкольного образования. / Под ред. Н.Е. Вераксы, Т.С. Комаровой, Э.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 Дорофеевой.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 МОЗАИКА-СИНТЕЗ, 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48E7" w:rsidRDefault="004E48E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  <w:p w:rsidR="004E48E7" w:rsidRDefault="004E48E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музыкальному воспитанию детей дошкольного возраста</w:t>
            </w:r>
          </w:p>
          <w:p w:rsidR="004E48E7" w:rsidRDefault="004E48E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«Ладушки». Авторы:</w:t>
            </w:r>
          </w:p>
          <w:p w:rsidR="004E48E7" w:rsidRDefault="004E48E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Каплунова</w:t>
            </w:r>
            <w:proofErr w:type="spellEnd"/>
          </w:p>
          <w:p w:rsidR="004E48E7" w:rsidRDefault="004E48E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Новоскольцева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 </w:t>
            </w: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Комарова Т. С. ФГОС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Детское художественное  творчество.    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(2-3 года)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(3-4 года)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(4-5 лет). Средняя группа 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Комарова Т. С. ФГОС Изобразительная деятельность в детском саду. (5-6 лет). Старшая группа 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 С. ФГОС Изобразительная деятельность в детском саду. (6-7 лет). Подготовительная к школе группа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Комарова Т. С. ФГОС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художественных способностей дошкольников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(3-7 лет)    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           ФГОС 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строительного материала с детьми 2-3 года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           ФГОС 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строительного материала с детьми 3-4 лет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строительного материала с детьми 4-5 лет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Конструирование из строительного материала с детьми 5-6 лет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           ФГОС  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строительного материала с детьми 6-7 лет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Зацепина М.Б. Музыкальное воспитание в детском саду. Для работы с детьми 2-7 лет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«Праздник каждый день» </w:t>
            </w:r>
          </w:p>
          <w:p w:rsidR="004E48E7" w:rsidRDefault="004E48E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Каплунова</w:t>
            </w:r>
            <w:proofErr w:type="spellEnd"/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Новоскольцева</w:t>
            </w:r>
            <w:proofErr w:type="spellEnd"/>
          </w:p>
        </w:tc>
      </w:tr>
      <w:tr w:rsidR="004E48E7" w:rsidTr="004E48E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E7" w:rsidRDefault="004E48E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РОЖДЕНИЯ ДО ШКОЛЫ. Инновационная программа дошкольного образования. / Под ред. Н.Е. Вераксы,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Т.С. Комаровой, Э. М. Дорофеевой.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 МОЗАИКА-СИНТЕЗ, 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48E7" w:rsidRDefault="004E48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В.В. Гербова. ФГОС Развитие речи в детском саду: Младшая группа (3-4 года)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Гербова. ФГОС Развитие речи в детском саду: Средняя группа (4-5 лет)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Гербова. ФГОС Развитие речи в детском саду: Старшая группа (5-6 лет)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Гербова. ФГОС Развитие речи в детском саду: Подготовительная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группа 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(6-7 лет)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Ушакова О.С., Струнина Е.М. Занятия  по  развитию  речи  детей 3-5 лет</w:t>
            </w:r>
          </w:p>
          <w:p w:rsidR="004E48E7" w:rsidRDefault="004E48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Хрестоматии для чтения детям в детском саду и дома. Для всех возрастов.</w:t>
            </w:r>
          </w:p>
        </w:tc>
      </w:tr>
    </w:tbl>
    <w:p w:rsidR="004E48E7" w:rsidRDefault="004E48E7" w:rsidP="004E48E7">
      <w:pPr>
        <w:rPr>
          <w:rFonts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F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F">
        <w:rPr>
          <w:rFonts w:ascii="Times New Roman" w:hAnsi="Times New Roman" w:cs="Times New Roman"/>
          <w:b/>
          <w:sz w:val="28"/>
          <w:szCs w:val="28"/>
        </w:rPr>
        <w:t>«Детский сад  №17 «Сказка»</w:t>
      </w: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2AEF">
        <w:rPr>
          <w:rFonts w:ascii="Times New Roman" w:hAnsi="Times New Roman" w:cs="Times New Roman"/>
          <w:b/>
          <w:sz w:val="36"/>
          <w:szCs w:val="36"/>
        </w:rPr>
        <w:t>ГОДОВЫЕ ЗАДАЧИ</w:t>
      </w: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2AEF">
        <w:rPr>
          <w:rFonts w:ascii="Times New Roman" w:hAnsi="Times New Roman" w:cs="Times New Roman"/>
          <w:b/>
          <w:sz w:val="36"/>
          <w:szCs w:val="36"/>
        </w:rPr>
        <w:t>на 202</w:t>
      </w:r>
      <w:r w:rsidR="00EC2BEC">
        <w:rPr>
          <w:rFonts w:ascii="Times New Roman" w:hAnsi="Times New Roman" w:cs="Times New Roman"/>
          <w:b/>
          <w:sz w:val="36"/>
          <w:szCs w:val="36"/>
        </w:rPr>
        <w:t>3</w:t>
      </w:r>
      <w:r w:rsidRPr="00922AEF">
        <w:rPr>
          <w:rFonts w:ascii="Times New Roman" w:hAnsi="Times New Roman" w:cs="Times New Roman"/>
          <w:b/>
          <w:sz w:val="36"/>
          <w:szCs w:val="36"/>
        </w:rPr>
        <w:t xml:space="preserve"> -202</w:t>
      </w:r>
      <w:r w:rsidR="00EC2BEC">
        <w:rPr>
          <w:rFonts w:ascii="Times New Roman" w:hAnsi="Times New Roman" w:cs="Times New Roman"/>
          <w:b/>
          <w:sz w:val="36"/>
          <w:szCs w:val="36"/>
        </w:rPr>
        <w:t>4</w:t>
      </w:r>
      <w:r w:rsidRPr="00922AEF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E48E7" w:rsidRPr="00922AEF" w:rsidRDefault="004E48E7" w:rsidP="004E48E7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48E7" w:rsidRPr="00E164C4" w:rsidRDefault="004E48E7" w:rsidP="004E48E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164C4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E164C4">
        <w:rPr>
          <w:rFonts w:ascii="Times New Roman" w:hAnsi="Times New Roman" w:cs="Times New Roman"/>
          <w:sz w:val="28"/>
          <w:szCs w:val="28"/>
        </w:rPr>
        <w:t xml:space="preserve">Создать образовательное пространство, направленное на непрерывное накопление ребенком  культурного опыта деятельности и общения в соответствии с возрастными и индивидуальными особенностями и ФГОС </w:t>
      </w:r>
      <w:proofErr w:type="gramStart"/>
      <w:r w:rsidRPr="00E164C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164C4">
        <w:rPr>
          <w:rFonts w:ascii="Times New Roman" w:hAnsi="Times New Roman" w:cs="Times New Roman"/>
          <w:sz w:val="28"/>
          <w:szCs w:val="28"/>
        </w:rPr>
        <w:t>.</w:t>
      </w:r>
    </w:p>
    <w:p w:rsidR="004E48E7" w:rsidRPr="00E164C4" w:rsidRDefault="004E48E7" w:rsidP="004E48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64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48E7" w:rsidRPr="00E164C4" w:rsidRDefault="004E48E7" w:rsidP="004E48E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64C4">
        <w:rPr>
          <w:rFonts w:ascii="Times New Roman" w:hAnsi="Times New Roman" w:cs="Times New Roman"/>
          <w:sz w:val="32"/>
          <w:szCs w:val="32"/>
        </w:rPr>
        <w:t>1.</w:t>
      </w:r>
      <w:r w:rsidR="00E07190">
        <w:rPr>
          <w:rFonts w:ascii="Times New Roman" w:hAnsi="Times New Roman" w:cs="Times New Roman"/>
          <w:sz w:val="32"/>
          <w:szCs w:val="32"/>
        </w:rPr>
        <w:t xml:space="preserve"> </w:t>
      </w:r>
      <w:r w:rsidR="00EC2BEC">
        <w:rPr>
          <w:rFonts w:ascii="Times New Roman" w:hAnsi="Times New Roman" w:cs="Times New Roman"/>
          <w:sz w:val="32"/>
          <w:szCs w:val="32"/>
        </w:rPr>
        <w:t>Развитие у дошкольников временных представлений и ориентировки в пространстве</w:t>
      </w:r>
      <w:r w:rsidR="00EC2BEC" w:rsidRPr="00E164C4">
        <w:rPr>
          <w:rFonts w:ascii="Times New Roman" w:hAnsi="Times New Roman" w:cs="Times New Roman"/>
          <w:sz w:val="32"/>
          <w:szCs w:val="32"/>
        </w:rPr>
        <w:t>.</w:t>
      </w:r>
    </w:p>
    <w:p w:rsidR="004E48E7" w:rsidRPr="00E164C4" w:rsidRDefault="004E48E7" w:rsidP="004E48E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64C4">
        <w:rPr>
          <w:rFonts w:ascii="Times New Roman" w:hAnsi="Times New Roman" w:cs="Times New Roman"/>
          <w:sz w:val="32"/>
          <w:szCs w:val="32"/>
        </w:rPr>
        <w:t>2.</w:t>
      </w:r>
      <w:r w:rsidR="003E490E">
        <w:rPr>
          <w:rFonts w:ascii="Times New Roman" w:hAnsi="Times New Roman" w:cs="Times New Roman"/>
          <w:sz w:val="32"/>
          <w:szCs w:val="32"/>
        </w:rPr>
        <w:t xml:space="preserve"> </w:t>
      </w:r>
      <w:r w:rsidR="00EC2BEC">
        <w:rPr>
          <w:rFonts w:ascii="Times New Roman" w:hAnsi="Times New Roman" w:cs="Times New Roman"/>
          <w:sz w:val="32"/>
          <w:szCs w:val="32"/>
        </w:rPr>
        <w:t>Духовно-нравственное воспитание дошкольников</w:t>
      </w:r>
      <w:r w:rsidR="00E164C4">
        <w:rPr>
          <w:rFonts w:ascii="Times New Roman" w:hAnsi="Times New Roman" w:cs="Times New Roman"/>
          <w:sz w:val="32"/>
          <w:szCs w:val="32"/>
        </w:rPr>
        <w:t>.</w:t>
      </w:r>
    </w:p>
    <w:p w:rsidR="004E48E7" w:rsidRPr="00E164C4" w:rsidRDefault="004E48E7" w:rsidP="004E48E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64C4">
        <w:rPr>
          <w:rFonts w:ascii="Times New Roman" w:hAnsi="Times New Roman" w:cs="Times New Roman"/>
          <w:sz w:val="32"/>
          <w:szCs w:val="32"/>
        </w:rPr>
        <w:t xml:space="preserve">3. </w:t>
      </w:r>
      <w:r w:rsidR="00EC2BEC">
        <w:rPr>
          <w:rFonts w:ascii="Times New Roman" w:hAnsi="Times New Roman" w:cs="Times New Roman"/>
          <w:sz w:val="32"/>
          <w:szCs w:val="32"/>
        </w:rPr>
        <w:t xml:space="preserve">Работа по формированию </w:t>
      </w:r>
      <w:r w:rsidR="00BC058B">
        <w:rPr>
          <w:rFonts w:ascii="Times New Roman" w:hAnsi="Times New Roman" w:cs="Times New Roman"/>
          <w:sz w:val="32"/>
          <w:szCs w:val="32"/>
        </w:rPr>
        <w:t>у дошкольников грамматической стороны речи.</w:t>
      </w:r>
    </w:p>
    <w:p w:rsidR="004E48E7" w:rsidRPr="00922AEF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48E7" w:rsidRPr="00922AEF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Статистика педагогических кадров на 202</w:t>
      </w:r>
      <w:r w:rsidR="0080471B">
        <w:rPr>
          <w:rFonts w:ascii="Times New Roman" w:hAnsi="Times New Roman" w:cs="Times New Roman"/>
          <w:b/>
          <w:sz w:val="44"/>
          <w:szCs w:val="44"/>
        </w:rPr>
        <w:t>3</w:t>
      </w:r>
      <w:r>
        <w:rPr>
          <w:rFonts w:ascii="Times New Roman" w:hAnsi="Times New Roman" w:cs="Times New Roman"/>
          <w:b/>
          <w:sz w:val="44"/>
          <w:szCs w:val="44"/>
        </w:rPr>
        <w:t xml:space="preserve"> – 202</w:t>
      </w:r>
      <w:r w:rsidR="0080471B">
        <w:rPr>
          <w:rFonts w:ascii="Times New Roman" w:hAnsi="Times New Roman" w:cs="Times New Roman"/>
          <w:b/>
          <w:sz w:val="44"/>
          <w:szCs w:val="44"/>
        </w:rPr>
        <w:t>4</w:t>
      </w:r>
      <w:r>
        <w:rPr>
          <w:rFonts w:ascii="Times New Roman" w:hAnsi="Times New Roman" w:cs="Times New Roman"/>
          <w:b/>
          <w:sz w:val="44"/>
          <w:szCs w:val="44"/>
        </w:rPr>
        <w:t>г.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975"/>
        <w:gridCol w:w="3270"/>
        <w:gridCol w:w="992"/>
        <w:gridCol w:w="3118"/>
        <w:gridCol w:w="1070"/>
      </w:tblGrid>
      <w:tr w:rsidR="004E48E7" w:rsidTr="004E48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стаж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Грошенко Елена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1992г.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4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№219 от 22.12.2016г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 Элеонора</w:t>
            </w:r>
          </w:p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Российский гос. политехнический университет. 2018г. Дошкольное образование.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33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49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Любовь Александровна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Таганрогский педагогический институт 1994г. Учитель 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 xml:space="preserve"> кв. кат</w:t>
            </w:r>
            <w:proofErr w:type="gramStart"/>
            <w:r w:rsidR="004E4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E4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E48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E48E7">
              <w:rPr>
                <w:rFonts w:ascii="Times New Roman" w:hAnsi="Times New Roman" w:cs="Times New Roman"/>
                <w:sz w:val="24"/>
                <w:szCs w:val="24"/>
              </w:rPr>
              <w:t xml:space="preserve">р.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  <w:p w:rsidR="004E48E7" w:rsidRDefault="004E48E7" w:rsidP="009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9F4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F49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Борисовна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1990 г.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="0080471B">
              <w:rPr>
                <w:rFonts w:ascii="Times New Roman" w:hAnsi="Times New Roman" w:cs="Times New Roman"/>
                <w:sz w:val="24"/>
                <w:szCs w:val="24"/>
              </w:rPr>
              <w:t>тветствие занимаемой должности</w:t>
            </w:r>
            <w:proofErr w:type="gramStart"/>
            <w:r w:rsidR="008047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80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04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0CBE">
              <w:rPr>
                <w:rFonts w:ascii="Times New Roman" w:hAnsi="Times New Roman" w:cs="Times New Roman"/>
                <w:sz w:val="24"/>
                <w:szCs w:val="24"/>
              </w:rPr>
              <w:t xml:space="preserve"> от 19.12.2022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A4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4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0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2C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Константиновна</w:t>
            </w:r>
          </w:p>
          <w:p w:rsidR="00922AEF" w:rsidRDefault="00922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EF" w:rsidRDefault="00922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2C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2C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«Северо-Западная академия дополнительного профессионального образования и профессионального обучения» 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2C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941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 Элеонора</w:t>
            </w:r>
          </w:p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Российский гос. политехнический университет. 2018г. Дошкольное образование.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33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Юлия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педагогический колледж 2016г. 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4E48E7" w:rsidRDefault="004E48E7" w:rsidP="00B3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</w:t>
            </w:r>
            <w:r w:rsidR="00B331B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331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B331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41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Мущенко Татьяна Николаевна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D" w:rsidRDefault="004E48E7" w:rsidP="0033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2007г.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33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кат № 3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от 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BD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</w:t>
            </w:r>
            <w:r w:rsidR="00BD54B5">
              <w:rPr>
                <w:rFonts w:ascii="Times New Roman" w:hAnsi="Times New Roman" w:cs="Times New Roman"/>
                <w:sz w:val="24"/>
                <w:szCs w:val="24"/>
              </w:rPr>
              <w:t>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АНО «Первый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консалтинговый институт социально-экономического развития» </w:t>
            </w:r>
          </w:p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Ростов-на-Дону. 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 </w:t>
            </w:r>
          </w:p>
          <w:p w:rsidR="0080471B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1 от 29.09.2022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804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Наталья Викторовна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1980 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2C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71 от 28.01.2022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41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8047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Наталья Геннадьевна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1989 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4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3395D">
              <w:rPr>
                <w:rFonts w:ascii="Times New Roman" w:hAnsi="Times New Roman" w:cs="Times New Roman"/>
                <w:sz w:val="24"/>
                <w:szCs w:val="24"/>
              </w:rPr>
              <w:t xml:space="preserve"> кв. кат</w:t>
            </w:r>
            <w:proofErr w:type="gramStart"/>
            <w:r w:rsidR="00333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3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39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3395D">
              <w:rPr>
                <w:rFonts w:ascii="Times New Roman" w:hAnsi="Times New Roman" w:cs="Times New Roman"/>
                <w:sz w:val="24"/>
                <w:szCs w:val="24"/>
              </w:rPr>
              <w:t>р. № 308 от 24.04.2020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D8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1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3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14962" w:rsidTr="00714962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62" w:rsidRDefault="0080471B" w:rsidP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62" w:rsidRDefault="00714962" w:rsidP="0071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B3D">
              <w:rPr>
                <w:rFonts w:ascii="Times New Roman" w:hAnsi="Times New Roman" w:cs="Times New Roman"/>
                <w:sz w:val="24"/>
                <w:szCs w:val="24"/>
              </w:rPr>
              <w:t>Потапова Наталья Александровна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62" w:rsidRDefault="00714962" w:rsidP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62" w:rsidRDefault="00714962" w:rsidP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 политехнический</w:t>
            </w:r>
          </w:p>
          <w:p w:rsidR="00714962" w:rsidRDefault="00714962" w:rsidP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</w:p>
          <w:p w:rsidR="00714962" w:rsidRDefault="00714962" w:rsidP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62" w:rsidRDefault="0080471B" w:rsidP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496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62" w:rsidRDefault="00714962" w:rsidP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  <w:p w:rsidR="00714962" w:rsidRDefault="00714962" w:rsidP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28.10.2019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62" w:rsidRDefault="00714962" w:rsidP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4E48E7" w:rsidTr="007149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Дубченко  Светлана Петровна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1988 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922AEF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EF" w:rsidRDefault="0092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33395D" w:rsidP="003339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95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3 от 30.03.2020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41F1D" w:rsidP="00D8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3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A40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Решетняк Елена Викторовна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 2020г. Педагогическое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A40CBE" w:rsidP="00A4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1 от 29.09.2022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A4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3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0A79CF">
        <w:trPr>
          <w:trHeight w:val="6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Татьяна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 2015г.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385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610270" w:rsidP="006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159 от 26.02.2021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41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2C650E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Гладилина Эльвира  Игоревна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2018г.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941F1D" w:rsidP="009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пр. № 2 от 28.10.202</w:t>
            </w:r>
            <w:r w:rsidR="009F4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 w:rsidP="00D8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02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3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48E7" w:rsidTr="002C650E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71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Елена Михайловна</w:t>
            </w:r>
          </w:p>
          <w:p w:rsidR="002C650E" w:rsidRDefault="002C6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Якутское педагогическое училище № 2. 1992 г.</w:t>
            </w:r>
          </w:p>
          <w:p w:rsidR="00714962" w:rsidRDefault="007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023853" w:rsidP="009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</w:t>
            </w:r>
            <w:r w:rsidR="009F4923">
              <w:rPr>
                <w:rFonts w:ascii="Times New Roman" w:hAnsi="Times New Roman" w:cs="Times New Roman"/>
                <w:sz w:val="24"/>
                <w:szCs w:val="24"/>
              </w:rPr>
              <w:t>385 от 24.04.2023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B47254" w:rsidP="006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B47254" w:rsidTr="002C650E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54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54" w:rsidRDefault="00B4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Наталья Михайловна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54" w:rsidRDefault="00B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54" w:rsidRDefault="000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гос. экономический университет (РИНХ). 2015г.</w:t>
            </w:r>
          </w:p>
          <w:p w:rsidR="00023853" w:rsidRDefault="000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(дефектологическое)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54" w:rsidRDefault="00023853" w:rsidP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04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675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54" w:rsidRDefault="00023853" w:rsidP="009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F4923"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1189 от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F4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F49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54" w:rsidRDefault="00023853" w:rsidP="006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023853" w:rsidTr="002C650E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3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3" w:rsidRDefault="0002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Ирина Анатольевна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3" w:rsidRDefault="000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3" w:rsidRDefault="0091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администрирования» </w:t>
            </w:r>
          </w:p>
          <w:p w:rsidR="00916635" w:rsidRDefault="0091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озраста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3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85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3" w:rsidRPr="00023853" w:rsidRDefault="000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647 от 24.06.2022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3" w:rsidRDefault="00916635" w:rsidP="006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4E48E7" w:rsidTr="002C650E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Воловодова Татьяна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4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8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2AE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2C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 w:rsidR="00941F1D">
              <w:rPr>
                <w:rFonts w:ascii="Times New Roman" w:hAnsi="Times New Roman" w:cs="Times New Roman"/>
                <w:sz w:val="24"/>
                <w:szCs w:val="24"/>
              </w:rPr>
              <w:t xml:space="preserve"> пр. № 3 от 28.01.2022г.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7" w:rsidRDefault="00254161" w:rsidP="009F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4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48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График прохождения аттестации</w:t>
      </w:r>
    </w:p>
    <w:tbl>
      <w:tblPr>
        <w:tblStyle w:val="a4"/>
        <w:tblW w:w="14850" w:type="dxa"/>
        <w:tblInd w:w="0" w:type="dxa"/>
        <w:tblLook w:val="04A0" w:firstRow="1" w:lastRow="0" w:firstColumn="1" w:lastColumn="0" w:noHBand="0" w:noVBand="1"/>
      </w:tblPr>
      <w:tblGrid>
        <w:gridCol w:w="890"/>
        <w:gridCol w:w="2647"/>
        <w:gridCol w:w="2421"/>
        <w:gridCol w:w="1697"/>
        <w:gridCol w:w="1809"/>
        <w:gridCol w:w="1984"/>
        <w:gridCol w:w="1843"/>
        <w:gridCol w:w="1559"/>
      </w:tblGrid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Смольянинова Элеонора Альбертовна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Корнева Любовь Александровна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589" w:rsidRDefault="00BF5589" w:rsidP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Борисовна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F37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Константиновна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Мущенко Татьяна Николаевна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Кравцова 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Кулешова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Генадьевна</w:t>
            </w:r>
            <w:proofErr w:type="spell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714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714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Воловодова Татьяна Владимировна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714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714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Дубченко Светлана Петровна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Решетняк Елена Викторовна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rPr>
          <w:trHeight w:val="57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Татьяна Владимировна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rPr>
          <w:trHeight w:val="57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Гладилина Эльвира Игоревна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rPr>
          <w:trHeight w:val="57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Юлия Владимировна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rPr>
          <w:trHeight w:val="57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Никишина Ирина Анатольевна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rPr>
          <w:trHeight w:val="57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Наталья Михайловна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589" w:rsidTr="00BF5589">
        <w:trPr>
          <w:trHeight w:val="57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Шипицына Елена Михайловна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BF5589" w:rsidTr="00BF5589">
        <w:trPr>
          <w:trHeight w:val="57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96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Наталья Александровна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055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89" w:rsidRDefault="00BF5589" w:rsidP="00967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48E7" w:rsidRDefault="004E48E7" w:rsidP="004E4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589" w:rsidRDefault="00BF5589" w:rsidP="004E48E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F5589" w:rsidRDefault="00BF5589" w:rsidP="004E48E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48E7" w:rsidRPr="0026514D" w:rsidRDefault="004E48E7" w:rsidP="004E48E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514D">
        <w:rPr>
          <w:rFonts w:ascii="Times New Roman" w:hAnsi="Times New Roman" w:cs="Times New Roman"/>
          <w:b/>
          <w:sz w:val="40"/>
          <w:szCs w:val="40"/>
        </w:rPr>
        <w:lastRenderedPageBreak/>
        <w:t>Комплектование групп на 202</w:t>
      </w:r>
      <w:r w:rsidR="00055659">
        <w:rPr>
          <w:rFonts w:ascii="Times New Roman" w:hAnsi="Times New Roman" w:cs="Times New Roman"/>
          <w:b/>
          <w:sz w:val="40"/>
          <w:szCs w:val="40"/>
        </w:rPr>
        <w:t>3</w:t>
      </w:r>
      <w:r w:rsidRPr="0026514D"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055659">
        <w:rPr>
          <w:rFonts w:ascii="Times New Roman" w:hAnsi="Times New Roman" w:cs="Times New Roman"/>
          <w:b/>
          <w:sz w:val="40"/>
          <w:szCs w:val="40"/>
        </w:rPr>
        <w:t>4</w:t>
      </w:r>
      <w:r w:rsidRPr="0026514D">
        <w:rPr>
          <w:rFonts w:ascii="Times New Roman" w:hAnsi="Times New Roman" w:cs="Times New Roman"/>
          <w:b/>
          <w:sz w:val="40"/>
          <w:szCs w:val="40"/>
        </w:rPr>
        <w:t xml:space="preserve"> уч. г.</w:t>
      </w:r>
    </w:p>
    <w:p w:rsidR="004E48E7" w:rsidRDefault="004E48E7" w:rsidP="004E48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F37318">
        <w:rPr>
          <w:rFonts w:ascii="Times New Roman" w:hAnsi="Times New Roman" w:cs="Times New Roman"/>
          <w:sz w:val="28"/>
          <w:szCs w:val="28"/>
        </w:rPr>
        <w:t>2</w:t>
      </w:r>
      <w:r w:rsidR="000556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0556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в ДОУ № 17 «Сказка» укомплектовано 8 групп</w:t>
      </w:r>
      <w:r w:rsidR="00F37318">
        <w:rPr>
          <w:rFonts w:ascii="Times New Roman" w:hAnsi="Times New Roman" w:cs="Times New Roman"/>
          <w:sz w:val="28"/>
          <w:szCs w:val="28"/>
        </w:rPr>
        <w:t>.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Ясельная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группа «</w:t>
      </w:r>
      <w:r w:rsidR="00055659">
        <w:rPr>
          <w:rFonts w:ascii="Times New Roman" w:hAnsi="Times New Roman" w:cs="Times New Roman"/>
          <w:sz w:val="28"/>
          <w:szCs w:val="28"/>
        </w:rPr>
        <w:t>Малышок</w:t>
      </w:r>
      <w:r>
        <w:rPr>
          <w:rFonts w:ascii="Times New Roman" w:hAnsi="Times New Roman" w:cs="Times New Roman"/>
          <w:sz w:val="28"/>
          <w:szCs w:val="28"/>
        </w:rPr>
        <w:t xml:space="preserve">» - (от 1.5 до 2 лет) – </w:t>
      </w:r>
      <w:r w:rsidR="00265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младшая группа  «</w:t>
      </w:r>
      <w:r w:rsidR="00055659">
        <w:rPr>
          <w:rFonts w:ascii="Times New Roman" w:hAnsi="Times New Roman" w:cs="Times New Roman"/>
          <w:sz w:val="28"/>
          <w:szCs w:val="28"/>
        </w:rPr>
        <w:t>Теремок</w:t>
      </w:r>
      <w:r>
        <w:rPr>
          <w:rFonts w:ascii="Times New Roman" w:hAnsi="Times New Roman" w:cs="Times New Roman"/>
          <w:sz w:val="28"/>
          <w:szCs w:val="28"/>
        </w:rPr>
        <w:t xml:space="preserve">» - (от 2 до 3 лет) – </w:t>
      </w:r>
    </w:p>
    <w:p w:rsidR="00FC79EE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 «</w:t>
      </w:r>
      <w:r w:rsidR="00055659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» - (от 3 до 4 лет) –</w:t>
      </w:r>
    </w:p>
    <w:p w:rsidR="00FC79EE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группа «</w:t>
      </w:r>
      <w:r w:rsidR="00055659">
        <w:rPr>
          <w:rFonts w:ascii="Times New Roman" w:hAnsi="Times New Roman" w:cs="Times New Roman"/>
          <w:sz w:val="28"/>
          <w:szCs w:val="28"/>
        </w:rPr>
        <w:t>Почемучки</w:t>
      </w:r>
      <w:r>
        <w:rPr>
          <w:rFonts w:ascii="Times New Roman" w:hAnsi="Times New Roman" w:cs="Times New Roman"/>
          <w:sz w:val="28"/>
          <w:szCs w:val="28"/>
        </w:rPr>
        <w:t>» (от</w:t>
      </w:r>
      <w:r w:rsidR="00FC79EE">
        <w:rPr>
          <w:rFonts w:ascii="Times New Roman" w:hAnsi="Times New Roman" w:cs="Times New Roman"/>
          <w:sz w:val="28"/>
          <w:szCs w:val="28"/>
        </w:rPr>
        <w:t xml:space="preserve"> 4 до 5 </w:t>
      </w:r>
      <w:r>
        <w:rPr>
          <w:rFonts w:ascii="Times New Roman" w:hAnsi="Times New Roman" w:cs="Times New Roman"/>
          <w:sz w:val="28"/>
          <w:szCs w:val="28"/>
        </w:rPr>
        <w:t xml:space="preserve">лет) – </w:t>
      </w:r>
    </w:p>
    <w:p w:rsidR="00055659" w:rsidRDefault="00055659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«Изюминка» (от 5 до 6 лет) –</w:t>
      </w:r>
    </w:p>
    <w:p w:rsidR="00023853" w:rsidRDefault="00023853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логопедическая группа «</w:t>
      </w:r>
      <w:r w:rsidR="00916635">
        <w:rPr>
          <w:rFonts w:ascii="Times New Roman" w:hAnsi="Times New Roman" w:cs="Times New Roman"/>
          <w:sz w:val="28"/>
          <w:szCs w:val="28"/>
        </w:rPr>
        <w:t xml:space="preserve">Лучики» </w:t>
      </w:r>
      <w:proofErr w:type="gramStart"/>
      <w:r w:rsidR="009166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16635">
        <w:rPr>
          <w:rFonts w:ascii="Times New Roman" w:hAnsi="Times New Roman" w:cs="Times New Roman"/>
          <w:sz w:val="28"/>
          <w:szCs w:val="28"/>
        </w:rPr>
        <w:t xml:space="preserve">от 5 до 6 лет) – </w:t>
      </w:r>
    </w:p>
    <w:p w:rsidR="004E48E7" w:rsidRDefault="00FC79EE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E48E7">
        <w:rPr>
          <w:rFonts w:ascii="Times New Roman" w:hAnsi="Times New Roman" w:cs="Times New Roman"/>
          <w:sz w:val="28"/>
          <w:szCs w:val="28"/>
        </w:rPr>
        <w:t xml:space="preserve">руппа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5659">
        <w:rPr>
          <w:rFonts w:ascii="Times New Roman" w:hAnsi="Times New Roman" w:cs="Times New Roman"/>
          <w:sz w:val="28"/>
          <w:szCs w:val="28"/>
        </w:rPr>
        <w:t>Гномики</w:t>
      </w:r>
      <w:r>
        <w:rPr>
          <w:rFonts w:ascii="Times New Roman" w:hAnsi="Times New Roman" w:cs="Times New Roman"/>
          <w:sz w:val="28"/>
          <w:szCs w:val="28"/>
        </w:rPr>
        <w:t>» - (от 6 до 7 лет) –</w:t>
      </w:r>
      <w:r w:rsidR="00265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 группа «</w:t>
      </w:r>
      <w:r w:rsidR="00F37318">
        <w:rPr>
          <w:rFonts w:ascii="Times New Roman" w:hAnsi="Times New Roman" w:cs="Times New Roman"/>
          <w:sz w:val="28"/>
          <w:szCs w:val="28"/>
        </w:rPr>
        <w:t>Ягодка</w:t>
      </w:r>
      <w:r w:rsidR="00FC79EE">
        <w:rPr>
          <w:rFonts w:ascii="Times New Roman" w:hAnsi="Times New Roman" w:cs="Times New Roman"/>
          <w:sz w:val="28"/>
          <w:szCs w:val="28"/>
        </w:rPr>
        <w:t>» - (от 6 до 7 лет) –</w:t>
      </w:r>
      <w:r w:rsidR="002651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48E7" w:rsidRDefault="004E48E7" w:rsidP="004E48E7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E7" w:rsidRDefault="004E48E7" w:rsidP="004E4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659" w:rsidRDefault="00055659" w:rsidP="000556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350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055659" w:rsidTr="0005565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управления образования</w:t>
            </w: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   ______________       </w:t>
            </w: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«       »__________________2023 г.</w:t>
            </w: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659" w:rsidRDefault="00055659" w:rsidP="0005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17 «Сказка»</w:t>
            </w: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1от  01.09.2023 г.  _______________  Е.В. Грошенко</w:t>
            </w: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659" w:rsidRDefault="00055659" w:rsidP="0005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055659" w:rsidRDefault="00055659" w:rsidP="00055659">
      <w:pPr>
        <w:rPr>
          <w:rFonts w:ascii="Times New Roman" w:hAnsi="Times New Roman" w:cs="Times New Roman"/>
          <w:sz w:val="24"/>
          <w:szCs w:val="24"/>
        </w:rPr>
      </w:pPr>
    </w:p>
    <w:p w:rsidR="00055659" w:rsidRDefault="00055659" w:rsidP="00055659">
      <w:pPr>
        <w:rPr>
          <w:rFonts w:ascii="Times New Roman" w:hAnsi="Times New Roman" w:cs="Times New Roman"/>
          <w:sz w:val="24"/>
          <w:szCs w:val="24"/>
        </w:rPr>
      </w:pPr>
    </w:p>
    <w:p w:rsidR="00055659" w:rsidRDefault="00055659" w:rsidP="00055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59" w:rsidRDefault="00055659" w:rsidP="00055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659" w:rsidRDefault="00055659" w:rsidP="000556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Годовой календарный учебный график</w:t>
      </w:r>
    </w:p>
    <w:p w:rsidR="00055659" w:rsidRDefault="00055659" w:rsidP="000556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</w:t>
      </w:r>
    </w:p>
    <w:p w:rsidR="00055659" w:rsidRDefault="00055659" w:rsidP="000556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«Детский сад № 17 «Сказка»</w:t>
      </w:r>
    </w:p>
    <w:p w:rsidR="00055659" w:rsidRDefault="00055659" w:rsidP="000556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2023– 2024 учебный год</w:t>
      </w:r>
    </w:p>
    <w:p w:rsidR="00055659" w:rsidRDefault="00055659" w:rsidP="00055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59" w:rsidRDefault="00055659" w:rsidP="00055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59" w:rsidRDefault="00055659" w:rsidP="000556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3"/>
        <w:gridCol w:w="2123"/>
        <w:gridCol w:w="2127"/>
        <w:gridCol w:w="1986"/>
        <w:gridCol w:w="2127"/>
        <w:gridCol w:w="1999"/>
        <w:gridCol w:w="1780"/>
      </w:tblGrid>
      <w:tr w:rsidR="00055659" w:rsidTr="00055659">
        <w:trPr>
          <w:trHeight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ясельная группа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2 - 3лет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ясельная группа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1.5 - 2 лет</w:t>
            </w:r>
          </w:p>
        </w:tc>
      </w:tr>
      <w:tr w:rsidR="00055659" w:rsidTr="00055659">
        <w:trPr>
          <w:trHeight w:val="713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начала образовательной деятельности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</w:tr>
      <w:tr w:rsidR="00055659" w:rsidTr="00055659">
        <w:trPr>
          <w:trHeight w:val="47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каникул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30.12.2023 –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07.01.2024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30.12.2023 –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07.01.2024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30.12.2023 –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07.01.2024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30.12.2023 –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07.01.2024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30.12.2023 –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07.01.2024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30.12.2023 –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07.01.2024</w:t>
            </w:r>
          </w:p>
        </w:tc>
      </w:tr>
      <w:tr w:rsidR="00055659" w:rsidTr="00055659">
        <w:trPr>
          <w:trHeight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окончания образовательной  деятельности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31.05.2024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</w:tr>
      <w:tr w:rsidR="00055659" w:rsidTr="00055659">
        <w:trPr>
          <w:trHeight w:val="49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</w:tr>
      <w:tr w:rsidR="00055659" w:rsidTr="00055659">
        <w:trPr>
          <w:trHeight w:val="47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055659" w:rsidTr="00055659">
        <w:trPr>
          <w:trHeight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образовательной деятельности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30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минут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минут</w:t>
            </w:r>
          </w:p>
        </w:tc>
      </w:tr>
      <w:tr w:rsidR="00055659" w:rsidTr="00055659">
        <w:trPr>
          <w:trHeight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перерыва между периодами ОД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055659" w:rsidTr="00055659">
        <w:trPr>
          <w:trHeight w:val="47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часа 00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часа 25минут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3часа20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30 минут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40 минут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1час20минут</w:t>
            </w:r>
          </w:p>
        </w:tc>
      </w:tr>
      <w:tr w:rsidR="00055659" w:rsidTr="00055659">
        <w:trPr>
          <w:trHeight w:val="47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допустимой недельной образовательной нагрузки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7часов30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5часов55 минут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часа50минут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55 минут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2часа10 минут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1час50минут</w:t>
            </w:r>
          </w:p>
        </w:tc>
      </w:tr>
      <w:tr w:rsidR="00055659" w:rsidTr="00055659">
        <w:trPr>
          <w:trHeight w:val="145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мониторинга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2023 года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31 мая 2024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2023 года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31 мая 2024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2023 года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31 мая 2024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2023 года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31 мая 2024 года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2023 года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31 мая 2024 года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15 сентября 2023 года</w:t>
            </w:r>
          </w:p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31 мая 2024 года</w:t>
            </w:r>
          </w:p>
        </w:tc>
      </w:tr>
      <w:tr w:rsidR="00055659" w:rsidTr="00055659">
        <w:trPr>
          <w:trHeight w:val="49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1.06.2024-  31.08.2024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1.06.2024-  31.08.2024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1.06.2024-  31.08.2024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1.06.2024-  31.08.2024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1.06.2024-  31.08.2024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1.06.2024-  31.08.2024</w:t>
            </w:r>
          </w:p>
        </w:tc>
      </w:tr>
      <w:tr w:rsidR="00055659" w:rsidTr="00055659">
        <w:trPr>
          <w:trHeight w:val="966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летний период</w:t>
            </w:r>
          </w:p>
        </w:tc>
        <w:tc>
          <w:tcPr>
            <w:tcW w:w="1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комплектования и сроки функционирования МБДОУ определяются распоряжением Учредителя. Образовательная деятельность в летний период не проводится.</w:t>
            </w:r>
          </w:p>
        </w:tc>
      </w:tr>
      <w:tr w:rsidR="00055659" w:rsidTr="00055659">
        <w:trPr>
          <w:trHeight w:val="23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функционирования групп учреждения</w:t>
            </w:r>
          </w:p>
        </w:tc>
        <w:tc>
          <w:tcPr>
            <w:tcW w:w="1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59" w:rsidRDefault="00055659" w:rsidP="00055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7.00  до 17.30</w:t>
            </w:r>
          </w:p>
        </w:tc>
      </w:tr>
    </w:tbl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</w:rPr>
      </w:pPr>
    </w:p>
    <w:p w:rsidR="00055659" w:rsidRDefault="00055659" w:rsidP="000556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55659" w:rsidRDefault="00055659" w:rsidP="000556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учебному плану на 2023 – 2024 учебный год</w:t>
      </w:r>
    </w:p>
    <w:p w:rsidR="00055659" w:rsidRDefault="00055659" w:rsidP="00055659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Учебный план МБДОУ «Детский сад №17 «Сказка» разработан на основе Конвенции о правах ребенка, Закона РФ «Об образовании», Федерального государственного образовательного стандарта, 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от 28.09.2020 №28, вступившие в силу  с 1 января 2021 г.</w:t>
      </w:r>
    </w:p>
    <w:p w:rsidR="00055659" w:rsidRDefault="00055659" w:rsidP="00055659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составлении учебного плана мы поставили перед собой цель – создать условия,  не допускающие  чрезмерной интеллектуальной, эмоциональной, нервно-психической и физической нагрузки при распределении учебного материала, стремлении добиться оптимальных результатов обучения для каждого конкретного ребенка при минимальных необходимых затратах времени и сил дошкольника.</w:t>
      </w:r>
      <w:proofErr w:type="gramEnd"/>
    </w:p>
    <w:p w:rsidR="00055659" w:rsidRDefault="00055659" w:rsidP="0005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Рациональное распределение и сочетание регламентированной и свободной деятельности дает возможность снизить нагрузку, исключить перегрузки, осуществляя дифференцированный подход  к каждому ребенку и индивидуальную нагрузку. Регламентированная деятельность дошкольников представлена в виде специально – организованных занятий.</w:t>
      </w:r>
    </w:p>
    <w:p w:rsidR="00055659" w:rsidRDefault="00055659" w:rsidP="0005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Максимально  допустимое количество занятий в ясельных группах и в младших дошкольных группах не превышает двух занятий. В средних, старших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группах  - не превышает трех занятий в первую половину дня. Продолжительность занятий в ясельных группах – 10 минут. В младших – 15 минут, в средних группах составляет 20 минут. В старшей – 25 минут и в подготовительной группе – 25 – 30 минут.</w:t>
      </w:r>
    </w:p>
    <w:p w:rsidR="00055659" w:rsidRDefault="00055659" w:rsidP="0005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Перерывы между занятиями 10 минут. В середине занятия проводится физкультминутка.</w:t>
      </w:r>
    </w:p>
    <w:p w:rsidR="00055659" w:rsidRDefault="00055659" w:rsidP="0005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Все занятия  проводятся в первую половину дня. По три занятия запланированы в дни наиболее высокой трудоспособности детей. Физкультурные и музыкальные занятия в основном проводятся вторыми. Занятия по дополнительному образованию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проводятся во вторую половину дня и их продолжительность не превышает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– 30 минут.  При составлении режима дня соблюдается  сбалансированное чередование непосредственной образовательной деятельности и совместной деятельности взрослого с детьми. </w:t>
      </w:r>
    </w:p>
    <w:p w:rsidR="00055659" w:rsidRDefault="00055659" w:rsidP="000556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659" w:rsidRDefault="00055659" w:rsidP="000556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зав. по МВР __________ Э.А. Смольянинова</w:t>
      </w:r>
    </w:p>
    <w:sectPr w:rsidR="00055659" w:rsidSect="004E48E7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557D2"/>
    <w:multiLevelType w:val="hybridMultilevel"/>
    <w:tmpl w:val="3518503C"/>
    <w:lvl w:ilvl="0" w:tplc="2786A5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90"/>
    <w:rsid w:val="00023853"/>
    <w:rsid w:val="00055659"/>
    <w:rsid w:val="00063616"/>
    <w:rsid w:val="00066FA6"/>
    <w:rsid w:val="000A79CF"/>
    <w:rsid w:val="000E45A4"/>
    <w:rsid w:val="00194DC4"/>
    <w:rsid w:val="00196753"/>
    <w:rsid w:val="001A579E"/>
    <w:rsid w:val="001B4B3D"/>
    <w:rsid w:val="00254161"/>
    <w:rsid w:val="00256558"/>
    <w:rsid w:val="0026514D"/>
    <w:rsid w:val="002C650E"/>
    <w:rsid w:val="002E45F9"/>
    <w:rsid w:val="0033395D"/>
    <w:rsid w:val="0036653B"/>
    <w:rsid w:val="003E490E"/>
    <w:rsid w:val="004B4B4C"/>
    <w:rsid w:val="004C7225"/>
    <w:rsid w:val="004E48E7"/>
    <w:rsid w:val="00610270"/>
    <w:rsid w:val="00654B75"/>
    <w:rsid w:val="00714962"/>
    <w:rsid w:val="007D4790"/>
    <w:rsid w:val="0080471B"/>
    <w:rsid w:val="0087414C"/>
    <w:rsid w:val="00916635"/>
    <w:rsid w:val="00922AEF"/>
    <w:rsid w:val="00941F1D"/>
    <w:rsid w:val="00967660"/>
    <w:rsid w:val="009F4923"/>
    <w:rsid w:val="00A10E23"/>
    <w:rsid w:val="00A17151"/>
    <w:rsid w:val="00A40CBE"/>
    <w:rsid w:val="00B331BD"/>
    <w:rsid w:val="00B47254"/>
    <w:rsid w:val="00B8534B"/>
    <w:rsid w:val="00BC058B"/>
    <w:rsid w:val="00BD54B5"/>
    <w:rsid w:val="00BF5589"/>
    <w:rsid w:val="00D83359"/>
    <w:rsid w:val="00E07190"/>
    <w:rsid w:val="00E164C4"/>
    <w:rsid w:val="00EA72D1"/>
    <w:rsid w:val="00EC2BEC"/>
    <w:rsid w:val="00F37318"/>
    <w:rsid w:val="00F724C6"/>
    <w:rsid w:val="00FA0DB0"/>
    <w:rsid w:val="00F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E7"/>
    <w:pPr>
      <w:ind w:left="720"/>
      <w:contextualSpacing/>
    </w:pPr>
  </w:style>
  <w:style w:type="paragraph" w:customStyle="1" w:styleId="Standard">
    <w:name w:val="Standard"/>
    <w:rsid w:val="004E48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rsid w:val="004E48E7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table" w:styleId="a4">
    <w:name w:val="Table Grid"/>
    <w:basedOn w:val="a1"/>
    <w:uiPriority w:val="59"/>
    <w:rsid w:val="004E48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E7"/>
    <w:pPr>
      <w:ind w:left="720"/>
      <w:contextualSpacing/>
    </w:pPr>
  </w:style>
  <w:style w:type="paragraph" w:customStyle="1" w:styleId="Standard">
    <w:name w:val="Standard"/>
    <w:rsid w:val="004E48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rsid w:val="004E48E7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table" w:styleId="a4">
    <w:name w:val="Table Grid"/>
    <w:basedOn w:val="a1"/>
    <w:uiPriority w:val="59"/>
    <w:rsid w:val="004E48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2CCC-C726-478A-8545-9A126E53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19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Расчетный отдел</cp:lastModifiedBy>
  <cp:revision>24</cp:revision>
  <cp:lastPrinted>2023-08-14T08:45:00Z</cp:lastPrinted>
  <dcterms:created xsi:type="dcterms:W3CDTF">2021-08-02T06:55:00Z</dcterms:created>
  <dcterms:modified xsi:type="dcterms:W3CDTF">2023-08-15T06:55:00Z</dcterms:modified>
</cp:coreProperties>
</file>