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6A" w:rsidRPr="007370D7" w:rsidRDefault="007370D7" w:rsidP="007370D7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1500FC60" wp14:editId="61DEA832">
            <wp:simplePos x="0" y="0"/>
            <wp:positionH relativeFrom="page">
              <wp:posOffset>-8436</wp:posOffset>
            </wp:positionH>
            <wp:positionV relativeFrom="page">
              <wp:posOffset>784860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8776A" w:rsidRDefault="0088776A" w:rsidP="0088776A">
      <w:pPr>
        <w:shd w:val="clear" w:color="auto" w:fill="FFFFFF"/>
        <w:tabs>
          <w:tab w:val="left" w:pos="4234"/>
        </w:tabs>
        <w:spacing w:line="274" w:lineRule="exact"/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lang w:val="en-US"/>
        </w:rPr>
        <w:t>I</w:t>
      </w:r>
      <w:r w:rsidRPr="0038208C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  <w:r w:rsidRPr="0038208C">
        <w:rPr>
          <w:rFonts w:hAnsi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</w:p>
    <w:p w:rsidR="0088776A" w:rsidRDefault="0088776A" w:rsidP="0088776A">
      <w:pPr>
        <w:shd w:val="clear" w:color="auto" w:fill="FFFFFF"/>
        <w:tabs>
          <w:tab w:val="left" w:pos="648"/>
        </w:tabs>
        <w:spacing w:line="274" w:lineRule="exact"/>
        <w:ind w:left="14"/>
        <w:jc w:val="both"/>
      </w:pPr>
      <w:r>
        <w:rPr>
          <w:rFonts w:ascii="Times New Roman" w:hAnsi="Times New Roman" w:cs="Times New Roman"/>
          <w:spacing w:val="-13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по обработке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работников,</w:t>
      </w:r>
      <w:r>
        <w:rPr>
          <w:rFonts w:ascii="Times New Roman" w:hAnsi="Times New Roman" w:cs="Times New Roman"/>
          <w:sz w:val="24"/>
          <w:szCs w:val="24"/>
        </w:rPr>
        <w:br/>
        <w:t>воспитанников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(далее - субъекты ОП) (далее -</w:t>
      </w:r>
      <w:r>
        <w:rPr>
          <w:rFonts w:ascii="Times New Roman" w:hAnsi="Times New Roman" w:cs="Times New Roman"/>
          <w:sz w:val="24"/>
          <w:szCs w:val="24"/>
        </w:rPr>
        <w:br/>
        <w:t>Положение МБДОУ «Детский сад № 17 «Сказка» (далее - Учреждение) разработано в</w:t>
      </w:r>
      <w:r>
        <w:rPr>
          <w:rFonts w:ascii="Times New Roman" w:hAnsi="Times New Roman" w:cs="Times New Roman"/>
          <w:sz w:val="24"/>
          <w:szCs w:val="24"/>
        </w:rPr>
        <w:br/>
        <w:t>соответствии с Конституцией Российской Федерации, Федеральным законом «Об</w:t>
      </w:r>
      <w:r>
        <w:rPr>
          <w:rFonts w:ascii="Times New Roman" w:hAnsi="Times New Roman" w:cs="Times New Roman"/>
          <w:sz w:val="24"/>
          <w:szCs w:val="24"/>
        </w:rPr>
        <w:br/>
        <w:t>информации, информационных технологиях и о защите информации», Федеральным</w:t>
      </w:r>
      <w:r>
        <w:rPr>
          <w:rFonts w:ascii="Times New Roman" w:hAnsi="Times New Roman" w:cs="Times New Roman"/>
          <w:sz w:val="24"/>
          <w:szCs w:val="24"/>
        </w:rPr>
        <w:br/>
        <w:t>законом «О персональных данных», Трудовым кодексом Российской Федерации.</w:t>
      </w:r>
    </w:p>
    <w:p w:rsidR="0088776A" w:rsidRDefault="0088776A" w:rsidP="0088776A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74" w:lineRule="exact"/>
        <w:ind w:left="1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разработки Положения - определение порядка обработки персональных данных субъектов ОП; обеспечение защиты их прав и свобод при обработке их персональных данных, а также установление ответственности должностных лиц, имеющих доступ к персональным данным субъектов ОП, за невыполнение требований норм, регулирующих обработку и защиту персональных данных.</w:t>
      </w:r>
    </w:p>
    <w:p w:rsidR="0088776A" w:rsidRDefault="0088776A" w:rsidP="0088776A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ввода в действие и изменения Положения.</w:t>
      </w:r>
    </w:p>
    <w:p w:rsidR="0088776A" w:rsidRDefault="0088776A" w:rsidP="0088776A">
      <w:pPr>
        <w:rPr>
          <w:rFonts w:ascii="Times New Roman" w:hAnsi="Times New Roman" w:cs="Times New Roman"/>
          <w:sz w:val="2"/>
          <w:szCs w:val="2"/>
        </w:rPr>
      </w:pPr>
    </w:p>
    <w:p w:rsidR="0088776A" w:rsidRDefault="0088776A" w:rsidP="0088776A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4" w:lineRule="exact"/>
        <w:ind w:left="10" w:righ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руководителем Учреждения и действует бессрочно, до замены его новым Положением.</w:t>
      </w:r>
    </w:p>
    <w:p w:rsidR="0088776A" w:rsidRDefault="0088776A" w:rsidP="0088776A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в Положение вносятся приказом.</w:t>
      </w:r>
    </w:p>
    <w:p w:rsidR="0088776A" w:rsidRDefault="0088776A" w:rsidP="0088776A">
      <w:pPr>
        <w:shd w:val="clear" w:color="auto" w:fill="FFFFFF"/>
        <w:spacing w:before="274" w:line="274" w:lineRule="exact"/>
        <w:ind w:left="1075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820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понятия и состав персональных данных работников</w:t>
      </w:r>
    </w:p>
    <w:p w:rsidR="0088776A" w:rsidRDefault="0088776A" w:rsidP="0088776A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2.1. Для целей настоящего Положения используются следующие основные понятия:</w:t>
      </w:r>
    </w:p>
    <w:p w:rsidR="0088776A" w:rsidRDefault="0088776A" w:rsidP="0088776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персональные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данные - любая информация, относящаяся к определенному или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определяемому на основании такой информации человеку , в том числе его фамилия, имя, отчество, год, месяц, дата и место рождения, адрес, семейное, социальное, имущественное </w:t>
      </w:r>
      <w:r>
        <w:rPr>
          <w:rFonts w:ascii="Times New Roman" w:hAnsi="Times New Roman" w:cs="Times New Roman"/>
          <w:sz w:val="24"/>
          <w:szCs w:val="24"/>
        </w:rPr>
        <w:t>положение, образование, профессия, доходы, другая информация, необходимая Учреждению для осуществления уставной деятельности;</w:t>
      </w:r>
    </w:p>
    <w:p w:rsidR="0088776A" w:rsidRDefault="0088776A" w:rsidP="0088776A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обработка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субъектов ОП;</w:t>
      </w:r>
    </w:p>
    <w:p w:rsidR="0088776A" w:rsidRDefault="0088776A" w:rsidP="0088776A">
      <w:pPr>
        <w:shd w:val="clear" w:color="auto" w:fill="FFFFFF"/>
        <w:spacing w:line="274" w:lineRule="exact"/>
        <w:ind w:left="5" w:right="5" w:firstLine="379"/>
        <w:jc w:val="both"/>
      </w:pPr>
      <w:r>
        <w:rPr>
          <w:rFonts w:ascii="Times New Roman" w:hAnsi="Times New Roman" w:cs="Times New Roman"/>
          <w:sz w:val="24"/>
          <w:szCs w:val="24"/>
        </w:rPr>
        <w:t>конфиденциальность персональных данных - обязательное для соблюдения назначенных ответственных лиц, получивших доступ к персональным данным, требование не допускать их распространения без согласия субъекта или иного законного основания;</w:t>
      </w:r>
    </w:p>
    <w:p w:rsidR="0088776A" w:rsidRDefault="0088776A" w:rsidP="0088776A">
      <w:pPr>
        <w:shd w:val="clear" w:color="auto" w:fill="FFFFFF"/>
        <w:tabs>
          <w:tab w:val="left" w:pos="283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распространение персональных данных - действия, направленные на передачу</w:t>
      </w:r>
      <w:r>
        <w:rPr>
          <w:rFonts w:ascii="Times New Roman" w:hAnsi="Times New Roman" w:cs="Times New Roman"/>
          <w:sz w:val="24"/>
          <w:szCs w:val="24"/>
        </w:rPr>
        <w:br/>
        <w:t>персональных данных субъектов ОП определенному кругу лиц (передача персональных</w:t>
      </w:r>
      <w:r>
        <w:rPr>
          <w:rFonts w:ascii="Times New Roman" w:hAnsi="Times New Roman" w:cs="Times New Roman"/>
          <w:sz w:val="24"/>
          <w:szCs w:val="24"/>
        </w:rPr>
        <w:br/>
        <w:t>данных) или на ознакомление с персональными данными неограниченного круга лиц, в</w:t>
      </w:r>
      <w:r>
        <w:rPr>
          <w:rFonts w:ascii="Times New Roman" w:hAnsi="Times New Roman" w:cs="Times New Roman"/>
          <w:sz w:val="24"/>
          <w:szCs w:val="24"/>
        </w:rPr>
        <w:br/>
        <w:t>том числе обнародование персональных данных субъектов ОП в средствах массовой</w:t>
      </w:r>
      <w:r>
        <w:rPr>
          <w:rFonts w:ascii="Times New Roman" w:hAnsi="Times New Roman" w:cs="Times New Roman"/>
          <w:sz w:val="24"/>
          <w:szCs w:val="24"/>
        </w:rPr>
        <w:br/>
        <w:t>информации, размещение в информационно-телекоммуникационных сетях или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предоставление доступа к персональным данным работников каким-либо иным способом;</w:t>
      </w:r>
    </w:p>
    <w:p w:rsidR="0088776A" w:rsidRDefault="0088776A" w:rsidP="0088776A">
      <w:pPr>
        <w:widowControl w:val="0"/>
        <w:numPr>
          <w:ilvl w:val="0"/>
          <w:numId w:val="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74" w:lineRule="exact"/>
        <w:ind w:left="5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персональных данных - действия (операции) с персональными данными, совершаемые должностным лицом Учреждения в целях принятия решений или совершения иных действий, порождающих юридические последствия в отношении субъектов ОП либо иным образом затрагивающих их права и свободы или права и свободы других лиц;</w:t>
      </w:r>
    </w:p>
    <w:p w:rsidR="0088776A" w:rsidRDefault="0088776A" w:rsidP="0088776A">
      <w:pPr>
        <w:widowControl w:val="0"/>
        <w:numPr>
          <w:ilvl w:val="0"/>
          <w:numId w:val="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74" w:lineRule="exact"/>
        <w:ind w:left="5"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блокирование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- временное прекращение сбора, систематизации,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накопления, использования, распространения персональных данных субъектов ОП , в том </w:t>
      </w:r>
      <w:r>
        <w:rPr>
          <w:rFonts w:ascii="Times New Roman" w:hAnsi="Times New Roman" w:cs="Times New Roman"/>
          <w:sz w:val="24"/>
          <w:szCs w:val="24"/>
        </w:rPr>
        <w:t>числе их передачи;</w:t>
      </w:r>
    </w:p>
    <w:p w:rsidR="0088776A" w:rsidRDefault="0088776A" w:rsidP="0088776A">
      <w:pPr>
        <w:rPr>
          <w:rFonts w:ascii="Times New Roman" w:hAnsi="Times New Roman" w:cs="Times New Roman"/>
          <w:sz w:val="2"/>
          <w:szCs w:val="2"/>
        </w:rPr>
      </w:pPr>
    </w:p>
    <w:p w:rsidR="0088776A" w:rsidRDefault="0088776A" w:rsidP="0088776A">
      <w:pPr>
        <w:widowControl w:val="0"/>
        <w:numPr>
          <w:ilvl w:val="0"/>
          <w:numId w:val="5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субъектов ОП или в результате которых уничтожаются материальные носители персональных данных субъектов ОП;</w:t>
      </w:r>
    </w:p>
    <w:p w:rsidR="0088776A" w:rsidRPr="0038208C" w:rsidRDefault="0088776A" w:rsidP="0088776A">
      <w:pPr>
        <w:widowControl w:val="0"/>
        <w:numPr>
          <w:ilvl w:val="0"/>
          <w:numId w:val="5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субъекту;</w:t>
      </w:r>
    </w:p>
    <w:p w:rsidR="0088776A" w:rsidRDefault="0088776A" w:rsidP="0088776A">
      <w:pPr>
        <w:shd w:val="clear" w:color="auto" w:fill="FFFFFF"/>
        <w:tabs>
          <w:tab w:val="left" w:pos="221"/>
        </w:tabs>
        <w:spacing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88776A" w:rsidRDefault="0088776A" w:rsidP="0088776A">
      <w:pPr>
        <w:widowControl w:val="0"/>
        <w:numPr>
          <w:ilvl w:val="0"/>
          <w:numId w:val="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общедоступные персональные данные 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конфиденциальности;</w:t>
      </w:r>
    </w:p>
    <w:p w:rsidR="0088776A" w:rsidRDefault="0088776A" w:rsidP="0088776A">
      <w:pPr>
        <w:widowControl w:val="0"/>
        <w:numPr>
          <w:ilvl w:val="0"/>
          <w:numId w:val="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- сведения (сообщения, данные) независимо от формы их представления;</w:t>
      </w:r>
    </w:p>
    <w:p w:rsidR="0088776A" w:rsidRDefault="0088776A" w:rsidP="0088776A">
      <w:pPr>
        <w:widowControl w:val="0"/>
        <w:numPr>
          <w:ilvl w:val="0"/>
          <w:numId w:val="6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88776A" w:rsidRDefault="0088776A" w:rsidP="0088776A">
      <w:pPr>
        <w:shd w:val="clear" w:color="auto" w:fill="FFFFFF"/>
        <w:tabs>
          <w:tab w:val="left" w:pos="518"/>
        </w:tabs>
        <w:spacing w:line="274" w:lineRule="exact"/>
        <w:ind w:left="10" w:right="5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В состав персональных данных субъектов ОП Учреждения входят документы,</w:t>
      </w:r>
      <w:r>
        <w:rPr>
          <w:rFonts w:ascii="Times New Roman" w:hAnsi="Times New Roman" w:cs="Times New Roman"/>
          <w:sz w:val="24"/>
          <w:szCs w:val="24"/>
        </w:rPr>
        <w:br/>
        <w:t>содержащие информацию об образовании, семейном положении, месте жительства,</w:t>
      </w:r>
      <w:r>
        <w:rPr>
          <w:rFonts w:ascii="Times New Roman" w:hAnsi="Times New Roman" w:cs="Times New Roman"/>
          <w:sz w:val="24"/>
          <w:szCs w:val="24"/>
        </w:rPr>
        <w:br/>
        <w:t>контактных телефонах, материальном положении и жилищных условиях, состоянии</w:t>
      </w:r>
      <w:r>
        <w:rPr>
          <w:rFonts w:ascii="Times New Roman" w:hAnsi="Times New Roman" w:cs="Times New Roman"/>
          <w:sz w:val="24"/>
          <w:szCs w:val="24"/>
        </w:rPr>
        <w:br/>
        <w:t>здоровья и другие данные необходимые для осуществления уставной деятельности</w:t>
      </w:r>
      <w:r>
        <w:rPr>
          <w:rFonts w:ascii="Times New Roman" w:hAnsi="Times New Roman" w:cs="Times New Roman"/>
          <w:sz w:val="24"/>
          <w:szCs w:val="24"/>
        </w:rPr>
        <w:br/>
        <w:t>Учреждения.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2"/>
          <w:sz w:val="24"/>
          <w:szCs w:val="24"/>
        </w:rPr>
        <w:t>К ним относятся:</w:t>
      </w:r>
    </w:p>
    <w:p w:rsidR="0088776A" w:rsidRDefault="0088776A" w:rsidP="0088776A">
      <w:pPr>
        <w:shd w:val="clear" w:color="auto" w:fill="FFFFFF"/>
        <w:spacing w:line="274" w:lineRule="exact"/>
        <w:ind w:left="5"/>
      </w:pPr>
      <w:r>
        <w:rPr>
          <w:rFonts w:ascii="Times New Roman" w:hAnsi="Times New Roman" w:cs="Times New Roman"/>
          <w:sz w:val="24"/>
          <w:szCs w:val="24"/>
        </w:rPr>
        <w:t>Документы, предъявляемые при трудоустройстве, согласно ст. 65 Трудового кодекса РФ: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-паспорт или иной документ, удостоверяющий личность,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2"/>
          <w:sz w:val="24"/>
          <w:szCs w:val="24"/>
        </w:rPr>
        <w:t>-трудовая книжка,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-страховое свидетельство государственного пенсионного страхования,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-документы воинского учета (для военнообязанных и лиц, подлежащих призыву),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-документ об образовании, квалификации,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1"/>
          <w:sz w:val="24"/>
          <w:szCs w:val="24"/>
        </w:rPr>
        <w:t>-характеристики, рекомендательные письма,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1"/>
          <w:sz w:val="24"/>
          <w:szCs w:val="24"/>
        </w:rPr>
        <w:t>-наградные документы,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1"/>
          <w:sz w:val="24"/>
          <w:szCs w:val="24"/>
        </w:rPr>
        <w:t>-медицинские   справки   и   иные   документы,   содержащие   персональные   сведения   о</w:t>
      </w:r>
    </w:p>
    <w:p w:rsidR="0088776A" w:rsidRDefault="0088776A" w:rsidP="0088776A">
      <w:pPr>
        <w:shd w:val="clear" w:color="auto" w:fill="FFFFFF"/>
        <w:spacing w:before="5" w:line="274" w:lineRule="exact"/>
        <w:ind w:left="5"/>
      </w:pP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работнике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1"/>
          <w:sz w:val="24"/>
          <w:szCs w:val="24"/>
        </w:rPr>
        <w:t>Листки нетрудоспособности;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Копии отчетов, направляемые в органы статистики;</w:t>
      </w:r>
    </w:p>
    <w:p w:rsidR="0088776A" w:rsidRDefault="0088776A" w:rsidP="0088776A">
      <w:pPr>
        <w:shd w:val="clear" w:color="auto" w:fill="FFFFFF"/>
        <w:spacing w:line="274" w:lineRule="exact"/>
        <w:ind w:left="5"/>
      </w:pPr>
      <w:r>
        <w:rPr>
          <w:rFonts w:ascii="Times New Roman" w:hAnsi="Times New Roman" w:cs="Times New Roman"/>
          <w:sz w:val="24"/>
          <w:szCs w:val="24"/>
        </w:rPr>
        <w:t>Фотографии и иные сведения, относящиеся к персональным данным работника.</w:t>
      </w:r>
    </w:p>
    <w:p w:rsidR="0088776A" w:rsidRDefault="0088776A" w:rsidP="0088776A">
      <w:pPr>
        <w:shd w:val="clear" w:color="auto" w:fill="FFFFFF"/>
        <w:tabs>
          <w:tab w:val="left" w:pos="418"/>
        </w:tabs>
        <w:spacing w:line="274" w:lineRule="exact"/>
      </w:pPr>
      <w:r>
        <w:rPr>
          <w:rFonts w:ascii="Times New Roman" w:hAnsi="Times New Roman" w:cs="Times New Roman"/>
          <w:spacing w:val="-8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Комплекс документов, сопровождающий процесс оформления ребенка в Учреждение.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2.3.1.    Информация,    представляемая    родителем    (законным    представителем)    при</w:t>
      </w:r>
      <w:r>
        <w:rPr>
          <w:rFonts w:ascii="Times New Roman" w:hAnsi="Times New Roman" w:cs="Times New Roman"/>
          <w:sz w:val="24"/>
          <w:szCs w:val="24"/>
        </w:rPr>
        <w:br/>
        <w:t>оформлении   ребенка   в   Учреждение,   должна   иметь   документальную   форму.   Для</w:t>
      </w:r>
      <w:r>
        <w:rPr>
          <w:rFonts w:ascii="Times New Roman" w:hAnsi="Times New Roman" w:cs="Times New Roman"/>
          <w:sz w:val="24"/>
          <w:szCs w:val="24"/>
        </w:rPr>
        <w:br/>
        <w:t>зачисления в Учреждение родители (законные представители) представляют следующие</w:t>
      </w:r>
      <w:r>
        <w:rPr>
          <w:rFonts w:ascii="Times New Roman" w:hAnsi="Times New Roman" w:cs="Times New Roman"/>
          <w:sz w:val="24"/>
          <w:szCs w:val="24"/>
        </w:rPr>
        <w:br/>
        <w:t>документы: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-медицинское заключение установленного образца; -заявление установленной формы на имя руководителя Учреждения; -документа, удостоверяющего личность одного из родителей (законных представителей). 2.3.2.Персональные  данные   воспитанников  учреждения  предоставляют  их  родители (законные представители) .</w:t>
      </w:r>
    </w:p>
    <w:p w:rsidR="0088776A" w:rsidRDefault="0088776A" w:rsidP="0088776A">
      <w:pPr>
        <w:shd w:val="clear" w:color="auto" w:fill="FFFFFF"/>
        <w:spacing w:line="274" w:lineRule="exact"/>
        <w:ind w:right="3533"/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Персональные данные воспитанника включают в себя: </w:t>
      </w:r>
      <w:r>
        <w:rPr>
          <w:rFonts w:ascii="Times New Roman" w:hAnsi="Times New Roman" w:cs="Times New Roman"/>
          <w:sz w:val="24"/>
          <w:szCs w:val="24"/>
        </w:rPr>
        <w:t>данные свидетельства о рождении, данные СНИЛС,</w:t>
      </w:r>
    </w:p>
    <w:p w:rsidR="0088776A" w:rsidRDefault="0088776A" w:rsidP="0088776A">
      <w:pPr>
        <w:shd w:val="clear" w:color="auto" w:fill="FFFFFF"/>
        <w:spacing w:line="274" w:lineRule="exact"/>
        <w:ind w:right="3533"/>
      </w:pPr>
      <w:r>
        <w:rPr>
          <w:rFonts w:ascii="Times New Roman" w:hAnsi="Times New Roman" w:cs="Times New Roman"/>
          <w:sz w:val="24"/>
          <w:szCs w:val="24"/>
        </w:rPr>
        <w:t xml:space="preserve">данные страхового медицинского полиса, информацию о состоянии здоровья, </w:t>
      </w:r>
      <w:r>
        <w:rPr>
          <w:rFonts w:ascii="Times New Roman" w:hAnsi="Times New Roman" w:cs="Times New Roman"/>
          <w:spacing w:val="-2"/>
          <w:sz w:val="24"/>
          <w:szCs w:val="24"/>
        </w:rPr>
        <w:t>характеристика воспитателя (для прохождения ПМПК)</w:t>
      </w:r>
    </w:p>
    <w:p w:rsidR="0088776A" w:rsidRDefault="0088776A" w:rsidP="0088776A">
      <w:pPr>
        <w:shd w:val="clear" w:color="auto" w:fill="FFFFFF"/>
        <w:spacing w:line="274" w:lineRule="exact"/>
        <w:ind w:left="5" w:right="442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2.3.3.Персональные данные родителей (законных представителей) включают в себя: </w:t>
      </w:r>
      <w:r>
        <w:rPr>
          <w:rFonts w:ascii="Times New Roman" w:hAnsi="Times New Roman" w:cs="Times New Roman"/>
          <w:sz w:val="24"/>
          <w:szCs w:val="24"/>
        </w:rPr>
        <w:t>паспортные данные, сведения о наличии инвалидности,</w:t>
      </w:r>
    </w:p>
    <w:p w:rsidR="0088776A" w:rsidRDefault="0088776A" w:rsidP="0088776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получения места для ребенка в учреждении, информация о подтверждении статуса многодетной семьи, малообеспеченной семьи и др.</w:t>
      </w:r>
    </w:p>
    <w:p w:rsidR="0088776A" w:rsidRDefault="0088776A" w:rsidP="0088776A">
      <w:pPr>
        <w:shd w:val="clear" w:color="auto" w:fill="FFFFFF"/>
        <w:spacing w:line="274" w:lineRule="exact"/>
        <w:ind w:left="2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6422390</wp:posOffset>
                </wp:positionH>
                <wp:positionV relativeFrom="paragraph">
                  <wp:posOffset>6321425</wp:posOffset>
                </wp:positionV>
                <wp:extent cx="0" cy="433070"/>
                <wp:effectExtent l="9525" t="11430" r="952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83E9D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05.7pt,497.75pt" to="505.7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E40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Сбор, обработка и защита персональных данных</w:t>
      </w:r>
    </w:p>
    <w:p w:rsidR="0088776A" w:rsidRDefault="0088776A" w:rsidP="0088776A">
      <w:pPr>
        <w:shd w:val="clear" w:color="auto" w:fill="FFFFFF"/>
        <w:tabs>
          <w:tab w:val="left" w:pos="427"/>
        </w:tabs>
        <w:spacing w:line="274" w:lineRule="exact"/>
        <w:ind w:left="14"/>
      </w:pPr>
      <w:r>
        <w:rPr>
          <w:rFonts w:ascii="Times New Roman" w:hAnsi="Times New Roman" w:cs="Times New Roman"/>
          <w:spacing w:val="-8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Порядок получения персональных данных.</w:t>
      </w:r>
    </w:p>
    <w:p w:rsidR="0088776A" w:rsidRDefault="0088776A" w:rsidP="0088776A">
      <w:pPr>
        <w:shd w:val="clear" w:color="auto" w:fill="FFFFFF"/>
        <w:spacing w:line="274" w:lineRule="exact"/>
        <w:ind w:left="29" w:right="10"/>
        <w:jc w:val="both"/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субъектов ОП возможна только с их согласия либо без их согласия в следующих случаях:</w:t>
      </w:r>
    </w:p>
    <w:p w:rsidR="0088776A" w:rsidRDefault="0088776A" w:rsidP="0088776A">
      <w:pPr>
        <w:shd w:val="clear" w:color="auto" w:fill="FFFFFF"/>
        <w:tabs>
          <w:tab w:val="left" w:pos="158"/>
        </w:tabs>
        <w:spacing w:line="274" w:lineRule="exact"/>
        <w:ind w:left="5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персональные данные являются общедоступными;</w:t>
      </w:r>
    </w:p>
    <w:p w:rsidR="0088776A" w:rsidRDefault="0088776A" w:rsidP="0088776A">
      <w:pPr>
        <w:shd w:val="clear" w:color="auto" w:fill="FFFFFF"/>
        <w:spacing w:line="274" w:lineRule="exact"/>
        <w:ind w:left="14"/>
        <w:jc w:val="both"/>
      </w:pPr>
      <w:r>
        <w:rPr>
          <w:rFonts w:ascii="Times New Roman" w:hAnsi="Times New Roman" w:cs="Times New Roman"/>
          <w:sz w:val="24"/>
          <w:szCs w:val="24"/>
        </w:rPr>
        <w:t>-персональные данные относятся к состоянию здоровья ребенка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родителей (законных представителей) невозможно;</w:t>
      </w:r>
    </w:p>
    <w:p w:rsidR="0088776A" w:rsidRDefault="0088776A" w:rsidP="0088776A">
      <w:pPr>
        <w:shd w:val="clear" w:color="auto" w:fill="FFFFFF"/>
        <w:tabs>
          <w:tab w:val="left" w:pos="158"/>
        </w:tabs>
        <w:spacing w:line="274" w:lineRule="exact"/>
        <w:ind w:left="5" w:right="10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требованию полномочных государственных органов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br/>
        <w:t>федеральным законом.</w:t>
      </w:r>
    </w:p>
    <w:p w:rsidR="0088776A" w:rsidRDefault="0088776A" w:rsidP="0088776A">
      <w:pPr>
        <w:shd w:val="clear" w:color="auto" w:fill="FFFFFF"/>
        <w:tabs>
          <w:tab w:val="left" w:pos="427"/>
        </w:tabs>
        <w:spacing w:line="274" w:lineRule="exact"/>
        <w:ind w:left="14" w:right="19"/>
        <w:jc w:val="both"/>
      </w:pPr>
      <w:r>
        <w:rPr>
          <w:rFonts w:ascii="Times New Roman" w:hAnsi="Times New Roman" w:cs="Times New Roman"/>
          <w:spacing w:val="-9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Учреждение вправе обрабатывать персональные данные работников, воспитанников и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их родителей (законных представителей) только с их письменного согласия.</w:t>
      </w:r>
    </w:p>
    <w:p w:rsidR="0088776A" w:rsidRDefault="0088776A" w:rsidP="0088776A">
      <w:pPr>
        <w:shd w:val="clear" w:color="auto" w:fill="FFFFFF"/>
        <w:spacing w:line="274" w:lineRule="exact"/>
        <w:ind w:left="14" w:right="14"/>
        <w:jc w:val="both"/>
      </w:pPr>
      <w:r>
        <w:rPr>
          <w:rFonts w:ascii="Times New Roman" w:hAnsi="Times New Roman" w:cs="Times New Roman"/>
          <w:sz w:val="24"/>
          <w:szCs w:val="24"/>
        </w:rPr>
        <w:t>3.3.Форма заявления о согласии на обработку персональных данных в приложениях 1;2 к настоящему Положению.</w:t>
      </w:r>
    </w:p>
    <w:p w:rsidR="0088776A" w:rsidRDefault="0088776A" w:rsidP="0088776A">
      <w:pPr>
        <w:shd w:val="clear" w:color="auto" w:fill="FFFFFF"/>
        <w:tabs>
          <w:tab w:val="left" w:pos="422"/>
        </w:tabs>
        <w:spacing w:line="274" w:lineRule="exact"/>
        <w:ind w:left="14"/>
      </w:pPr>
      <w:r>
        <w:rPr>
          <w:rFonts w:ascii="Times New Roman" w:hAnsi="Times New Roman" w:cs="Times New Roman"/>
          <w:spacing w:val="-9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Согласие субъекта не требуется в следующих случаях:</w:t>
      </w:r>
    </w:p>
    <w:p w:rsidR="0088776A" w:rsidRDefault="0088776A" w:rsidP="0088776A">
      <w:pPr>
        <w:widowControl w:val="0"/>
        <w:numPr>
          <w:ilvl w:val="0"/>
          <w:numId w:val="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74" w:lineRule="exact"/>
        <w:ind w:left="5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88776A" w:rsidRDefault="0088776A" w:rsidP="0088776A">
      <w:pPr>
        <w:widowControl w:val="0"/>
        <w:numPr>
          <w:ilvl w:val="0"/>
          <w:numId w:val="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74" w:lineRule="exact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обработка персональных данных осуществляется для статистических или иных научных </w:t>
      </w:r>
      <w:r>
        <w:rPr>
          <w:rFonts w:ascii="Times New Roman" w:hAnsi="Times New Roman" w:cs="Times New Roman"/>
          <w:sz w:val="24"/>
          <w:szCs w:val="24"/>
        </w:rPr>
        <w:t>целей при условии обязательного обезличивания персональных данных;</w:t>
      </w:r>
    </w:p>
    <w:p w:rsidR="0088776A" w:rsidRDefault="0088776A" w:rsidP="0088776A">
      <w:pPr>
        <w:widowControl w:val="0"/>
        <w:numPr>
          <w:ilvl w:val="0"/>
          <w:numId w:val="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74" w:lineRule="exact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обработка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 необходима для защиты жизни, здоровья или иных жизненно важных интересов субъекта , если получение его согласия невозможно.</w:t>
      </w:r>
    </w:p>
    <w:p w:rsidR="0088776A" w:rsidRDefault="0088776A" w:rsidP="0088776A">
      <w:pPr>
        <w:shd w:val="clear" w:color="auto" w:fill="FFFFFF"/>
        <w:tabs>
          <w:tab w:val="left" w:pos="422"/>
        </w:tabs>
        <w:spacing w:line="274" w:lineRule="exact"/>
        <w:ind w:left="14"/>
      </w:pPr>
      <w:r>
        <w:rPr>
          <w:rFonts w:ascii="Times New Roman" w:hAnsi="Times New Roman" w:cs="Times New Roman"/>
          <w:spacing w:val="-9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>Порядок обработки, передачи и хранения персональных данных.</w:t>
      </w:r>
    </w:p>
    <w:p w:rsidR="0088776A" w:rsidRDefault="0088776A" w:rsidP="0088776A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74" w:lineRule="exact"/>
        <w:ind w:left="5" w:right="1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-обеспечения прав и свобод человека и гражданина руководитель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Учреждения и его представители при обработке персональных данных субъектов должны </w:t>
      </w:r>
      <w:r>
        <w:rPr>
          <w:rFonts w:ascii="Times New Roman" w:hAnsi="Times New Roman" w:cs="Times New Roman"/>
          <w:sz w:val="24"/>
          <w:szCs w:val="24"/>
        </w:rPr>
        <w:t>соблюдать следующие общие требования:</w:t>
      </w:r>
    </w:p>
    <w:p w:rsidR="0088776A" w:rsidRDefault="0088776A" w:rsidP="0088776A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74" w:lineRule="exact"/>
        <w:ind w:left="5" w:right="2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актов, содействия в обучении, воспитании и оздоровлении, обеспечения личной безопасности субъектов, обеспечения сохранности имущества субъекта.</w:t>
      </w:r>
    </w:p>
    <w:p w:rsidR="0088776A" w:rsidRDefault="0088776A" w:rsidP="0088776A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74" w:lineRule="exact"/>
        <w:ind w:left="5" w:right="2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объема и содержания, обрабатываемых персональных данных необходимо руководствоваться Конституцией Российской Федерации, Законом РФ «Об образовании» и иными федеральными законами.</w:t>
      </w:r>
    </w:p>
    <w:p w:rsidR="0088776A" w:rsidRDefault="0088776A" w:rsidP="0088776A">
      <w:pPr>
        <w:shd w:val="clear" w:color="auto" w:fill="FFFFFF"/>
        <w:spacing w:before="274" w:line="274" w:lineRule="exact"/>
        <w:ind w:right="1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CE40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Передача и хранение персональных данных</w:t>
      </w:r>
    </w:p>
    <w:p w:rsidR="0088776A" w:rsidRDefault="0088776A" w:rsidP="0088776A">
      <w:pPr>
        <w:shd w:val="clear" w:color="auto" w:fill="FFFFFF"/>
        <w:tabs>
          <w:tab w:val="left" w:pos="413"/>
        </w:tabs>
        <w:spacing w:line="274" w:lineRule="exact"/>
        <w:ind w:right="29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При передаче персональных данных работника необходимо соблюдать следующие</w:t>
      </w:r>
      <w:r>
        <w:rPr>
          <w:rFonts w:ascii="Times New Roman" w:hAnsi="Times New Roman" w:cs="Times New Roman"/>
          <w:sz w:val="24"/>
          <w:szCs w:val="24"/>
        </w:rPr>
        <w:br/>
        <w:t>требования:</w:t>
      </w:r>
    </w:p>
    <w:p w:rsidR="0088776A" w:rsidRDefault="0088776A" w:rsidP="0088776A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сообщать персональные данные субъекта третьей стороне без его письменного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согласия, за исключением случаев, когда это необходимо в целях предупреждения угрозы </w:t>
      </w:r>
      <w:r>
        <w:rPr>
          <w:rFonts w:ascii="Times New Roman" w:hAnsi="Times New Roman" w:cs="Times New Roman"/>
          <w:sz w:val="24"/>
          <w:szCs w:val="24"/>
        </w:rPr>
        <w:t>жизни и здоровью, а также в случаях, установленных федеральным законом.</w:t>
      </w:r>
    </w:p>
    <w:p w:rsidR="0088776A" w:rsidRDefault="0088776A" w:rsidP="0088776A">
      <w:pPr>
        <w:widowControl w:val="0"/>
        <w:numPr>
          <w:ilvl w:val="0"/>
          <w:numId w:val="9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Предупредить лиц, получивших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данные, обязаны соблюдать режим секретности (конфиденциальности).</w:t>
      </w:r>
    </w:p>
    <w:p w:rsidR="0088776A" w:rsidRDefault="0088776A" w:rsidP="0088776A">
      <w:pPr>
        <w:shd w:val="clear" w:color="auto" w:fill="FFFFFF"/>
        <w:tabs>
          <w:tab w:val="left" w:pos="749"/>
        </w:tabs>
        <w:spacing w:line="274" w:lineRule="exact"/>
        <w:ind w:right="2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4.1.3.</w:t>
      </w:r>
      <w:r>
        <w:rPr>
          <w:rFonts w:ascii="Times New Roman" w:hAnsi="Times New Roman" w:cs="Times New Roman"/>
          <w:sz w:val="24"/>
          <w:szCs w:val="24"/>
        </w:rPr>
        <w:tab/>
        <w:t>Разрешать доступ к персональным данным субъектов только специально</w:t>
      </w:r>
      <w:r>
        <w:rPr>
          <w:rFonts w:ascii="Times New Roman" w:hAnsi="Times New Roman" w:cs="Times New Roman"/>
          <w:sz w:val="24"/>
          <w:szCs w:val="24"/>
        </w:rPr>
        <w:br/>
        <w:t>уполномоченным лицам, при этом указанные лица должны иметь право получать только</w:t>
      </w:r>
      <w:r>
        <w:rPr>
          <w:rFonts w:ascii="Times New Roman" w:hAnsi="Times New Roman" w:cs="Times New Roman"/>
          <w:sz w:val="24"/>
          <w:szCs w:val="24"/>
        </w:rPr>
        <w:br/>
        <w:t>те персональные данные субъекта, которые необходимы для выполнения конкретной</w:t>
      </w:r>
      <w:r>
        <w:rPr>
          <w:rFonts w:ascii="Times New Roman" w:hAnsi="Times New Roman" w:cs="Times New Roman"/>
          <w:sz w:val="24"/>
          <w:szCs w:val="24"/>
        </w:rPr>
        <w:br/>
        <w:t>функции.</w:t>
      </w:r>
    </w:p>
    <w:p w:rsidR="0088776A" w:rsidRDefault="0088776A" w:rsidP="0088776A">
      <w:pPr>
        <w:shd w:val="clear" w:color="auto" w:fill="FFFFFF"/>
        <w:tabs>
          <w:tab w:val="left" w:pos="413"/>
        </w:tabs>
        <w:spacing w:line="274" w:lineRule="exact"/>
      </w:pPr>
      <w:r>
        <w:rPr>
          <w:rFonts w:ascii="Times New Roman" w:hAnsi="Times New Roman" w:cs="Times New Roman"/>
          <w:spacing w:val="-8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Хранение и использование персональных данных субъектов:</w:t>
      </w:r>
    </w:p>
    <w:p w:rsidR="0088776A" w:rsidRDefault="0088776A" w:rsidP="0088776A">
      <w:pPr>
        <w:shd w:val="clear" w:color="auto" w:fill="FFFFFF"/>
        <w:tabs>
          <w:tab w:val="left" w:pos="744"/>
        </w:tabs>
        <w:spacing w:line="274" w:lineRule="exact"/>
        <w:ind w:left="1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ab/>
        <w:t>Персональные данные субъектов обрабатываются и хранятся в специально</w:t>
      </w:r>
      <w:r>
        <w:rPr>
          <w:rFonts w:ascii="Times New Roman" w:hAnsi="Times New Roman" w:cs="Times New Roman"/>
          <w:sz w:val="24"/>
          <w:szCs w:val="24"/>
        </w:rPr>
        <w:br/>
        <w:t xml:space="preserve">отведенных помещениях (приемная, архив и др.) в запирающихся шкафах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сейфах),</w:t>
      </w:r>
      <w:r>
        <w:rPr>
          <w:rFonts w:ascii="Times New Roman" w:hAnsi="Times New Roman" w:cs="Times New Roman"/>
          <w:sz w:val="24"/>
          <w:szCs w:val="24"/>
        </w:rPr>
        <w:br/>
        <w:t>обеспечивающих защиту от несанкционированного доступа.</w:t>
      </w:r>
    </w:p>
    <w:p w:rsidR="0088776A" w:rsidRDefault="0088776A" w:rsidP="0088776A">
      <w:pPr>
        <w:shd w:val="clear" w:color="auto" w:fill="FFFFFF"/>
        <w:tabs>
          <w:tab w:val="left" w:pos="658"/>
        </w:tabs>
        <w:spacing w:line="274" w:lineRule="exact"/>
        <w:ind w:left="14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ab/>
        <w:t>Персональные данные работников могут быть получены, проходить дальнейшую</w:t>
      </w:r>
      <w:r>
        <w:rPr>
          <w:rFonts w:ascii="Times New Roman" w:hAnsi="Times New Roman" w:cs="Times New Roman"/>
          <w:sz w:val="24"/>
          <w:szCs w:val="24"/>
        </w:rPr>
        <w:br/>
        <w:t>обработку и передаваться на хранение, как на бумажных носителях, так и в электронном</w:t>
      </w:r>
      <w:r>
        <w:rPr>
          <w:rFonts w:ascii="Times New Roman" w:hAnsi="Times New Roman" w:cs="Times New Roman"/>
          <w:sz w:val="24"/>
          <w:szCs w:val="24"/>
        </w:rPr>
        <w:br/>
        <w:t>виде - локальной компьютерной сети и компьютерной программе.</w:t>
      </w:r>
    </w:p>
    <w:p w:rsidR="0088776A" w:rsidRDefault="0088776A" w:rsidP="0088776A">
      <w:pPr>
        <w:shd w:val="clear" w:color="auto" w:fill="FFFFFF"/>
        <w:spacing w:before="278" w:line="274" w:lineRule="exact"/>
        <w:ind w:left="1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977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Доступ к персональным данным субъектов</w:t>
      </w:r>
    </w:p>
    <w:p w:rsidR="0088776A" w:rsidRDefault="0088776A" w:rsidP="0088776A">
      <w:pPr>
        <w:shd w:val="clear" w:color="auto" w:fill="FFFFFF"/>
        <w:tabs>
          <w:tab w:val="left" w:pos="427"/>
        </w:tabs>
        <w:spacing w:line="274" w:lineRule="exact"/>
        <w:ind w:left="14"/>
      </w:pPr>
      <w:r>
        <w:rPr>
          <w:rFonts w:ascii="Times New Roman" w:hAnsi="Times New Roman" w:cs="Times New Roman"/>
          <w:spacing w:val="-8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Право доступа к персональным данным имеют:</w:t>
      </w:r>
    </w:p>
    <w:p w:rsidR="0088776A" w:rsidRDefault="0088776A" w:rsidP="0088776A">
      <w:pPr>
        <w:widowControl w:val="0"/>
        <w:numPr>
          <w:ilvl w:val="0"/>
          <w:numId w:val="10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14" w:right="50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Учреждения; -делопроизводитель Учреждения; </w:t>
      </w:r>
      <w:r>
        <w:rPr>
          <w:rFonts w:ascii="Times New Roman" w:hAnsi="Times New Roman" w:cs="Times New Roman"/>
          <w:spacing w:val="-2"/>
          <w:sz w:val="24"/>
          <w:szCs w:val="24"/>
        </w:rPr>
        <w:t>-заместители руководителя Учреждения</w:t>
      </w:r>
    </w:p>
    <w:p w:rsidR="0088776A" w:rsidRDefault="0088776A" w:rsidP="0088776A">
      <w:pPr>
        <w:widowControl w:val="0"/>
        <w:numPr>
          <w:ilvl w:val="0"/>
          <w:numId w:val="10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работники Учреждения</w:t>
      </w:r>
    </w:p>
    <w:p w:rsidR="0088776A" w:rsidRDefault="0088776A" w:rsidP="0088776A">
      <w:pPr>
        <w:shd w:val="clear" w:color="auto" w:fill="FFFFFF"/>
        <w:tabs>
          <w:tab w:val="left" w:pos="144"/>
        </w:tabs>
        <w:spacing w:line="274" w:lineRule="exact"/>
        <w:ind w:left="5"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воспитатели, специалисты Учреждения, сотрудники бухгалтерии - к тем данным,</w:t>
      </w:r>
      <w:r>
        <w:rPr>
          <w:rFonts w:ascii="Times New Roman" w:hAnsi="Times New Roman" w:cs="Times New Roman"/>
          <w:sz w:val="24"/>
          <w:szCs w:val="24"/>
        </w:rPr>
        <w:br/>
        <w:t>которые необходимы для выполнения конкретных функций.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К числу массовых потребителей персональных данных вне организации можно отнести</w:t>
      </w:r>
    </w:p>
    <w:p w:rsidR="0088776A" w:rsidRDefault="0088776A" w:rsidP="0088776A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государственные и негосударственные функциональные структуры:</w:t>
      </w:r>
    </w:p>
    <w:p w:rsidR="0088776A" w:rsidRDefault="0088776A" w:rsidP="0088776A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-налоговые органы,</w:t>
      </w:r>
    </w:p>
    <w:p w:rsidR="0088776A" w:rsidRDefault="0088776A" w:rsidP="0088776A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-правоохранительные органы,</w:t>
      </w:r>
    </w:p>
    <w:p w:rsidR="0088776A" w:rsidRDefault="0088776A" w:rsidP="0088776A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pacing w:val="-1"/>
          <w:sz w:val="24"/>
          <w:szCs w:val="24"/>
        </w:rPr>
        <w:t>-органы статистики,</w:t>
      </w:r>
    </w:p>
    <w:p w:rsidR="0088776A" w:rsidRDefault="0088776A" w:rsidP="0088776A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pacing w:val="-4"/>
          <w:sz w:val="24"/>
          <w:szCs w:val="24"/>
        </w:rPr>
        <w:t>-военкоматы.</w:t>
      </w:r>
    </w:p>
    <w:p w:rsidR="0088776A" w:rsidRDefault="0088776A" w:rsidP="0088776A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-пенсионные фонды и другие организации.</w:t>
      </w:r>
    </w:p>
    <w:p w:rsidR="0088776A" w:rsidRDefault="0088776A" w:rsidP="0088776A">
      <w:pPr>
        <w:shd w:val="clear" w:color="auto" w:fill="FFFFFF"/>
        <w:tabs>
          <w:tab w:val="left" w:pos="427"/>
        </w:tabs>
        <w:spacing w:line="274" w:lineRule="exact"/>
        <w:ind w:left="14"/>
      </w:pPr>
      <w:r>
        <w:rPr>
          <w:rFonts w:ascii="Times New Roman" w:hAnsi="Times New Roman" w:cs="Times New Roman"/>
          <w:spacing w:val="-9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Субъект персональных данных Учреждения имеет право:</w:t>
      </w:r>
    </w:p>
    <w:p w:rsidR="0088776A" w:rsidRDefault="0088776A" w:rsidP="0088776A">
      <w:pPr>
        <w:shd w:val="clear" w:color="auto" w:fill="FFFFFF"/>
        <w:tabs>
          <w:tab w:val="left" w:pos="629"/>
        </w:tabs>
        <w:spacing w:line="274" w:lineRule="exact"/>
        <w:ind w:left="10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>5.2.1.</w:t>
      </w:r>
      <w:r>
        <w:rPr>
          <w:rFonts w:ascii="Times New Roman" w:hAnsi="Times New Roman" w:cs="Times New Roman"/>
          <w:sz w:val="24"/>
          <w:szCs w:val="24"/>
        </w:rPr>
        <w:tab/>
        <w:t>Получать доступ к своим персональным данным и ознакомление с ними, включая</w:t>
      </w:r>
      <w:r>
        <w:rPr>
          <w:rFonts w:ascii="Times New Roman" w:hAnsi="Times New Roman" w:cs="Times New Roman"/>
          <w:sz w:val="24"/>
          <w:szCs w:val="24"/>
        </w:rPr>
        <w:br/>
        <w:t>право на безвозмездное получение копий любой записи, содержащей персональные</w:t>
      </w:r>
      <w:r>
        <w:rPr>
          <w:rFonts w:ascii="Times New Roman" w:hAnsi="Times New Roman" w:cs="Times New Roman"/>
          <w:sz w:val="24"/>
          <w:szCs w:val="24"/>
        </w:rPr>
        <w:br/>
        <w:t>данные.</w:t>
      </w:r>
    </w:p>
    <w:p w:rsidR="0088776A" w:rsidRDefault="0088776A" w:rsidP="0088776A">
      <w:pPr>
        <w:shd w:val="clear" w:color="auto" w:fill="FFFFFF"/>
        <w:tabs>
          <w:tab w:val="left" w:pos="768"/>
        </w:tabs>
        <w:spacing w:line="274" w:lineRule="exact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Требовать уточнения, исключения или исправления неполных,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неверных,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устаревших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, недостоверных, незаконно полученных или не являющих необходимыми для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Учреждения персональных данных.</w:t>
      </w:r>
    </w:p>
    <w:p w:rsidR="0088776A" w:rsidRDefault="0088776A" w:rsidP="0088776A">
      <w:pPr>
        <w:shd w:val="clear" w:color="auto" w:fill="FFFFFF"/>
        <w:tabs>
          <w:tab w:val="left" w:pos="600"/>
        </w:tabs>
        <w:spacing w:before="5" w:line="274" w:lineRule="exact"/>
        <w:ind w:left="19"/>
      </w:pPr>
      <w:r>
        <w:rPr>
          <w:rFonts w:ascii="Times New Roman" w:hAnsi="Times New Roman" w:cs="Times New Roman"/>
          <w:spacing w:val="-8"/>
          <w:sz w:val="24"/>
          <w:szCs w:val="24"/>
        </w:rPr>
        <w:t>5.2.3.</w:t>
      </w:r>
      <w:r>
        <w:rPr>
          <w:rFonts w:ascii="Times New Roman" w:hAnsi="Times New Roman" w:cs="Times New Roman"/>
          <w:sz w:val="24"/>
          <w:szCs w:val="24"/>
        </w:rPr>
        <w:tab/>
        <w:t>Получать от Учреждения</w:t>
      </w:r>
    </w:p>
    <w:p w:rsidR="0088776A" w:rsidRDefault="0088776A" w:rsidP="0088776A">
      <w:pPr>
        <w:widowControl w:val="0"/>
        <w:numPr>
          <w:ilvl w:val="0"/>
          <w:numId w:val="11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74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88776A" w:rsidRDefault="0088776A" w:rsidP="0088776A">
      <w:pPr>
        <w:widowControl w:val="0"/>
        <w:numPr>
          <w:ilvl w:val="0"/>
          <w:numId w:val="11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обрабатываемых персональных данных и источник их получения;</w:t>
      </w:r>
    </w:p>
    <w:p w:rsidR="0088776A" w:rsidRDefault="0088776A" w:rsidP="0088776A">
      <w:pPr>
        <w:widowControl w:val="0"/>
        <w:numPr>
          <w:ilvl w:val="0"/>
          <w:numId w:val="11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 Обжаловать в уполномоченный орган по защите прав субъектов персональных данных или в судебном порядке неправомерные действия или бездействия Учреждения при обработке и защите его персональных данных.</w:t>
      </w:r>
    </w:p>
    <w:p w:rsidR="0088776A" w:rsidRDefault="0088776A" w:rsidP="0088776A">
      <w:pPr>
        <w:shd w:val="clear" w:color="auto" w:fill="FFFFFF"/>
        <w:tabs>
          <w:tab w:val="left" w:pos="427"/>
        </w:tabs>
        <w:spacing w:line="274" w:lineRule="exact"/>
        <w:ind w:left="14" w:right="10"/>
        <w:jc w:val="both"/>
      </w:pPr>
      <w:r>
        <w:rPr>
          <w:rFonts w:ascii="Times New Roman" w:hAnsi="Times New Roman" w:cs="Times New Roman"/>
          <w:spacing w:val="-11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Передача информации третьей стороне возможна только при письменном согласии</w:t>
      </w:r>
      <w:r>
        <w:rPr>
          <w:rFonts w:ascii="Times New Roman" w:hAnsi="Times New Roman" w:cs="Times New Roman"/>
          <w:sz w:val="24"/>
          <w:szCs w:val="24"/>
        </w:rPr>
        <w:br/>
        <w:t>субъекта данных.</w:t>
      </w:r>
    </w:p>
    <w:p w:rsidR="0088776A" w:rsidRDefault="0088776A" w:rsidP="0088776A">
      <w:pPr>
        <w:shd w:val="clear" w:color="auto" w:fill="FFFFFF"/>
        <w:spacing w:before="274"/>
        <w:ind w:left="955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B977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Обязанности работников, родителей (законных представителей)</w:t>
      </w:r>
    </w:p>
    <w:p w:rsidR="0088776A" w:rsidRDefault="0088776A" w:rsidP="0088776A">
      <w:pPr>
        <w:shd w:val="clear" w:color="auto" w:fill="FFFFFF"/>
        <w:spacing w:line="278" w:lineRule="exact"/>
        <w:ind w:left="10" w:right="5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Передавать руководителю или его представителю комплекс достоверных документированных персональных данных.</w:t>
      </w:r>
    </w:p>
    <w:p w:rsidR="0088776A" w:rsidRDefault="0088776A" w:rsidP="0088776A">
      <w:pPr>
        <w:shd w:val="clear" w:color="auto" w:fill="FFFFFF"/>
        <w:spacing w:line="274" w:lineRule="exact"/>
        <w:ind w:left="10" w:right="5"/>
        <w:jc w:val="both"/>
      </w:pPr>
      <w:r>
        <w:rPr>
          <w:rFonts w:ascii="Times New Roman" w:hAnsi="Times New Roman" w:cs="Times New Roman"/>
          <w:sz w:val="24"/>
          <w:szCs w:val="24"/>
        </w:rPr>
        <w:t>6.2.Своевременно, в разумный срок, не превышающий 5 дней, сообщать руководителю или его представителю об изменении своих персональных данных.</w:t>
      </w:r>
    </w:p>
    <w:p w:rsidR="0088776A" w:rsidRDefault="0088776A" w:rsidP="0088776A">
      <w:pPr>
        <w:shd w:val="clear" w:color="auto" w:fill="FFFFFF"/>
        <w:spacing w:before="274" w:line="274" w:lineRule="exact"/>
        <w:ind w:left="1483" w:right="1478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B977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за нарушение норм,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регулирующих обработку и защиту персональных данных</w:t>
      </w:r>
    </w:p>
    <w:p w:rsidR="0088776A" w:rsidRDefault="0088776A" w:rsidP="0088776A">
      <w:pPr>
        <w:shd w:val="clear" w:color="auto" w:fill="FFFFFF"/>
        <w:spacing w:before="269" w:line="274" w:lineRule="exact"/>
        <w:ind w:left="10" w:right="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 Учреждения виновные в нарушении настоящего Положения, несут дисциплинарную, административную,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правовую или уголовную ответственность в соответствии с нормативно-правовыми актами РФ.</w:t>
      </w: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557" w:lineRule="exact"/>
      </w:pPr>
    </w:p>
    <w:p w:rsidR="0088776A" w:rsidRPr="0038208C" w:rsidRDefault="0088776A" w:rsidP="0088776A">
      <w:pPr>
        <w:shd w:val="clear" w:color="auto" w:fill="FFFFFF"/>
        <w:spacing w:line="557" w:lineRule="exac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</w:t>
      </w:r>
      <w:r w:rsidRPr="0038208C"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Приложение № 1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                                            </w:t>
      </w:r>
      <w:r w:rsidRPr="0038208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8208C">
        <w:rPr>
          <w:rFonts w:ascii="Times New Roman" w:hAnsi="Times New Roman" w:cs="Times New Roman"/>
          <w:b/>
          <w:bCs/>
          <w:sz w:val="24"/>
          <w:szCs w:val="24"/>
        </w:rPr>
        <w:t>Форма уведомления о получении персональных данных у третьей стороны</w:t>
      </w:r>
    </w:p>
    <w:p w:rsidR="0088776A" w:rsidRPr="0038208C" w:rsidRDefault="0088776A" w:rsidP="0088776A">
      <w:pPr>
        <w:shd w:val="clear" w:color="auto" w:fill="FFFFFF"/>
        <w:spacing w:before="490"/>
        <w:ind w:left="5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pacing w:val="-2"/>
          <w:sz w:val="24"/>
          <w:szCs w:val="24"/>
        </w:rPr>
        <w:t>Уведомление</w:t>
      </w:r>
    </w:p>
    <w:p w:rsidR="0088776A" w:rsidRPr="0038208C" w:rsidRDefault="0088776A" w:rsidP="0088776A">
      <w:pPr>
        <w:shd w:val="clear" w:color="auto" w:fill="FFFFFF"/>
        <w:ind w:left="29"/>
        <w:jc w:val="center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pacing w:val="-2"/>
          <w:sz w:val="24"/>
          <w:szCs w:val="24"/>
        </w:rPr>
        <w:t>Уважаемый</w:t>
      </w:r>
    </w:p>
    <w:p w:rsidR="0088776A" w:rsidRPr="0038208C" w:rsidRDefault="0088776A" w:rsidP="0088776A">
      <w:pPr>
        <w:shd w:val="clear" w:color="auto" w:fill="FFFFFF"/>
        <w:spacing w:before="274" w:line="274" w:lineRule="exact"/>
        <w:ind w:left="10" w:right="4147" w:firstLine="4243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(Ф.И.О.) </w:t>
      </w:r>
      <w:r w:rsidRPr="0038208C">
        <w:rPr>
          <w:rFonts w:ascii="Times New Roman" w:hAnsi="Times New Roman" w:cs="Times New Roman"/>
          <w:sz w:val="24"/>
          <w:szCs w:val="24"/>
        </w:rPr>
        <w:t>В связи с</w:t>
      </w:r>
    </w:p>
    <w:p w:rsidR="0088776A" w:rsidRPr="0038208C" w:rsidRDefault="0088776A" w:rsidP="0088776A">
      <w:pPr>
        <w:shd w:val="clear" w:color="auto" w:fill="FFFFFF"/>
        <w:spacing w:before="278" w:line="274" w:lineRule="exact"/>
        <w:ind w:left="5" w:right="442" w:firstLine="3754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причину) </w:t>
      </w:r>
      <w:r>
        <w:rPr>
          <w:rFonts w:ascii="Times New Roman" w:hAnsi="Times New Roman" w:cs="Times New Roman"/>
          <w:sz w:val="24"/>
          <w:szCs w:val="24"/>
        </w:rPr>
        <w:t>МБДОУ «Детский сад № 17 «Сказка</w:t>
      </w:r>
      <w:r w:rsidRPr="0038208C">
        <w:rPr>
          <w:rFonts w:ascii="Times New Roman" w:hAnsi="Times New Roman" w:cs="Times New Roman"/>
          <w:sz w:val="24"/>
          <w:szCs w:val="24"/>
        </w:rPr>
        <w:t>» возникла необходимость получения следующей информации, составляющей Ваши персональные данные</w:t>
      </w:r>
    </w:p>
    <w:p w:rsidR="0088776A" w:rsidRPr="0038208C" w:rsidRDefault="0088776A" w:rsidP="0088776A">
      <w:pPr>
        <w:shd w:val="clear" w:color="auto" w:fill="FFFFFF"/>
        <w:spacing w:before="552" w:line="274" w:lineRule="exact"/>
        <w:ind w:left="10" w:right="3091" w:firstLine="3264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(перечислить информацию) </w:t>
      </w:r>
      <w:r w:rsidRPr="0038208C">
        <w:rPr>
          <w:rFonts w:ascii="Times New Roman" w:hAnsi="Times New Roman" w:cs="Times New Roman"/>
          <w:sz w:val="24"/>
          <w:szCs w:val="24"/>
        </w:rPr>
        <w:t>Просим Вас предоставить указанные сведения</w:t>
      </w:r>
    </w:p>
    <w:p w:rsidR="0088776A" w:rsidRPr="0038208C" w:rsidRDefault="0088776A" w:rsidP="0088776A">
      <w:pPr>
        <w:shd w:val="clear" w:color="auto" w:fill="FFFFFF"/>
        <w:spacing w:before="274" w:line="274" w:lineRule="exact"/>
        <w:ind w:left="5" w:firstLine="4392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z w:val="24"/>
          <w:szCs w:val="24"/>
        </w:rPr>
        <w:t xml:space="preserve">(кому) </w:t>
      </w:r>
      <w:r w:rsidRPr="0038208C">
        <w:rPr>
          <w:rFonts w:ascii="Times New Roman" w:hAnsi="Times New Roman" w:cs="Times New Roman"/>
          <w:sz w:val="24"/>
          <w:szCs w:val="24"/>
        </w:rPr>
        <w:t xml:space="preserve">в течение трех рабочих дней с момента получения настоящего уведомления. </w:t>
      </w:r>
      <w:r w:rsidRPr="0038208C">
        <w:rPr>
          <w:rFonts w:ascii="Times New Roman" w:hAnsi="Times New Roman" w:cs="Times New Roman"/>
          <w:spacing w:val="-1"/>
          <w:sz w:val="24"/>
          <w:szCs w:val="24"/>
        </w:rPr>
        <w:t xml:space="preserve">В случае невозможности предоставить указанные сведения просим в указанный срок дать </w:t>
      </w:r>
      <w:r w:rsidRPr="0038208C">
        <w:rPr>
          <w:rFonts w:ascii="Times New Roman" w:hAnsi="Times New Roman" w:cs="Times New Roman"/>
          <w:sz w:val="24"/>
          <w:szCs w:val="24"/>
        </w:rPr>
        <w:t xml:space="preserve">письменное согласие на получение </w:t>
      </w:r>
      <w:r>
        <w:rPr>
          <w:rFonts w:ascii="Times New Roman" w:hAnsi="Times New Roman" w:cs="Times New Roman"/>
          <w:sz w:val="24"/>
          <w:szCs w:val="24"/>
        </w:rPr>
        <w:t>МБДОУ «Детский сад № 17 «Сказка»</w:t>
      </w:r>
      <w:r w:rsidRPr="0038208C">
        <w:rPr>
          <w:rFonts w:ascii="Times New Roman" w:hAnsi="Times New Roman" w:cs="Times New Roman"/>
          <w:sz w:val="24"/>
          <w:szCs w:val="24"/>
        </w:rPr>
        <w:t xml:space="preserve"> необходимой информации из следующих источников</w:t>
      </w:r>
    </w:p>
    <w:p w:rsidR="0088776A" w:rsidRPr="0038208C" w:rsidRDefault="0088776A" w:rsidP="0088776A">
      <w:pPr>
        <w:shd w:val="clear" w:color="auto" w:fill="FFFFFF"/>
        <w:spacing w:before="278" w:line="274" w:lineRule="exact"/>
        <w:ind w:left="5" w:right="3533" w:firstLine="3610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(указать источники) </w:t>
      </w:r>
      <w:r w:rsidRPr="0038208C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88776A" w:rsidRPr="0038208C" w:rsidRDefault="0088776A" w:rsidP="0088776A">
      <w:pPr>
        <w:shd w:val="clear" w:color="auto" w:fill="FFFFFF"/>
        <w:spacing w:before="264" w:line="278" w:lineRule="exact"/>
        <w:ind w:left="5" w:firstLine="2122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38208C">
        <w:rPr>
          <w:rFonts w:ascii="Times New Roman" w:hAnsi="Times New Roman" w:cs="Times New Roman"/>
          <w:i/>
          <w:iCs/>
          <w:sz w:val="24"/>
          <w:szCs w:val="24"/>
        </w:rPr>
        <w:t>автоматизированная</w:t>
      </w:r>
      <w:proofErr w:type="gramEnd"/>
      <w:r w:rsidRPr="0038208C">
        <w:rPr>
          <w:rFonts w:ascii="Times New Roman" w:hAnsi="Times New Roman" w:cs="Times New Roman"/>
          <w:i/>
          <w:iCs/>
          <w:sz w:val="24"/>
          <w:szCs w:val="24"/>
        </w:rPr>
        <w:t xml:space="preserve"> обработка, иные способы) </w:t>
      </w:r>
      <w:r w:rsidRPr="0038208C">
        <w:rPr>
          <w:rFonts w:ascii="Times New Roman" w:hAnsi="Times New Roman" w:cs="Times New Roman"/>
          <w:sz w:val="24"/>
          <w:szCs w:val="24"/>
        </w:rPr>
        <w:t xml:space="preserve">Под результатам обработки указанной информации </w:t>
      </w:r>
      <w:r>
        <w:rPr>
          <w:rFonts w:ascii="Times New Roman" w:hAnsi="Times New Roman" w:cs="Times New Roman"/>
          <w:sz w:val="24"/>
          <w:szCs w:val="24"/>
        </w:rPr>
        <w:t>МБДОУ «Детский сад № 17 «Сказка»</w:t>
      </w:r>
      <w:r w:rsidRPr="0038208C">
        <w:rPr>
          <w:rFonts w:ascii="Times New Roman" w:hAnsi="Times New Roman" w:cs="Times New Roman"/>
          <w:sz w:val="24"/>
          <w:szCs w:val="24"/>
        </w:rPr>
        <w:t xml:space="preserve"> </w:t>
      </w:r>
      <w:r w:rsidRPr="0038208C">
        <w:rPr>
          <w:rFonts w:ascii="Times New Roman" w:hAnsi="Times New Roman" w:cs="Times New Roman"/>
          <w:spacing w:val="-1"/>
          <w:sz w:val="24"/>
          <w:szCs w:val="24"/>
        </w:rPr>
        <w:t>планируется принятие следующих решений, которые будут доведены до Вашего сведения</w:t>
      </w:r>
    </w:p>
    <w:p w:rsidR="0088776A" w:rsidRPr="0038208C" w:rsidRDefault="0088776A" w:rsidP="0088776A">
      <w:pPr>
        <w:shd w:val="clear" w:color="auto" w:fill="FFFFFF"/>
        <w:spacing w:before="274" w:line="274" w:lineRule="exact"/>
        <w:ind w:right="442" w:firstLine="715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proofErr w:type="gramStart"/>
      <w:r w:rsidRPr="0038208C">
        <w:rPr>
          <w:rFonts w:ascii="Times New Roman" w:hAnsi="Times New Roman" w:cs="Times New Roman"/>
          <w:i/>
          <w:iCs/>
          <w:spacing w:val="-1"/>
          <w:sz w:val="24"/>
          <w:szCs w:val="24"/>
        </w:rPr>
        <w:t>указать</w:t>
      </w:r>
      <w:proofErr w:type="gramEnd"/>
      <w:r w:rsidRPr="0038208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решения и иные юридические последствия обработки информации) </w:t>
      </w:r>
      <w:r w:rsidRPr="0038208C">
        <w:rPr>
          <w:rFonts w:ascii="Times New Roman" w:hAnsi="Times New Roman" w:cs="Times New Roman"/>
          <w:spacing w:val="-1"/>
          <w:sz w:val="24"/>
          <w:szCs w:val="24"/>
        </w:rPr>
        <w:t>Против принятого решения Вы имеете право заявить свои письменные возражения в</w:t>
      </w:r>
    </w:p>
    <w:p w:rsidR="0088776A" w:rsidRPr="0038208C" w:rsidRDefault="0088776A" w:rsidP="0088776A">
      <w:pPr>
        <w:shd w:val="clear" w:color="auto" w:fill="FFFFFF"/>
        <w:tabs>
          <w:tab w:val="left" w:leader="underscore" w:pos="4085"/>
        </w:tabs>
        <w:spacing w:line="274" w:lineRule="exact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z w:val="24"/>
          <w:szCs w:val="24"/>
        </w:rPr>
        <w:tab/>
      </w:r>
      <w:r w:rsidRPr="0038208C">
        <w:rPr>
          <w:rFonts w:ascii="Times New Roman" w:hAnsi="Times New Roman" w:cs="Times New Roman"/>
          <w:spacing w:val="-5"/>
          <w:sz w:val="24"/>
          <w:szCs w:val="24"/>
        </w:rPr>
        <w:t>срок.</w:t>
      </w:r>
    </w:p>
    <w:p w:rsidR="0088776A" w:rsidRPr="0038208C" w:rsidRDefault="0088776A" w:rsidP="0088776A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pacing w:val="-1"/>
          <w:sz w:val="24"/>
          <w:szCs w:val="24"/>
        </w:rPr>
        <w:t xml:space="preserve">Информируем Вас о последствиях Вашего отказа дать письменное согласие на получение </w:t>
      </w:r>
      <w:r>
        <w:rPr>
          <w:rFonts w:ascii="Times New Roman" w:hAnsi="Times New Roman" w:cs="Times New Roman"/>
          <w:sz w:val="24"/>
          <w:szCs w:val="24"/>
        </w:rPr>
        <w:t>МБДОУ «Детский сад № 17«Сказка»</w:t>
      </w:r>
      <w:r w:rsidRPr="0038208C">
        <w:rPr>
          <w:rFonts w:ascii="Times New Roman" w:hAnsi="Times New Roman" w:cs="Times New Roman"/>
          <w:sz w:val="24"/>
          <w:szCs w:val="24"/>
        </w:rPr>
        <w:t xml:space="preserve">  указанной информации</w:t>
      </w:r>
    </w:p>
    <w:p w:rsidR="0088776A" w:rsidRPr="0038208C" w:rsidRDefault="0088776A" w:rsidP="0088776A">
      <w:pPr>
        <w:shd w:val="clear" w:color="auto" w:fill="FFFFFF"/>
        <w:spacing w:before="830" w:line="274" w:lineRule="exact"/>
        <w:ind w:firstLine="3283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z w:val="24"/>
          <w:szCs w:val="24"/>
        </w:rPr>
        <w:t xml:space="preserve">(перечислить последствия) </w:t>
      </w:r>
      <w:r w:rsidRPr="0038208C">
        <w:rPr>
          <w:rFonts w:ascii="Times New Roman" w:hAnsi="Times New Roman" w:cs="Times New Roman"/>
          <w:spacing w:val="-1"/>
          <w:sz w:val="24"/>
          <w:szCs w:val="24"/>
        </w:rPr>
        <w:t xml:space="preserve">Информируем Вас о Вашем праве в любое время отозвать свое письменное согласие на </w:t>
      </w:r>
      <w:r w:rsidRPr="0038208C">
        <w:rPr>
          <w:rFonts w:ascii="Times New Roman" w:hAnsi="Times New Roman" w:cs="Times New Roman"/>
          <w:sz w:val="24"/>
          <w:szCs w:val="24"/>
        </w:rPr>
        <w:t>обработку персональных данных.</w:t>
      </w:r>
    </w:p>
    <w:p w:rsidR="0088776A" w:rsidRPr="0038208C" w:rsidRDefault="0088776A" w:rsidP="0088776A">
      <w:pPr>
        <w:shd w:val="clear" w:color="auto" w:fill="FFFFFF"/>
        <w:spacing w:before="269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pacing w:val="-1"/>
          <w:sz w:val="24"/>
          <w:szCs w:val="24"/>
        </w:rPr>
        <w:t>Настоящее уведомление на руки получил:</w:t>
      </w:r>
    </w:p>
    <w:p w:rsidR="0088776A" w:rsidRPr="0038208C" w:rsidRDefault="0088776A" w:rsidP="0088776A">
      <w:pPr>
        <w:shd w:val="clear" w:color="auto" w:fill="FFFFFF"/>
        <w:tabs>
          <w:tab w:val="left" w:leader="underscore" w:pos="562"/>
          <w:tab w:val="left" w:leader="underscore" w:pos="1560"/>
          <w:tab w:val="left" w:pos="3048"/>
          <w:tab w:val="left" w:leader="underscore" w:pos="4843"/>
          <w:tab w:val="left" w:leader="underscore" w:pos="7752"/>
        </w:tabs>
        <w:spacing w:before="269"/>
        <w:ind w:left="5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sz w:val="24"/>
          <w:szCs w:val="24"/>
        </w:rPr>
        <w:t>"</w:t>
      </w:r>
      <w:r w:rsidRPr="0038208C">
        <w:rPr>
          <w:rFonts w:ascii="Times New Roman" w:hAnsi="Times New Roman" w:cs="Times New Roman"/>
          <w:sz w:val="24"/>
          <w:szCs w:val="24"/>
        </w:rPr>
        <w:tab/>
        <w:t>"</w:t>
      </w:r>
      <w:r w:rsidRPr="0038208C">
        <w:rPr>
          <w:rFonts w:ascii="Times New Roman" w:hAnsi="Times New Roman" w:cs="Times New Roman"/>
          <w:sz w:val="24"/>
          <w:szCs w:val="24"/>
        </w:rPr>
        <w:tab/>
        <w:t>20_г</w:t>
      </w:r>
      <w:r w:rsidRPr="0038208C">
        <w:rPr>
          <w:sz w:val="24"/>
          <w:szCs w:val="24"/>
        </w:rPr>
        <w:tab/>
      </w:r>
      <w:r w:rsidRPr="0038208C">
        <w:rPr>
          <w:rFonts w:ascii="Times New Roman" w:cs="Times New Roman"/>
          <w:sz w:val="24"/>
          <w:szCs w:val="24"/>
        </w:rPr>
        <w:tab/>
        <w:t>(</w:t>
      </w:r>
      <w:r w:rsidRPr="0038208C">
        <w:rPr>
          <w:rFonts w:ascii="Times New Roman" w:cs="Times New Roman"/>
          <w:sz w:val="24"/>
          <w:szCs w:val="24"/>
        </w:rPr>
        <w:tab/>
        <w:t>)</w:t>
      </w:r>
    </w:p>
    <w:p w:rsidR="0088776A" w:rsidRPr="0038208C" w:rsidRDefault="0088776A" w:rsidP="0088776A">
      <w:pPr>
        <w:shd w:val="clear" w:color="auto" w:fill="FFFFFF"/>
        <w:tabs>
          <w:tab w:val="left" w:pos="5779"/>
        </w:tabs>
        <w:ind w:left="3187"/>
        <w:rPr>
          <w:rFonts w:ascii="Times New Roman" w:hAnsi="Times New Roman" w:cs="Times New Roman"/>
        </w:rPr>
      </w:pPr>
      <w:r w:rsidRPr="0038208C">
        <w:rPr>
          <w:rFonts w:ascii="Times New Roman" w:hAnsi="Times New Roman" w:cs="Times New Roman"/>
          <w:i/>
          <w:iCs/>
          <w:spacing w:val="-5"/>
          <w:sz w:val="24"/>
          <w:szCs w:val="24"/>
        </w:rPr>
        <w:t>(подпись)</w:t>
      </w:r>
      <w:r w:rsidRPr="0038208C">
        <w:rPr>
          <w:rFonts w:hAnsi="Times New Roman"/>
          <w:i/>
          <w:iCs/>
          <w:sz w:val="24"/>
          <w:szCs w:val="24"/>
        </w:rPr>
        <w:tab/>
      </w:r>
      <w:r w:rsidRPr="0038208C">
        <w:rPr>
          <w:rFonts w:ascii="Times New Roman" w:hAnsi="Times New Roman" w:cs="Times New Roman"/>
          <w:i/>
          <w:iCs/>
          <w:spacing w:val="-3"/>
          <w:sz w:val="24"/>
          <w:szCs w:val="24"/>
        </w:rPr>
        <w:t>(Ф.И.О.)</w:t>
      </w: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88776A" w:rsidRDefault="0088776A" w:rsidP="0088776A">
      <w:pPr>
        <w:shd w:val="clear" w:color="auto" w:fill="FFFFFF"/>
        <w:spacing w:line="274" w:lineRule="exact"/>
      </w:pPr>
    </w:p>
    <w:p w:rsidR="0069721A" w:rsidRDefault="0069721A"/>
    <w:sectPr w:rsidR="0069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243F8A"/>
    <w:lvl w:ilvl="0">
      <w:numFmt w:val="bullet"/>
      <w:lvlText w:val="*"/>
      <w:lvlJc w:val="left"/>
    </w:lvl>
  </w:abstractNum>
  <w:abstractNum w:abstractNumId="1">
    <w:nsid w:val="09077FA6"/>
    <w:multiLevelType w:val="singleLevel"/>
    <w:tmpl w:val="6FC8C5FA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51CE0AB8"/>
    <w:multiLevelType w:val="singleLevel"/>
    <w:tmpl w:val="F1EC6A7E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>
    <w:nsid w:val="6D1218B8"/>
    <w:multiLevelType w:val="singleLevel"/>
    <w:tmpl w:val="E6C8211A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7CBD26C4"/>
    <w:multiLevelType w:val="singleLevel"/>
    <w:tmpl w:val="2A08CB82"/>
    <w:lvl w:ilvl="0">
      <w:start w:val="1"/>
      <w:numFmt w:val="decimal"/>
      <w:lvlText w:val="3.5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3"/>
  </w:num>
  <w:num w:numId="10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77"/>
    <w:rsid w:val="0069721A"/>
    <w:rsid w:val="007370D7"/>
    <w:rsid w:val="0088776A"/>
    <w:rsid w:val="009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995DC-F9E6-4159-BB59-A869BB6E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uiPriority w:val="99"/>
    <w:rsid w:val="008877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99"/>
    <w:qFormat/>
    <w:rsid w:val="008877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2025</Words>
  <Characters>11543</Characters>
  <Application>Microsoft Office Word</Application>
  <DocSecurity>0</DocSecurity>
  <Lines>96</Lines>
  <Paragraphs>27</Paragraphs>
  <ScaleCrop>false</ScaleCrop>
  <Company>*</Company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3</cp:revision>
  <dcterms:created xsi:type="dcterms:W3CDTF">2017-10-02T10:18:00Z</dcterms:created>
  <dcterms:modified xsi:type="dcterms:W3CDTF">2019-03-13T09:02:00Z</dcterms:modified>
</cp:coreProperties>
</file>