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6B" w:rsidRPr="00017693" w:rsidRDefault="00401F6B" w:rsidP="00401F6B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76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Всемирный день сердца</w:t>
      </w:r>
    </w:p>
    <w:p w:rsidR="00401F6B" w:rsidRPr="00017693" w:rsidRDefault="00401F6B" w:rsidP="00401F6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693">
        <w:rPr>
          <w:rFonts w:ascii="Times New Roman" w:hAnsi="Times New Roman" w:cs="Times New Roman"/>
          <w:b/>
          <w:bCs/>
          <w:sz w:val="28"/>
          <w:szCs w:val="28"/>
        </w:rPr>
        <w:t>Всемирный день сердца</w:t>
      </w:r>
      <w:r w:rsidRPr="000176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769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17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693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017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69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017693">
        <w:rPr>
          <w:rFonts w:ascii="Times New Roman" w:hAnsi="Times New Roman" w:cs="Times New Roman"/>
          <w:sz w:val="28"/>
          <w:szCs w:val="28"/>
        </w:rPr>
        <w:t xml:space="preserve">) впервые был организован в 1999 году по инициативе Всемирной федерации сердца. Эту акцию поддержали Всемирная организация здравоохранения (ВОЗ), ЮНЕСКО и другие значимые организации. Первоначально День проводился в последнее воскресенье сентября, а с 2011 года у него фиксированная дата — </w:t>
      </w:r>
      <w:hyperlink r:id="rId4" w:history="1">
        <w:r w:rsidRPr="00017693">
          <w:rPr>
            <w:rStyle w:val="a5"/>
            <w:rFonts w:ascii="Times New Roman" w:hAnsi="Times New Roman" w:cs="Times New Roman"/>
            <w:sz w:val="28"/>
            <w:szCs w:val="28"/>
          </w:rPr>
          <w:t>29 сентября</w:t>
        </w:r>
      </w:hyperlink>
      <w:r w:rsidRPr="00017693">
        <w:rPr>
          <w:rFonts w:ascii="Times New Roman" w:hAnsi="Times New Roman" w:cs="Times New Roman"/>
          <w:sz w:val="28"/>
          <w:szCs w:val="28"/>
        </w:rPr>
        <w:t>.</w:t>
      </w:r>
    </w:p>
    <w:p w:rsidR="00401F6B" w:rsidRPr="00017693" w:rsidRDefault="00401F6B" w:rsidP="00401F6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693">
        <w:rPr>
          <w:rFonts w:ascii="Times New Roman" w:hAnsi="Times New Roman" w:cs="Times New Roman"/>
          <w:b/>
          <w:bCs/>
          <w:sz w:val="28"/>
          <w:szCs w:val="28"/>
        </w:rPr>
        <w:t>Всемирный день сердца в 2021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проводится по девизом</w:t>
      </w:r>
      <w:r w:rsidRPr="00017693">
        <w:rPr>
          <w:rFonts w:ascii="Times New Roman" w:hAnsi="Times New Roman" w:cs="Times New Roman"/>
          <w:b/>
          <w:bCs/>
          <w:sz w:val="28"/>
          <w:szCs w:val="28"/>
        </w:rPr>
        <w:t xml:space="preserve"> - "USE HEART TO CONNECT" (в переводе на русский "Используй сердце для подключения"). </w:t>
      </w:r>
      <w:r w:rsidRPr="00CE25EA">
        <w:rPr>
          <w:rFonts w:ascii="Times New Roman" w:hAnsi="Times New Roman" w:cs="Times New Roman"/>
          <w:bCs/>
          <w:sz w:val="28"/>
          <w:szCs w:val="28"/>
        </w:rPr>
        <w:t>Людям предлагают использовать возможности цифрового здравоохранения и телемедицины для повышения осведомленности и решения различных вопросов, связанных с сердечно-сосудистой системой.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Cs/>
          <w:sz w:val="28"/>
          <w:szCs w:val="28"/>
          <w:lang w:eastAsia="en-US"/>
        </w:rPr>
        <w:t>Цель праздника – привлечь внимание к проблеме заболеваний сердца, повысить осведомленность населения об эффективных мерах профилактики и лечения. Это, по мнению экспертов, позволит снизить бремя болезней сердца, повысить качество жизни пациентов.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01F6B">
        <w:rPr>
          <w:rFonts w:eastAsiaTheme="minorHAnsi"/>
          <w:bCs/>
          <w:sz w:val="28"/>
          <w:szCs w:val="28"/>
          <w:lang w:eastAsia="en-US"/>
        </w:rPr>
        <w:t>По оценкам ВОЗ, в 2012 году более 17,5 миллиона человек умерло от инфаркта или инсульта. Вопреки общепринятому мнению, более 3 из 4 таких случаев смерти, распределенных в равной степени между мужчинами и женщинами, произошли в странах с низким и средним уровнем дохода.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01F6B">
        <w:rPr>
          <w:rFonts w:eastAsiaTheme="minorHAnsi"/>
          <w:bCs/>
          <w:sz w:val="28"/>
          <w:szCs w:val="28"/>
          <w:lang w:eastAsia="en-US"/>
        </w:rPr>
        <w:t>Обнадеживающий факт заключается в том, что 80 % преждевременных инфарктов и инсультов может быть предотвращено. Основными мерами профилактики являются правильный рацион питания, регулярная физическая активность и воздержание от употребления табачных изделий.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Cs/>
          <w:sz w:val="28"/>
          <w:szCs w:val="28"/>
          <w:lang w:eastAsia="en-US"/>
        </w:rPr>
        <w:t>Определяющим в профилактике болезней сердца является выявле</w:t>
      </w:r>
      <w:r>
        <w:rPr>
          <w:rFonts w:eastAsiaTheme="minorHAnsi"/>
          <w:bCs/>
          <w:sz w:val="28"/>
          <w:szCs w:val="28"/>
          <w:lang w:eastAsia="en-US"/>
        </w:rPr>
        <w:t>ние и контроль факторов риска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 сердечно-сосудистых заболеваний, таких как, высокое кровяное давление, высок</w:t>
      </w:r>
      <w:r>
        <w:rPr>
          <w:rFonts w:eastAsiaTheme="minorHAnsi"/>
          <w:bCs/>
          <w:sz w:val="28"/>
          <w:szCs w:val="28"/>
          <w:lang w:eastAsia="en-US"/>
        </w:rPr>
        <w:t>ий уровень холестерина, курение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 и сахарный диабет.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Воздержание от употребления табака</w:t>
      </w:r>
      <w:r w:rsidRPr="00401F6B">
        <w:rPr>
          <w:rFonts w:eastAsiaTheme="minorHAnsi"/>
          <w:bCs/>
          <w:sz w:val="28"/>
          <w:szCs w:val="28"/>
          <w:lang w:eastAsia="en-US"/>
        </w:rPr>
        <w:t>. Табак очень вреден для здоровья в любой разновидности: сигарет, сигар, трубок или жевательного табака, электронных сигарет и др. Табак делает сосуды более жесткими, повышает вероятность развития тромбов. Пассивное курение также опасно. Риск развития инфаркта или инсульта начинает снижаться сразу же после прекращения употребления табачных изделий, а через год может снизиться на 50 %.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Регулярная физическая активность</w:t>
      </w:r>
      <w:r w:rsidRPr="00401F6B">
        <w:rPr>
          <w:rFonts w:eastAsiaTheme="minorHAnsi"/>
          <w:bCs/>
          <w:sz w:val="28"/>
          <w:szCs w:val="28"/>
          <w:lang w:eastAsia="en-US"/>
        </w:rPr>
        <w:t>. Для поддержания здорового состояния сердечно-сосудистой системы необходима регулярная физическая активность, минимум в течение получаса ежедневно; физическая активность в течение минимум одного часа большинство дней в неделю способствует поддержанию здорового веса.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lastRenderedPageBreak/>
        <w:t>Правильный рацион питания</w:t>
      </w:r>
      <w:r w:rsidRPr="00401F6B">
        <w:rPr>
          <w:rFonts w:eastAsiaTheme="minorHAnsi"/>
          <w:bCs/>
          <w:sz w:val="28"/>
          <w:szCs w:val="28"/>
          <w:lang w:eastAsia="en-US"/>
        </w:rPr>
        <w:t>. Для поддержания здоровой сердечно-сосудистой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 Необходимо употреблять алкоголь в умеренных дозах.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Провер</w:t>
      </w:r>
      <w:r>
        <w:rPr>
          <w:rFonts w:eastAsiaTheme="minorHAnsi"/>
          <w:b/>
          <w:sz w:val="28"/>
          <w:szCs w:val="28"/>
          <w:lang w:eastAsia="en-US"/>
        </w:rPr>
        <w:t xml:space="preserve">яйте и контролируйте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суммарный</w:t>
      </w:r>
      <w:r w:rsidRPr="00401F6B">
        <w:rPr>
          <w:rFonts w:eastAsiaTheme="minorHAnsi"/>
          <w:b/>
          <w:sz w:val="28"/>
          <w:szCs w:val="28"/>
          <w:lang w:eastAsia="en-US"/>
        </w:rPr>
        <w:t>риск</w:t>
      </w:r>
      <w:proofErr w:type="spellEnd"/>
      <w:r w:rsidRPr="00401F6B">
        <w:rPr>
          <w:rFonts w:eastAsiaTheme="minorHAnsi"/>
          <w:b/>
          <w:sz w:val="28"/>
          <w:szCs w:val="28"/>
          <w:lang w:eastAsia="en-US"/>
        </w:rPr>
        <w:t xml:space="preserve"> развития у вас сердечно-сосудистых заболеваний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401F6B">
        <w:rPr>
          <w:rFonts w:eastAsiaTheme="minorHAnsi"/>
          <w:bCs/>
          <w:sz w:val="28"/>
          <w:szCs w:val="28"/>
          <w:lang w:eastAsia="en-US"/>
        </w:rPr>
        <w:t>Одним из важных аспектов профилактики инфаркт</w:t>
      </w:r>
      <w:r>
        <w:rPr>
          <w:rFonts w:eastAsiaTheme="minorHAnsi"/>
          <w:bCs/>
          <w:sz w:val="28"/>
          <w:szCs w:val="28"/>
          <w:lang w:eastAsia="en-US"/>
        </w:rPr>
        <w:t>а и инсульта является выявление людей с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 высоким риск</w:t>
      </w:r>
      <w:r>
        <w:rPr>
          <w:rFonts w:eastAsiaTheme="minorHAnsi"/>
          <w:bCs/>
          <w:sz w:val="28"/>
          <w:szCs w:val="28"/>
          <w:lang w:eastAsia="en-US"/>
        </w:rPr>
        <w:t xml:space="preserve">ом болезней сердца и сосудов - </w:t>
      </w:r>
      <w:r w:rsidRPr="00401F6B">
        <w:rPr>
          <w:rFonts w:eastAsiaTheme="minorHAnsi"/>
          <w:bCs/>
          <w:sz w:val="28"/>
          <w:szCs w:val="28"/>
          <w:lang w:eastAsia="en-US"/>
        </w:rPr>
        <w:t>тех, у кого риск развития сердечно-сосудистых заболеваний на протяжении 10 лет равен или превышает 15%. Эти люди особенно нуждаются в наблюдении и мерах по снижению риска. А суммарный риск определяется сочетанием факторов риска: высоким артериальным давлением, высоким уровнем липидов крови и курением.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Контроль артериального давления</w:t>
      </w:r>
      <w:r w:rsidRPr="00401F6B">
        <w:rPr>
          <w:rFonts w:eastAsiaTheme="minorHAnsi"/>
          <w:bCs/>
          <w:sz w:val="28"/>
          <w:szCs w:val="28"/>
          <w:lang w:eastAsia="en-US"/>
        </w:rPr>
        <w:t>. Высокое кровяное давление обычно не сопровождается какими-либо симптомами, но является одной из основных причин внезапного инсульта или инфаркта. Проверяйте свое кровяное давление и знайте ваши показатели. Если давление высокое, вам необходимо изменить образ жизни — перейти на здоровое питание, снизив потребление соли, и повысить уровни физической активности. Контролируйте давление и при необходимости постоянно принимайте медикаменты.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Контроль уровня липидов в крови</w:t>
      </w:r>
      <w:r w:rsidRPr="00401F6B">
        <w:rPr>
          <w:rFonts w:eastAsiaTheme="minorHAnsi"/>
          <w:bCs/>
          <w:sz w:val="28"/>
          <w:szCs w:val="28"/>
          <w:lang w:eastAsia="en-US"/>
        </w:rPr>
        <w:t>. Повышенное содержание холестерина в крови повышает риск развития инфарктов и инсультов. Необходимо контролировать уровень холестерина в крови с помощью здорового питания и физической нагрузки, а при необходимости, надлежащих лекарств.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Контроль уровня сахара в крови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. </w:t>
      </w:r>
      <w:bookmarkStart w:id="0" w:name="_GoBack"/>
      <w:bookmarkEnd w:id="0"/>
      <w:r w:rsidRPr="00401F6B">
        <w:rPr>
          <w:rFonts w:eastAsiaTheme="minorHAnsi"/>
          <w:bCs/>
          <w:sz w:val="28"/>
          <w:szCs w:val="28"/>
          <w:lang w:eastAsia="en-US"/>
        </w:rPr>
        <w:t>Повышенное содержание глюкозы в крови (диабет) повышает риск развития инфарктов и инсультов. Сахарный диабет в несколько раз повышает риск развития инфаркта и инсульта. Если у вас диабет, очень важно контролировать ваше кровяное давление и уровень сахара в крови для минимизации этого риска.</w:t>
      </w:r>
    </w:p>
    <w:p w:rsidR="00FD31B2" w:rsidRPr="00401F6B" w:rsidRDefault="00FD31B2" w:rsidP="00401F6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D31B2" w:rsidRPr="0040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A0"/>
    <w:rsid w:val="00401F6B"/>
    <w:rsid w:val="00942FA0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1FCF5-A51D-4178-B180-6C5D8954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F6B"/>
    <w:rPr>
      <w:b/>
      <w:bCs/>
    </w:rPr>
  </w:style>
  <w:style w:type="character" w:styleId="a5">
    <w:name w:val="Hyperlink"/>
    <w:basedOn w:val="a0"/>
    <w:uiPriority w:val="99"/>
    <w:unhideWhenUsed/>
    <w:rsid w:val="00401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day/9-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2021-09-28T11:55:00Z</dcterms:created>
  <dcterms:modified xsi:type="dcterms:W3CDTF">2021-09-28T11:58:00Z</dcterms:modified>
</cp:coreProperties>
</file>