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C4" w:rsidRDefault="00075CC4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</w:t>
      </w:r>
      <w:r>
        <w:rPr>
          <w:rFonts w:ascii="Arial" w:eastAsia="Times New Roman" w:hAnsi="Arial" w:cs="Arial"/>
          <w:noProof/>
          <w:color w:val="30323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463040" cy="38404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2521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CC4" w:rsidRP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Компания</w:t>
      </w: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 CEMENTUM (</w:t>
      </w:r>
      <w:proofErr w:type="spellStart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ex-Holcim</w:t>
      </w:r>
      <w:proofErr w:type="spellEnd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Russia</w:t>
      </w:r>
      <w:proofErr w:type="spellEnd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) </w:t>
      </w: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приглашает на работу </w:t>
      </w: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Составителя поездов.</w:t>
      </w: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 </w:t>
      </w:r>
      <w:r w:rsidR="00075CC4" w:rsidRPr="00957B77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</w:t>
      </w:r>
    </w:p>
    <w:p w:rsid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</w:pP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Место работы п. Деревянка, доставка корпоративным транспортом.</w:t>
      </w:r>
    </w:p>
    <w:p w:rsidR="00075CC4" w:rsidRPr="00957B77" w:rsidRDefault="00075CC4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</w:p>
    <w:p w:rsidR="00957B77" w:rsidRP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Задачи:</w:t>
      </w:r>
    </w:p>
    <w:p w:rsidR="00957B77" w:rsidRPr="00957B77" w:rsidRDefault="00957B77" w:rsidP="00075CC4">
      <w:pPr>
        <w:numPr>
          <w:ilvl w:val="0"/>
          <w:numId w:val="1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Руководить маневровой работой и движением маневрового локомотива по станции Деревянка и подъездных путях, примыкающих к станции.</w:t>
      </w:r>
    </w:p>
    <w:p w:rsidR="00957B77" w:rsidRPr="00957B77" w:rsidRDefault="00957B77" w:rsidP="00075CC4">
      <w:pPr>
        <w:numPr>
          <w:ilvl w:val="0"/>
          <w:numId w:val="1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Обеспечивать правильную и своевременную расстановку вагонов и согласованность действий работников, участвующих в производстве маневровой работы;</w:t>
      </w:r>
    </w:p>
    <w:p w:rsidR="00957B77" w:rsidRPr="00957B77" w:rsidRDefault="00957B77" w:rsidP="00075CC4">
      <w:pPr>
        <w:numPr>
          <w:ilvl w:val="0"/>
          <w:numId w:val="1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Расформировывать и формировать составы и группы вагонов. Отцеплять и прицеплять вагоны к поездам, подавать вагоны на подъездной путь предприятия и убирать их с этих путей. Переставлять вагоны и составы с пути на путь. Закреплять составы и вагоны тормозными башмаками порядком и по нормам, установленным техническо-распорядительными актами и изымать их из-под вагонов.</w:t>
      </w:r>
    </w:p>
    <w:p w:rsidR="00957B77" w:rsidRPr="00075CC4" w:rsidRDefault="00957B77" w:rsidP="00075CC4">
      <w:pPr>
        <w:numPr>
          <w:ilvl w:val="0"/>
          <w:numId w:val="1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 xml:space="preserve">В </w:t>
      </w:r>
      <w:proofErr w:type="spellStart"/>
      <w:proofErr w:type="gramStart"/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приемо</w:t>
      </w:r>
      <w:proofErr w:type="spellEnd"/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-отправочном</w:t>
      </w:r>
      <w:proofErr w:type="gramEnd"/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 xml:space="preserve"> парке станции производить проверку закрепления вагонов тормозными башмаками перед вступлением на дежурство и сдачей дежурства по указанию дежурного по станции.</w:t>
      </w:r>
    </w:p>
    <w:p w:rsidR="00075CC4" w:rsidRPr="00957B77" w:rsidRDefault="00075CC4" w:rsidP="00075CC4">
      <w:p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</w:p>
    <w:p w:rsidR="00957B77" w:rsidRP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Мы ждем от кандидатов:</w:t>
      </w:r>
    </w:p>
    <w:p w:rsidR="00957B77" w:rsidRPr="00957B77" w:rsidRDefault="00957B77" w:rsidP="00075CC4">
      <w:pPr>
        <w:numPr>
          <w:ilvl w:val="0"/>
          <w:numId w:val="2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Знание Технически-распорядительного акта станции</w:t>
      </w:r>
    </w:p>
    <w:p w:rsidR="00957B77" w:rsidRPr="00957B77" w:rsidRDefault="00957B77" w:rsidP="00075CC4">
      <w:pPr>
        <w:numPr>
          <w:ilvl w:val="0"/>
          <w:numId w:val="2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Свидетельство по аттестации Составителя поездов (сроком действия на 5 лет)</w:t>
      </w:r>
    </w:p>
    <w:p w:rsidR="00957B77" w:rsidRPr="00075CC4" w:rsidRDefault="00957B77" w:rsidP="00075CC4">
      <w:pPr>
        <w:numPr>
          <w:ilvl w:val="0"/>
          <w:numId w:val="2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При отсутствии действующего Свидетельства у кандидата, </w:t>
      </w: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ранее работающего в системе РЖД</w:t>
      </w: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, мы готовы обучить.</w:t>
      </w:r>
    </w:p>
    <w:p w:rsidR="00075CC4" w:rsidRPr="00957B77" w:rsidRDefault="00075CC4" w:rsidP="00075CC4">
      <w:p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</w:p>
    <w:p w:rsidR="00957B77" w:rsidRP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Мы предлагаем:</w:t>
      </w:r>
    </w:p>
    <w:p w:rsidR="00957B77" w:rsidRPr="00957B77" w:rsidRDefault="00957B77" w:rsidP="00075CC4">
      <w:pPr>
        <w:numPr>
          <w:ilvl w:val="0"/>
          <w:numId w:val="3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Официальное оформление по ТК РФ</w:t>
      </w:r>
    </w:p>
    <w:p w:rsidR="00957B77" w:rsidRPr="00957B77" w:rsidRDefault="00957B77" w:rsidP="00075CC4">
      <w:pPr>
        <w:numPr>
          <w:ilvl w:val="0"/>
          <w:numId w:val="3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Сменный график работы, дневные и ночные смены</w:t>
      </w:r>
    </w:p>
    <w:p w:rsidR="00957B77" w:rsidRPr="00957B77" w:rsidRDefault="00957B77" w:rsidP="00075CC4">
      <w:pPr>
        <w:numPr>
          <w:ilvl w:val="0"/>
          <w:numId w:val="3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Корпоративный транспорт к месту работы в п. Деревянка</w:t>
      </w:r>
    </w:p>
    <w:p w:rsidR="00957B77" w:rsidRPr="00957B77" w:rsidRDefault="00957B77" w:rsidP="00075CC4">
      <w:pPr>
        <w:numPr>
          <w:ilvl w:val="0"/>
          <w:numId w:val="3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Достойный уровень заработной платы и ДМС.</w:t>
      </w:r>
    </w:p>
    <w:p w:rsidR="00957B77" w:rsidRPr="00957B77" w:rsidRDefault="00957B77" w:rsidP="00075CC4">
      <w:pPr>
        <w:numPr>
          <w:ilvl w:val="0"/>
          <w:numId w:val="3"/>
        </w:num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color w:val="303233"/>
          <w:sz w:val="21"/>
          <w:szCs w:val="21"/>
          <w:bdr w:val="none" w:sz="0" w:space="0" w:color="auto" w:frame="1"/>
          <w:lang w:eastAsia="ru-RU"/>
        </w:rPr>
        <w:t>Самостоятельный выбор бонусов (спорт, развлечения, отдых, здоровье, транспорт и многое другое).</w:t>
      </w:r>
    </w:p>
    <w:p w:rsidR="00957B77" w:rsidRPr="00957B77" w:rsidRDefault="00957B77" w:rsidP="00075CC4">
      <w:pPr>
        <w:shd w:val="clear" w:color="auto" w:fill="FFFFFF"/>
        <w:spacing w:after="0" w:line="276" w:lineRule="auto"/>
        <w:ind w:left="300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</w:p>
    <w:p w:rsidR="00957B77" w:rsidRP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i/>
          <w:iCs/>
          <w:color w:val="303233"/>
          <w:sz w:val="21"/>
          <w:szCs w:val="21"/>
          <w:bdr w:val="none" w:sz="0" w:space="0" w:color="auto" w:frame="1"/>
          <w:lang w:eastAsia="ru-RU"/>
        </w:rPr>
        <w:t>Коротко о нас:</w:t>
      </w:r>
    </w:p>
    <w:p w:rsidR="00957B77" w:rsidRP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  <w:lang w:eastAsia="ru-RU"/>
        </w:rPr>
        <w:t>В России </w:t>
      </w:r>
      <w:r w:rsidRPr="00957B77">
        <w:rPr>
          <w:rFonts w:ascii="Arial" w:eastAsia="Times New Roman" w:hAnsi="Arial" w:cs="Arial"/>
          <w:i/>
          <w:iCs/>
          <w:color w:val="303233"/>
          <w:sz w:val="21"/>
          <w:szCs w:val="21"/>
          <w:bdr w:val="none" w:sz="0" w:space="0" w:color="auto" w:frame="1"/>
          <w:lang w:eastAsia="ru-RU"/>
        </w:rPr>
        <w:t>работает более 1500 человек, действуют 4 цементных завода, 3 карьера по добыче нерудных материалов</w:t>
      </w:r>
      <w:r w:rsidR="00075CC4">
        <w:rPr>
          <w:rFonts w:ascii="Arial" w:eastAsia="Times New Roman" w:hAnsi="Arial" w:cs="Arial"/>
          <w:i/>
          <w:iCs/>
          <w:color w:val="303233"/>
          <w:sz w:val="21"/>
          <w:szCs w:val="21"/>
          <w:bdr w:val="none" w:sz="0" w:space="0" w:color="auto" w:frame="1"/>
          <w:lang w:eastAsia="ru-RU"/>
        </w:rPr>
        <w:t xml:space="preserve"> в Республике Карелия</w:t>
      </w:r>
      <w:r w:rsidRPr="00957B77">
        <w:rPr>
          <w:rFonts w:ascii="Arial" w:eastAsia="Times New Roman" w:hAnsi="Arial" w:cs="Arial"/>
          <w:i/>
          <w:iCs/>
          <w:color w:val="303233"/>
          <w:sz w:val="21"/>
          <w:szCs w:val="21"/>
          <w:bdr w:val="none" w:sz="0" w:space="0" w:color="auto" w:frame="1"/>
          <w:lang w:eastAsia="ru-RU"/>
        </w:rPr>
        <w:t xml:space="preserve">. Компания активно реализует на рынок высококачественные продукты и решения для строительства, расширяет программу защиты экологии в рамках утилизации отходов. Продвигает культуру лидерства, наставничества, проектного управления и </w:t>
      </w:r>
      <w:proofErr w:type="spellStart"/>
      <w:r w:rsidRPr="00957B77">
        <w:rPr>
          <w:rFonts w:ascii="Arial" w:eastAsia="Times New Roman" w:hAnsi="Arial" w:cs="Arial"/>
          <w:i/>
          <w:iCs/>
          <w:color w:val="303233"/>
          <w:sz w:val="21"/>
          <w:szCs w:val="21"/>
          <w:bdr w:val="none" w:sz="0" w:space="0" w:color="auto" w:frame="1"/>
          <w:lang w:eastAsia="ru-RU"/>
        </w:rPr>
        <w:t>цифровизации</w:t>
      </w:r>
      <w:proofErr w:type="spellEnd"/>
      <w:r w:rsidRPr="00957B77">
        <w:rPr>
          <w:rFonts w:ascii="Arial" w:eastAsia="Times New Roman" w:hAnsi="Arial" w:cs="Arial"/>
          <w:i/>
          <w:iCs/>
          <w:color w:val="303233"/>
          <w:sz w:val="21"/>
          <w:szCs w:val="21"/>
          <w:bdr w:val="none" w:sz="0" w:space="0" w:color="auto" w:frame="1"/>
          <w:lang w:eastAsia="ru-RU"/>
        </w:rPr>
        <w:t xml:space="preserve"> процессов. Мы ценим открытость, командную работу и непрерывное развитие, активно работаем в условиях изменений и трансформируем бизнес вместе с меняющимся миром.</w:t>
      </w:r>
    </w:p>
    <w:p w:rsidR="00957B77" w:rsidRP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957B77">
        <w:rPr>
          <w:rFonts w:ascii="Arial" w:eastAsia="Times New Roman" w:hAnsi="Arial" w:cs="Arial"/>
          <w:i/>
          <w:iCs/>
          <w:color w:val="303233"/>
          <w:sz w:val="21"/>
          <w:szCs w:val="21"/>
          <w:bdr w:val="none" w:sz="0" w:space="0" w:color="auto" w:frame="1"/>
          <w:lang w:eastAsia="ru-RU"/>
        </w:rPr>
        <w:t>Построй свой карьерный путь вместе с нами!</w:t>
      </w:r>
    </w:p>
    <w:p w:rsid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</w:pP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До встречи в CEMENTUM (</w:t>
      </w:r>
      <w:proofErr w:type="spellStart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ex-Holcim</w:t>
      </w:r>
      <w:proofErr w:type="spellEnd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Russia</w:t>
      </w:r>
      <w:proofErr w:type="spellEnd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)!</w:t>
      </w:r>
    </w:p>
    <w:p w:rsid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</w:pPr>
    </w:p>
    <w:p w:rsid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Контакты: </w:t>
      </w:r>
    </w:p>
    <w:p w:rsid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Сайт </w:t>
      </w:r>
      <w:hyperlink r:id="rId6" w:history="1">
        <w:r w:rsidRPr="00DD7111">
          <w:rPr>
            <w:rStyle w:val="a3"/>
            <w:rFonts w:ascii="Arial" w:eastAsia="Times New Roman" w:hAnsi="Arial" w:cs="Arial"/>
            <w:b/>
            <w:bCs/>
            <w:sz w:val="21"/>
            <w:szCs w:val="21"/>
            <w:bdr w:val="none" w:sz="0" w:space="0" w:color="auto" w:frame="1"/>
            <w:lang w:eastAsia="ru-RU"/>
          </w:rPr>
          <w:t>https://cementum.ru/</w:t>
        </w:r>
      </w:hyperlink>
    </w:p>
    <w:p w:rsidR="00957B77" w:rsidRDefault="00957B77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Телефон: +7921 628 0020 – Анна. </w:t>
      </w:r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Звоните и пишите </w:t>
      </w:r>
      <w:proofErr w:type="spellStart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WhatsApp</w:t>
      </w:r>
      <w:proofErr w:type="spellEnd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 и </w:t>
      </w:r>
      <w:proofErr w:type="spellStart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Telegram</w:t>
      </w:r>
      <w:proofErr w:type="spellEnd"/>
      <w:r w:rsidRPr="00957B77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>.</w:t>
      </w:r>
    </w:p>
    <w:p w:rsidR="00075CC4" w:rsidRPr="00075CC4" w:rsidRDefault="00075CC4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Заполните анкету кандидата по ссылке </w:t>
      </w:r>
      <w:hyperlink r:id="rId7" w:history="1">
        <w:r w:rsidRPr="00DD7111">
          <w:rPr>
            <w:rStyle w:val="a3"/>
            <w:rFonts w:ascii="Arial" w:eastAsia="Times New Roman" w:hAnsi="Arial" w:cs="Arial"/>
            <w:b/>
            <w:bCs/>
            <w:sz w:val="21"/>
            <w:szCs w:val="21"/>
            <w:bdr w:val="none" w:sz="0" w:space="0" w:color="auto" w:frame="1"/>
            <w:lang w:eastAsia="ru-RU"/>
          </w:rPr>
          <w:t>https://talantix.ru/form/x0kPPsNZk7_CVu12PzPpBw</w:t>
        </w:r>
      </w:hyperlink>
      <w:r w:rsidRPr="00075CC4"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eastAsia="ru-RU"/>
        </w:rPr>
        <w:t xml:space="preserve">или </w:t>
      </w:r>
      <w:r>
        <w:rPr>
          <w:rFonts w:ascii="Arial" w:eastAsia="Times New Roman" w:hAnsi="Arial" w:cs="Arial"/>
          <w:b/>
          <w:bCs/>
          <w:color w:val="303233"/>
          <w:sz w:val="21"/>
          <w:szCs w:val="21"/>
          <w:bdr w:val="none" w:sz="0" w:space="0" w:color="auto" w:frame="1"/>
          <w:lang w:val="en-US" w:eastAsia="ru-RU"/>
        </w:rPr>
        <w:t>QR</w:t>
      </w:r>
    </w:p>
    <w:p w:rsidR="0054571E" w:rsidRPr="00075CC4" w:rsidRDefault="00075CC4" w:rsidP="00075CC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                                                          </w:t>
      </w:r>
      <w:r>
        <w:rPr>
          <w:rFonts w:ascii="Arial" w:eastAsia="Times New Roman" w:hAnsi="Arial" w:cs="Arial"/>
          <w:noProof/>
          <w:color w:val="303233"/>
          <w:sz w:val="21"/>
          <w:szCs w:val="21"/>
          <w:lang w:eastAsia="ru-RU"/>
        </w:rPr>
        <w:drawing>
          <wp:inline distT="0" distB="0" distL="0" distR="0">
            <wp:extent cx="1390650" cy="139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71E" w:rsidRPr="00075CC4" w:rsidSect="00075CC4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71A3"/>
    <w:multiLevelType w:val="multilevel"/>
    <w:tmpl w:val="B85A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E5517"/>
    <w:multiLevelType w:val="multilevel"/>
    <w:tmpl w:val="47E4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83080"/>
    <w:multiLevelType w:val="multilevel"/>
    <w:tmpl w:val="CCA8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77"/>
    <w:rsid w:val="00075CC4"/>
    <w:rsid w:val="0054571E"/>
    <w:rsid w:val="0095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C9AE"/>
  <w15:chartTrackingRefBased/>
  <w15:docId w15:val="{6CA4BD7C-120F-4FA8-8EF4-D48AB5C8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alantix.ru/form/x0kPPsNZk7_CVu12PzPp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mentum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Lukanina</dc:creator>
  <cp:keywords/>
  <dc:description/>
  <cp:lastModifiedBy>Anna Lukanina</cp:lastModifiedBy>
  <cp:revision>1</cp:revision>
  <dcterms:created xsi:type="dcterms:W3CDTF">2023-03-10T08:29:00Z</dcterms:created>
  <dcterms:modified xsi:type="dcterms:W3CDTF">2023-03-10T14:02:00Z</dcterms:modified>
</cp:coreProperties>
</file>