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203CC5" w:rsidRPr="00FF7B4C" w:rsidTr="00203CC5">
        <w:trPr>
          <w:trHeight w:val="716"/>
        </w:trPr>
        <w:tc>
          <w:tcPr>
            <w:tcW w:w="15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CC5" w:rsidRPr="008A4171" w:rsidRDefault="00203CC5" w:rsidP="007B733E">
            <w:pPr>
              <w:pStyle w:val="a5"/>
              <w:tabs>
                <w:tab w:val="left" w:pos="9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Законы развития технических систем </w:t>
            </w:r>
          </w:p>
          <w:p w:rsidR="00203CC5" w:rsidRDefault="00203CC5" w:rsidP="00203C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Скобяные изделия</w:t>
            </w: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21E6" w:rsidRDefault="003421E6" w:rsidP="003421E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1E6">
              <w:rPr>
                <w:rFonts w:ascii="Times New Roman" w:hAnsi="Times New Roman" w:cs="Times New Roman"/>
                <w:sz w:val="28"/>
                <w:szCs w:val="28"/>
              </w:rPr>
              <w:t xml:space="preserve">Из приложения 3 нужно классифицировать картинки по теме </w:t>
            </w:r>
            <w:r w:rsidRPr="003421E6">
              <w:rPr>
                <w:rFonts w:ascii="Times New Roman" w:hAnsi="Times New Roman" w:cs="Times New Roman"/>
                <w:sz w:val="28"/>
                <w:szCs w:val="28"/>
              </w:rPr>
              <w:t>«Скобяные изделия»</w:t>
            </w:r>
            <w:r w:rsidRPr="003421E6">
              <w:rPr>
                <w:rFonts w:ascii="Times New Roman" w:hAnsi="Times New Roman" w:cs="Times New Roman"/>
                <w:sz w:val="28"/>
                <w:szCs w:val="28"/>
              </w:rPr>
              <w:t xml:space="preserve"> (группа 1) </w:t>
            </w:r>
          </w:p>
          <w:p w:rsidR="003421E6" w:rsidRPr="003421E6" w:rsidRDefault="003421E6" w:rsidP="003421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1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421E6">
              <w:rPr>
                <w:rFonts w:ascii="Times New Roman" w:hAnsi="Times New Roman" w:cs="Times New Roman"/>
                <w:sz w:val="28"/>
                <w:szCs w:val="28"/>
              </w:rPr>
              <w:t xml:space="preserve"> «Крепежные изделия» (группа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предложенную форму таблицы, положить картинки в конверт.</w:t>
            </w:r>
            <w:bookmarkStart w:id="0" w:name="_GoBack"/>
            <w:bookmarkEnd w:id="0"/>
          </w:p>
        </w:tc>
      </w:tr>
      <w:tr w:rsidR="00203CC5" w:rsidRPr="004246ED" w:rsidTr="00203CC5"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Закон полноты частей системы</w:t>
            </w:r>
          </w:p>
        </w:tc>
      </w:tr>
      <w:tr w:rsidR="00F570C0" w:rsidRPr="004246ED" w:rsidTr="00FE2E2D">
        <w:trPr>
          <w:trHeight w:val="1890"/>
        </w:trPr>
        <w:tc>
          <w:tcPr>
            <w:tcW w:w="15446" w:type="dxa"/>
          </w:tcPr>
          <w:p w:rsidR="00F570C0" w:rsidRDefault="00F570C0" w:rsidP="007B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0C0" w:rsidRPr="004246ED" w:rsidRDefault="009D66AD" w:rsidP="009D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6125" cy="2464594"/>
                  <wp:effectExtent l="0" t="0" r="0" b="0"/>
                  <wp:docPr id="1" name="Рисунок 1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523" cy="246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CC5" w:rsidRPr="004246ED" w:rsidTr="00203CC5"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color w:val="242F33"/>
                <w:spacing w:val="2"/>
                <w:sz w:val="28"/>
                <w:szCs w:val="28"/>
                <w:shd w:val="clear" w:color="auto" w:fill="FFFFFF"/>
              </w:rPr>
              <w:t>Закон согласования-рассогласования частей системы</w:t>
            </w:r>
            <w:r w:rsidRPr="005871D8">
              <w:rPr>
                <w:rStyle w:val="apple-converted-space"/>
                <w:rFonts w:ascii="Times New Roman" w:hAnsi="Times New Roman" w:cs="Times New Roman"/>
                <w:color w:val="242F33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570C0" w:rsidRPr="004246ED" w:rsidTr="00E96D5B">
        <w:trPr>
          <w:trHeight w:val="70"/>
        </w:trPr>
        <w:tc>
          <w:tcPr>
            <w:tcW w:w="15446" w:type="dxa"/>
          </w:tcPr>
          <w:p w:rsidR="00F570C0" w:rsidRDefault="009D66AD" w:rsidP="009D66AD">
            <w:pPr>
              <w:ind w:right="5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743325" cy="2807494"/>
                  <wp:effectExtent l="0" t="0" r="0" b="0"/>
                  <wp:docPr id="2" name="Рисунок 2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CC5" w:rsidRPr="004246ED" w:rsidTr="00203CC5">
        <w:trPr>
          <w:trHeight w:val="420"/>
        </w:trPr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Закон увеличения степени идеальности 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технических систем (</w:t>
            </w: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ТС</w:t>
            </w:r>
            <w:r>
              <w:rPr>
                <w:rStyle w:val="apple-converted-space"/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570C0" w:rsidRPr="004246ED" w:rsidTr="009D66AD">
        <w:trPr>
          <w:trHeight w:val="70"/>
        </w:trPr>
        <w:tc>
          <w:tcPr>
            <w:tcW w:w="15446" w:type="dxa"/>
          </w:tcPr>
          <w:p w:rsidR="009B2A09" w:rsidRDefault="009D66AD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B1068" wp14:editId="619134D4">
                  <wp:extent cx="3743325" cy="2807494"/>
                  <wp:effectExtent l="0" t="0" r="0" b="0"/>
                  <wp:docPr id="3" name="Рисунок 3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09" w:rsidRPr="004246ED" w:rsidRDefault="009B2A09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03CC5" w:rsidRPr="004246ED" w:rsidTr="00203CC5"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Закон неравномерности развития частей 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технических систем (</w:t>
            </w:r>
            <w:r w:rsidRPr="007E196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ТС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)</w:t>
            </w:r>
            <w:r w:rsidRPr="007E1968">
              <w:rPr>
                <w:rStyle w:val="apple-converted-space"/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570C0" w:rsidRPr="004246ED" w:rsidTr="0045283D">
        <w:tc>
          <w:tcPr>
            <w:tcW w:w="15446" w:type="dxa"/>
          </w:tcPr>
          <w:p w:rsidR="00F570C0" w:rsidRDefault="00F570C0" w:rsidP="007B733E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  <w:p w:rsidR="00F570C0" w:rsidRPr="004246ED" w:rsidRDefault="009D66AD" w:rsidP="009D66AD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55B1068" wp14:editId="619134D4">
                  <wp:extent cx="3743325" cy="2807494"/>
                  <wp:effectExtent l="0" t="0" r="0" b="0"/>
                  <wp:docPr id="4" name="Рисунок 4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CC5" w:rsidRPr="004246ED" w:rsidTr="00203CC5">
        <w:trPr>
          <w:trHeight w:val="438"/>
        </w:trPr>
        <w:tc>
          <w:tcPr>
            <w:tcW w:w="15446" w:type="dxa"/>
          </w:tcPr>
          <w:p w:rsidR="00203CC5" w:rsidRPr="006671CD" w:rsidRDefault="00203CC5" w:rsidP="007B73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lastRenderedPageBreak/>
              <w:t>Закон перехода в надсистему</w:t>
            </w:r>
            <w:r w:rsidRPr="005871D8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(закон перехода МОНО-БИ-ПОЛИ)</w:t>
            </w:r>
            <w:r w:rsidRPr="005871D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570C0" w:rsidRPr="004246ED" w:rsidTr="003833AB">
        <w:trPr>
          <w:trHeight w:val="2100"/>
        </w:trPr>
        <w:tc>
          <w:tcPr>
            <w:tcW w:w="15446" w:type="dxa"/>
          </w:tcPr>
          <w:p w:rsidR="00F570C0" w:rsidRDefault="00F570C0" w:rsidP="007B733E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</w:p>
          <w:p w:rsidR="00F570C0" w:rsidRPr="004246ED" w:rsidRDefault="009D66AD" w:rsidP="009D66AD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B1068" wp14:editId="619134D4">
                  <wp:extent cx="3743325" cy="2807494"/>
                  <wp:effectExtent l="0" t="0" r="0" b="0"/>
                  <wp:docPr id="5" name="Рисунок 5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CC5" w:rsidRPr="004246ED" w:rsidTr="00203CC5"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z w:val="28"/>
                <w:szCs w:val="28"/>
              </w:rPr>
              <w:t>Закон повышения динамичности и управляемости ТС</w:t>
            </w:r>
          </w:p>
        </w:tc>
      </w:tr>
      <w:tr w:rsidR="00F570C0" w:rsidRPr="004246ED" w:rsidTr="009D66AD">
        <w:trPr>
          <w:trHeight w:val="70"/>
        </w:trPr>
        <w:tc>
          <w:tcPr>
            <w:tcW w:w="15446" w:type="dxa"/>
          </w:tcPr>
          <w:p w:rsidR="00F570C0" w:rsidRDefault="00F570C0" w:rsidP="007B733E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9D66AD">
              <w:rPr>
                <w:noProof/>
                <w:lang w:eastAsia="ru-RU"/>
              </w:rPr>
              <w:drawing>
                <wp:inline distT="0" distB="0" distL="0" distR="0" wp14:anchorId="155B1068" wp14:editId="619134D4">
                  <wp:extent cx="3743325" cy="2807494"/>
                  <wp:effectExtent l="0" t="0" r="0" b="0"/>
                  <wp:docPr id="6" name="Рисунок 6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C0" w:rsidRPr="004246ED" w:rsidRDefault="00F570C0" w:rsidP="007B733E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03CC5" w:rsidRPr="004246ED" w:rsidTr="00203CC5">
        <w:trPr>
          <w:trHeight w:val="402"/>
        </w:trPr>
        <w:tc>
          <w:tcPr>
            <w:tcW w:w="15446" w:type="dxa"/>
          </w:tcPr>
          <w:p w:rsidR="00203CC5" w:rsidRPr="005871D8" w:rsidRDefault="00203CC5" w:rsidP="007B733E">
            <w:pPr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Закон вытеснения человека из ТС</w:t>
            </w:r>
          </w:p>
        </w:tc>
      </w:tr>
      <w:tr w:rsidR="00F570C0" w:rsidRPr="004246ED" w:rsidTr="00BF1B34">
        <w:trPr>
          <w:trHeight w:val="2130"/>
        </w:trPr>
        <w:tc>
          <w:tcPr>
            <w:tcW w:w="15446" w:type="dxa"/>
          </w:tcPr>
          <w:p w:rsidR="00F570C0" w:rsidRPr="004246ED" w:rsidRDefault="009D66AD" w:rsidP="009D66A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B1068" wp14:editId="619134D4">
                  <wp:extent cx="3743325" cy="2807494"/>
                  <wp:effectExtent l="0" t="0" r="0" b="0"/>
                  <wp:docPr id="7" name="Рисунок 7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0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203CC5" w:rsidRPr="004246ED" w:rsidRDefault="00203CC5" w:rsidP="00203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CC5" w:rsidRPr="004246ED" w:rsidRDefault="00203CC5" w:rsidP="00203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CC5" w:rsidRDefault="00203CC5" w:rsidP="00203CC5">
      <w:pPr>
        <w:jc w:val="center"/>
      </w:pPr>
    </w:p>
    <w:tbl>
      <w:tblPr>
        <w:tblStyle w:val="a3"/>
        <w:tblW w:w="154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9B2A09" w:rsidRPr="00FF7B4C" w:rsidTr="007B733E">
        <w:trPr>
          <w:trHeight w:val="716"/>
        </w:trPr>
        <w:tc>
          <w:tcPr>
            <w:tcW w:w="15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A09" w:rsidRPr="008A4171" w:rsidRDefault="009B2A09" w:rsidP="007B733E">
            <w:pPr>
              <w:pStyle w:val="a5"/>
              <w:tabs>
                <w:tab w:val="left" w:pos="9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Законы развития технических систем </w:t>
            </w:r>
            <w:r w:rsidR="003421E6"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421E6">
              <w:rPr>
                <w:rFonts w:ascii="Times New Roman" w:hAnsi="Times New Roman" w:cs="Times New Roman"/>
                <w:b/>
                <w:sz w:val="28"/>
                <w:szCs w:val="28"/>
              </w:rPr>
              <w:t>Крепежные изделия</w:t>
            </w:r>
            <w:r w:rsidR="003421E6"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B2A09" w:rsidRPr="00FF7B4C" w:rsidRDefault="003421E6" w:rsidP="003421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E6">
              <w:rPr>
                <w:rFonts w:ascii="Times New Roman" w:hAnsi="Times New Roman" w:cs="Times New Roman"/>
                <w:sz w:val="28"/>
                <w:szCs w:val="28"/>
              </w:rPr>
              <w:t>Из приложения 3 нужно классифицировать картинки по теме «Крепежные изделия» (группа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предложенную форму таблицы, положить картинки в конверт.</w:t>
            </w:r>
          </w:p>
        </w:tc>
      </w:tr>
      <w:tr w:rsidR="009B2A09" w:rsidRPr="004246ED" w:rsidTr="007B733E"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Закон полноты частей системы</w:t>
            </w:r>
          </w:p>
        </w:tc>
      </w:tr>
      <w:tr w:rsidR="009B2A09" w:rsidRPr="004246ED" w:rsidTr="007B733E">
        <w:trPr>
          <w:trHeight w:val="1890"/>
        </w:trPr>
        <w:tc>
          <w:tcPr>
            <w:tcW w:w="15446" w:type="dxa"/>
          </w:tcPr>
          <w:p w:rsidR="009B2A09" w:rsidRPr="004246ED" w:rsidRDefault="003421E6" w:rsidP="0034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8" name="Рисунок 8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09" w:rsidRPr="004246ED" w:rsidTr="007B733E"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color w:val="242F33"/>
                <w:spacing w:val="2"/>
                <w:sz w:val="28"/>
                <w:szCs w:val="28"/>
                <w:shd w:val="clear" w:color="auto" w:fill="FFFFFF"/>
              </w:rPr>
              <w:t>Закон согласования-рассогласования частей системы</w:t>
            </w:r>
            <w:r w:rsidRPr="005871D8">
              <w:rPr>
                <w:rStyle w:val="apple-converted-space"/>
                <w:rFonts w:ascii="Times New Roman" w:hAnsi="Times New Roman" w:cs="Times New Roman"/>
                <w:color w:val="242F33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B2A09" w:rsidRPr="004246ED" w:rsidTr="007B733E">
        <w:trPr>
          <w:trHeight w:val="70"/>
        </w:trPr>
        <w:tc>
          <w:tcPr>
            <w:tcW w:w="15446" w:type="dxa"/>
          </w:tcPr>
          <w:p w:rsidR="009B2A09" w:rsidRDefault="003421E6" w:rsidP="003421E6">
            <w:pPr>
              <w:ind w:right="5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9" name="Рисунок 9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09" w:rsidRPr="004246ED" w:rsidTr="007B733E">
        <w:trPr>
          <w:trHeight w:val="420"/>
        </w:trPr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Закон увеличения степени идеальности 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технических систем (</w:t>
            </w: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ТС</w:t>
            </w:r>
            <w:r>
              <w:rPr>
                <w:rStyle w:val="apple-converted-space"/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9B2A09" w:rsidRPr="004246ED" w:rsidTr="007B733E">
        <w:trPr>
          <w:trHeight w:val="2794"/>
        </w:trPr>
        <w:tc>
          <w:tcPr>
            <w:tcW w:w="15446" w:type="dxa"/>
          </w:tcPr>
          <w:p w:rsidR="009B2A09" w:rsidRDefault="009B2A09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  <w:p w:rsidR="009B2A09" w:rsidRDefault="003421E6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0" name="Рисунок 10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09" w:rsidRPr="004246ED" w:rsidRDefault="009B2A09" w:rsidP="007B733E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B2A09" w:rsidRPr="004246ED" w:rsidTr="007B733E"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Закон неравномерности развития частей 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технических систем (</w:t>
            </w:r>
            <w:r w:rsidRPr="007E196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ТС</w:t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)</w:t>
            </w:r>
            <w:r w:rsidRPr="007E1968">
              <w:rPr>
                <w:rStyle w:val="apple-converted-space"/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B2A09" w:rsidRPr="004246ED" w:rsidTr="007B733E">
        <w:tc>
          <w:tcPr>
            <w:tcW w:w="15446" w:type="dxa"/>
          </w:tcPr>
          <w:p w:rsidR="009B2A09" w:rsidRPr="004246ED" w:rsidRDefault="003421E6" w:rsidP="003421E6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1" name="Рисунок 11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09" w:rsidRPr="004246ED" w:rsidTr="007B733E">
        <w:trPr>
          <w:trHeight w:val="438"/>
        </w:trPr>
        <w:tc>
          <w:tcPr>
            <w:tcW w:w="15446" w:type="dxa"/>
          </w:tcPr>
          <w:p w:rsidR="009B2A09" w:rsidRPr="006671CD" w:rsidRDefault="009B2A09" w:rsidP="007B73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Закон перехода в надсистему</w:t>
            </w:r>
            <w:r w:rsidRPr="005871D8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(закон перехода МОНО-БИ-ПОЛИ)</w:t>
            </w:r>
            <w:r w:rsidRPr="005871D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9B2A09" w:rsidRPr="004246ED" w:rsidTr="007B733E">
        <w:trPr>
          <w:trHeight w:val="2100"/>
        </w:trPr>
        <w:tc>
          <w:tcPr>
            <w:tcW w:w="15446" w:type="dxa"/>
          </w:tcPr>
          <w:p w:rsidR="009B2A09" w:rsidRDefault="009B2A09" w:rsidP="007B733E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</w:p>
          <w:p w:rsidR="009B2A09" w:rsidRDefault="003421E6" w:rsidP="007B733E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2" name="Рисунок 12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09" w:rsidRPr="004246ED" w:rsidRDefault="009B2A09" w:rsidP="007B733E">
            <w:pPr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B2A09" w:rsidRPr="004246ED" w:rsidTr="007B733E"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z w:val="28"/>
                <w:szCs w:val="28"/>
              </w:rPr>
              <w:t>Закон повышения динамичности и управляемости ТС</w:t>
            </w:r>
          </w:p>
        </w:tc>
      </w:tr>
      <w:tr w:rsidR="009B2A09" w:rsidRPr="004246ED" w:rsidTr="007B733E">
        <w:trPr>
          <w:trHeight w:val="2503"/>
        </w:trPr>
        <w:tc>
          <w:tcPr>
            <w:tcW w:w="15446" w:type="dxa"/>
          </w:tcPr>
          <w:p w:rsidR="009B2A09" w:rsidRPr="004246ED" w:rsidRDefault="009B2A09" w:rsidP="007B733E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  <w:p w:rsidR="009B2A09" w:rsidRPr="004246ED" w:rsidRDefault="003421E6" w:rsidP="003421E6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3" name="Рисунок 13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B" w:rsidRPr="004246ED" w:rsidTr="0024590B">
        <w:trPr>
          <w:trHeight w:val="420"/>
        </w:trPr>
        <w:tc>
          <w:tcPr>
            <w:tcW w:w="15446" w:type="dxa"/>
          </w:tcPr>
          <w:p w:rsidR="0024590B" w:rsidRPr="004246ED" w:rsidRDefault="0024590B" w:rsidP="007B733E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z w:val="28"/>
                <w:szCs w:val="28"/>
              </w:rPr>
              <w:t>Закон перехода с макро на микроуровень</w:t>
            </w:r>
          </w:p>
        </w:tc>
      </w:tr>
      <w:tr w:rsidR="0024590B" w:rsidRPr="004246ED" w:rsidTr="007B733E">
        <w:trPr>
          <w:trHeight w:val="2503"/>
        </w:trPr>
        <w:tc>
          <w:tcPr>
            <w:tcW w:w="15446" w:type="dxa"/>
          </w:tcPr>
          <w:p w:rsidR="0024590B" w:rsidRDefault="0024590B" w:rsidP="007B733E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4590B" w:rsidRPr="004246ED" w:rsidRDefault="003421E6" w:rsidP="003421E6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4" name="Рисунок 14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09" w:rsidRPr="004246ED" w:rsidTr="007B733E">
        <w:trPr>
          <w:trHeight w:val="402"/>
        </w:trPr>
        <w:tc>
          <w:tcPr>
            <w:tcW w:w="15446" w:type="dxa"/>
          </w:tcPr>
          <w:p w:rsidR="009B2A09" w:rsidRPr="005871D8" w:rsidRDefault="009B2A09" w:rsidP="007B733E">
            <w:pPr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5871D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Закон вытеснения человека из ТС</w:t>
            </w:r>
          </w:p>
        </w:tc>
      </w:tr>
      <w:tr w:rsidR="009B2A09" w:rsidRPr="004246ED" w:rsidTr="007B733E">
        <w:trPr>
          <w:trHeight w:val="2130"/>
        </w:trPr>
        <w:tc>
          <w:tcPr>
            <w:tcW w:w="15446" w:type="dxa"/>
          </w:tcPr>
          <w:p w:rsidR="009B2A09" w:rsidRPr="004246ED" w:rsidRDefault="009B2A09" w:rsidP="007B733E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:rsidR="009B2A09" w:rsidRPr="004246ED" w:rsidRDefault="003421E6" w:rsidP="003421E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A5E4" wp14:editId="0218FDC3">
                  <wp:extent cx="3743325" cy="2807494"/>
                  <wp:effectExtent l="0" t="0" r="0" b="0"/>
                  <wp:docPr id="15" name="Рисунок 15" descr="как сделать конверт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конверт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15" cy="281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539" w:rsidRDefault="00386539"/>
    <w:p w:rsidR="009B2A09" w:rsidRDefault="009B2A09"/>
    <w:sectPr w:rsidR="009B2A09" w:rsidSect="009D66AD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6AA7"/>
    <w:multiLevelType w:val="hybridMultilevel"/>
    <w:tmpl w:val="526C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F25"/>
    <w:rsid w:val="00185FE5"/>
    <w:rsid w:val="00203CC5"/>
    <w:rsid w:val="0024590B"/>
    <w:rsid w:val="002C5B5C"/>
    <w:rsid w:val="003421E6"/>
    <w:rsid w:val="00386539"/>
    <w:rsid w:val="00471F25"/>
    <w:rsid w:val="00607A47"/>
    <w:rsid w:val="006A4879"/>
    <w:rsid w:val="009B2A09"/>
    <w:rsid w:val="009D66AD"/>
    <w:rsid w:val="00BC0885"/>
    <w:rsid w:val="00F570C0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9F800-A126-46DF-BE27-6592B940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03CC5"/>
  </w:style>
  <w:style w:type="character" w:styleId="a4">
    <w:name w:val="Emphasis"/>
    <w:basedOn w:val="a0"/>
    <w:uiPriority w:val="20"/>
    <w:qFormat/>
    <w:rsid w:val="00203CC5"/>
    <w:rPr>
      <w:i/>
      <w:iCs/>
    </w:rPr>
  </w:style>
  <w:style w:type="paragraph" w:styleId="a5">
    <w:name w:val="header"/>
    <w:basedOn w:val="a"/>
    <w:link w:val="a6"/>
    <w:uiPriority w:val="99"/>
    <w:unhideWhenUsed/>
    <w:rsid w:val="00203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CC5"/>
  </w:style>
  <w:style w:type="paragraph" w:styleId="a7">
    <w:name w:val="List Paragraph"/>
    <w:basedOn w:val="a"/>
    <w:uiPriority w:val="34"/>
    <w:qFormat/>
    <w:rsid w:val="00203C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</cp:lastModifiedBy>
  <cp:revision>9</cp:revision>
  <cp:lastPrinted>2017-06-08T06:57:00Z</cp:lastPrinted>
  <dcterms:created xsi:type="dcterms:W3CDTF">2017-06-08T04:31:00Z</dcterms:created>
  <dcterms:modified xsi:type="dcterms:W3CDTF">2022-04-04T15:08:00Z</dcterms:modified>
</cp:coreProperties>
</file>