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DF187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  <w:bookmarkStart w:id="0" w:name="block-57982441"/>
    </w:p>
    <w:p w14:paraId="017A6C15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6578BB27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0B38557C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3F0EFAE9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600E52F7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769331FF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269C8519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39E12873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7620529C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718DD4CC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14CC6CDF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1F384DB5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0769B184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0EE272B2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1261C328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3BBF56FE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2AD66FEC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0DAFCD4F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1FFEB0B3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0E230140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4D804485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28333DA1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51D8DE24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22F97AB4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6F329251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73E41BA2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1232078F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260D70D5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1A7C55B6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6031DC26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361E16E3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626F24B5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046E917B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7A03B538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1F588C18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6F627517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34F77BEC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5D6BC1D0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01BD5D10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21301F0D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0A853AB7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0222B1B7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76C29129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4696C246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01BD4B90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pPr>
      <w:bookmarkStart w:id="6" w:name="_GoBack"/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drawing>
          <wp:inline distT="0" distB="0" distL="114300" distR="114300">
            <wp:extent cx="6474460" cy="8896350"/>
            <wp:effectExtent l="0" t="0" r="2540" b="6350"/>
            <wp:docPr id="1" name="Изображение 1" descr="общество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общество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4460" cy="889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6"/>
    </w:p>
    <w:p w14:paraId="7F73308E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>Рабочая программа по предмету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 «Обществознание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для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>8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класса составлена на основе Федерального государственного образовательного стандарта основного общего образования; «Федеральной рабочей программы основного общего образования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«Обществознание» 2024 г.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ООП ООО МБОУ г. Астрахани «СОШ №37». </w:t>
      </w:r>
    </w:p>
    <w:p w14:paraId="553B3E84">
      <w:pPr>
        <w:numPr>
          <w:ilvl w:val="0"/>
          <w:numId w:val="1"/>
        </w:numPr>
        <w:spacing w:before="0" w:after="0" w:line="264" w:lineRule="auto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Содержание учебного предмета.</w:t>
      </w:r>
    </w:p>
    <w:p w14:paraId="1C3BD77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Человек в экономических отношениях.</w:t>
      </w:r>
    </w:p>
    <w:p w14:paraId="47DC33E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Экономическая жизнь общества. Потребности и ресурсы, ограниченность ресурсов. Экономический выбор.</w:t>
      </w:r>
    </w:p>
    <w:p w14:paraId="5E85486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Экономическая система и её функции. Собственность.</w:t>
      </w:r>
    </w:p>
    <w:p w14:paraId="78F844E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14:paraId="79E1FEB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Предпринимательство. Виды и формы предпринимательской деятельности.</w:t>
      </w:r>
    </w:p>
    <w:p w14:paraId="5E3C5E6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Обмен. Деньги и их функции. Торговля и её формы.</w:t>
      </w:r>
    </w:p>
    <w:p w14:paraId="6336CED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14:paraId="5AC36B0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Предприятие в экономике. Издержки, выручка и прибыль. Как повысить эффективность производства.</w:t>
      </w:r>
    </w:p>
    <w:p w14:paraId="53AEE06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Заработная плата и стимулирование труда. Занятость и безработица.</w:t>
      </w:r>
    </w:p>
    <w:p w14:paraId="60467B1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14:paraId="668C81B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Основные типы финансовых инструментов: акции и облигации.</w:t>
      </w:r>
    </w:p>
    <w:p w14:paraId="3E05589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14:paraId="696F8D3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14:paraId="61546DD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14:paraId="183DFC4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Человек в мире культуры.</w:t>
      </w:r>
    </w:p>
    <w:p w14:paraId="7A9F5E4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14:paraId="1B58D33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Наука. Естественные и социально-гуманитарные науки. Роль науки в развитии общества.</w:t>
      </w:r>
    </w:p>
    <w:p w14:paraId="6CFB103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14:paraId="4D166CA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Политика в сфере культуры и образования в Российской Федерации.</w:t>
      </w:r>
    </w:p>
    <w:p w14:paraId="57A9464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14:paraId="37BEBE1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Что такое искусство. Виды искусств. Роль искусства в жизни человека и общества.</w:t>
      </w:r>
    </w:p>
    <w:p w14:paraId="1873BC1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14:paraId="5B51FC9C">
      <w:pPr>
        <w:numPr>
          <w:ilvl w:val="0"/>
          <w:numId w:val="1"/>
        </w:numPr>
        <w:spacing w:before="0" w:after="0" w:line="264" w:lineRule="auto"/>
        <w:ind w:left="120" w:leftChars="0" w:firstLine="0" w:firstLineChars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  <w:lang w:val="ru-RU"/>
        </w:rPr>
        <w:t>Планируемые результаты освоения учебного предмета.</w:t>
      </w:r>
    </w:p>
    <w:p w14:paraId="09D70AC0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54CA8C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14:paraId="62A9EE0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14:paraId="201D01FA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ЛИЧНОСТНЫЕ РЕЗУЛЬТАТЫ</w:t>
      </w:r>
    </w:p>
    <w:p w14:paraId="0BAC028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14:paraId="54E7B1B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Гражданского воспитания:</w:t>
      </w:r>
    </w:p>
    <w:p w14:paraId="1D4167D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</w:t>
      </w:r>
    </w:p>
    <w:p w14:paraId="123F36B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Патриотического воспитания:</w:t>
      </w:r>
    </w:p>
    <w:p w14:paraId="5DFC825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14:paraId="75E4C1B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Духовно-нравственного воспитания:</w:t>
      </w:r>
    </w:p>
    <w:p w14:paraId="4FBC0B4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14:paraId="7FFB05B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14:paraId="57F52B9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14:paraId="66D6E3F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6B30ECD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умение принимать себя и других, не осуждая; </w:t>
      </w:r>
    </w:p>
    <w:p w14:paraId="1A9596D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сформированность навыков рефлексии, признание своего права на ошибку и такого же права другого человека.</w:t>
      </w:r>
    </w:p>
    <w:p w14:paraId="69F7AA2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Трудового воспитания:</w:t>
      </w:r>
    </w:p>
    <w:p w14:paraId="079F451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</w:t>
      </w:r>
    </w:p>
    <w:p w14:paraId="131C049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Экологического воспитания:</w:t>
      </w:r>
    </w:p>
    <w:p w14:paraId="0309400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</w:t>
      </w:r>
    </w:p>
    <w:p w14:paraId="3C4D531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Ценности научного познания:</w:t>
      </w:r>
    </w:p>
    <w:p w14:paraId="280C34B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</w:t>
      </w:r>
    </w:p>
    <w:p w14:paraId="5B5D85B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14:paraId="7FD8CD3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73EA664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способность обучающихся во взаимодействии в условиях неопределённости, открытость опыту и знаниям других;</w:t>
      </w:r>
    </w:p>
    <w:p w14:paraId="49A7D83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14:paraId="5BEAE42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14:paraId="0E88382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14:paraId="567E0C4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умение анализировать и выявлять взаимосвязи природы, общества и экономики;</w:t>
      </w:r>
    </w:p>
    <w:p w14:paraId="4D9E8C6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69C6C09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14:paraId="09726A76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МЕТАПРЕДМЕТНЫЕ РЕЗУЛЬТАТЫ</w:t>
      </w:r>
    </w:p>
    <w:p w14:paraId="275C1DF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14:paraId="204BB89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1.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Овладение универсальными учебными познавательными действиями.</w:t>
      </w:r>
    </w:p>
    <w:p w14:paraId="12A0A15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Базовые логические действия:</w:t>
      </w:r>
    </w:p>
    <w:p w14:paraId="01D62B5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выявлять и характеризовать существенные признаки социальных явлений и процессов;</w:t>
      </w:r>
    </w:p>
    <w:p w14:paraId="4857844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14:paraId="397E8BA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14:paraId="71A1CA4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предлагать критерии для выявления закономерностей и противоречий;</w:t>
      </w:r>
    </w:p>
    <w:p w14:paraId="77EBE04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выявлять дефицит информации, данных, необходимых для решения поставленной задачи;</w:t>
      </w:r>
    </w:p>
    <w:p w14:paraId="35AD3E8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выявлять причинно-следственные связи при изучении явлений и процессов; </w:t>
      </w:r>
    </w:p>
    <w:p w14:paraId="2510604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0A4D80A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538BC55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Базовые исследовательские действия:</w:t>
      </w:r>
    </w:p>
    <w:p w14:paraId="73B11AC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использовать вопросы как исследовательский инструмент познания;</w:t>
      </w:r>
    </w:p>
    <w:p w14:paraId="5A0F59F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647E050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14:paraId="45BF7C1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2CAA122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оценивать на применимость и достоверность информацию, полученную в ходе исследования;</w:t>
      </w:r>
    </w:p>
    <w:p w14:paraId="271337F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701D4CC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14:paraId="635ED8C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Работа с информацией:</w:t>
      </w:r>
    </w:p>
    <w:p w14:paraId="76AD6E2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4AA0288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38C9496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2EFFD55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самостоятельно выбирать оптимальную форму представления информации;</w:t>
      </w:r>
    </w:p>
    <w:p w14:paraId="0E615CA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14:paraId="72C31A6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эффективно запоминать и систематизировать информацию.</w:t>
      </w:r>
    </w:p>
    <w:p w14:paraId="34345A8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2. Овладение универсальными учебными коммуникативными действиями.</w:t>
      </w:r>
    </w:p>
    <w:p w14:paraId="3EF4DEE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Общение:</w:t>
      </w:r>
    </w:p>
    <w:p w14:paraId="52923C2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общения;</w:t>
      </w:r>
    </w:p>
    <w:p w14:paraId="44CD794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выражать себя (свою точку зрения) в устных и письменных текстах;</w:t>
      </w:r>
    </w:p>
    <w:p w14:paraId="1C92E40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75BA3AD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181C191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5D00465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09BBC3B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публично представлять результаты выполненного исследования, проекта;</w:t>
      </w:r>
    </w:p>
    <w:p w14:paraId="1294597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522BBC9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Совместная деятельность:</w:t>
      </w:r>
    </w:p>
    <w:p w14:paraId="61FF89B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48468D4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14:paraId="017E4EC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685EBEA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69A20E3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773BD3C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3. Овладение универсальными учебными регулятивными действиями.</w:t>
      </w:r>
    </w:p>
    <w:p w14:paraId="0FE8EF2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Самоорганизация:</w:t>
      </w:r>
    </w:p>
    <w:p w14:paraId="0BB8DAC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выявлять проблемы для решения в жизненных и учебных ситуациях;</w:t>
      </w:r>
    </w:p>
    <w:p w14:paraId="31FB192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14:paraId="0830795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1F9AFA5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07F49F3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делать выбор и брать ответственность за решение.</w:t>
      </w:r>
    </w:p>
    <w:p w14:paraId="2A47471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Самоконтроль:</w:t>
      </w:r>
    </w:p>
    <w:p w14:paraId="19BDD96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владеть способами самоконтроля, самомотивации и рефлексии;</w:t>
      </w:r>
    </w:p>
    <w:p w14:paraId="1E4E66F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давать адекватную оценку ситуации и предлагать план её изменения;</w:t>
      </w:r>
    </w:p>
    <w:p w14:paraId="3F6A861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5F7D3A1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0EC9CD8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0E5E8CC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оценивать соответствие результата цели и условиям.</w:t>
      </w:r>
    </w:p>
    <w:p w14:paraId="34BF4F4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Эмоциональный интеллект:</w:t>
      </w:r>
    </w:p>
    <w:p w14:paraId="3E7FC9B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различать, называть и управлять собственными эмоциями и эмоциями других;</w:t>
      </w:r>
    </w:p>
    <w:p w14:paraId="01A221E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выявлять и анализировать причины эмоций;</w:t>
      </w:r>
    </w:p>
    <w:p w14:paraId="58FD76A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ставить себя на место другого человека, понимать мотивы и намерения другого;</w:t>
      </w:r>
    </w:p>
    <w:p w14:paraId="22BE1BA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регулировать способ выражения эмоций.</w:t>
      </w:r>
    </w:p>
    <w:p w14:paraId="5D71889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Принятие себя и других:</w:t>
      </w:r>
    </w:p>
    <w:p w14:paraId="4CC6DDC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осознанно относиться к другому человеку, его мнению;</w:t>
      </w:r>
    </w:p>
    <w:p w14:paraId="61D80FC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признавать своё право на ошибку и такое же право другого;</w:t>
      </w:r>
    </w:p>
    <w:p w14:paraId="156DC38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принимать себя и других, не осуждая;</w:t>
      </w:r>
    </w:p>
    <w:p w14:paraId="1EBA5AC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открытость себе и другим;</w:t>
      </w:r>
    </w:p>
    <w:p w14:paraId="1CE8AE2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осознавать невозможность контролировать всё вокруг.</w:t>
      </w:r>
    </w:p>
    <w:p w14:paraId="33FF7F2E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ПРЕДМЕТНЫЕ РЕЗУЛЬТАТЫ</w:t>
      </w:r>
    </w:p>
    <w:p w14:paraId="15C4CE81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8 КЛАСС</w:t>
      </w:r>
    </w:p>
    <w:p w14:paraId="2D8432D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Человек в экономических отношениях</w:t>
      </w:r>
    </w:p>
    <w:p w14:paraId="52801855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осваивать и применять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14:paraId="73349B9C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характеризовать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14:paraId="1DC077C6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приводить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14:paraId="2CB62DA5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классифицировать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14:paraId="1A413B29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сравнивать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различные способы хозяйствования; </w:t>
      </w:r>
    </w:p>
    <w:p w14:paraId="24E94B45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устанавливать и объяснять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связи политических потрясений и социально-экономических кризисов в государстве;</w:t>
      </w:r>
    </w:p>
    <w:p w14:paraId="25B63BE0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использовать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14:paraId="615F4830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определять и аргументировать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14:paraId="4B08B92B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решать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14:paraId="71D7358A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овладевать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14:paraId="62400CDD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извлекать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14:paraId="20B450AB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анализировать, обобщать, систематизировать, конкретизировать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14:paraId="53CF4E50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оценивать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</w:p>
    <w:p w14:paraId="7B53FE80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приобретать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14:paraId="1A8BE4B8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приобретать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опыт составления простейших документов (личный финансовый план, заявление, резюме); </w:t>
      </w:r>
    </w:p>
    <w:p w14:paraId="61A8B7F7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осуществлять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14:paraId="2C27120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Человек в мире культуры</w:t>
      </w:r>
    </w:p>
    <w:p w14:paraId="1C914ACF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осваивать и применять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14:paraId="652BED50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характеризовать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14:paraId="798526EB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приводить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14:paraId="1DA1B314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классифицировать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по разным признакам формы и виды культуры; </w:t>
      </w:r>
    </w:p>
    <w:p w14:paraId="3590F33A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сравнивать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формы культуры, естественные и социально-гуманитарные науки, виды искусств;</w:t>
      </w:r>
    </w:p>
    <w:p w14:paraId="20306D8F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устанавливать и объяснять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14:paraId="50E71133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использовать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полученные знания для объяснения роли непрерывного образования; </w:t>
      </w:r>
    </w:p>
    <w:p w14:paraId="362C01CE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определять и аргументировать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14:paraId="2D6DEE67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решать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познавательные и практические задачи, касающиеся форм и многообразия духовной культуры;</w:t>
      </w:r>
    </w:p>
    <w:p w14:paraId="259FAC6F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овладевать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14:paraId="2F7888B6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осуществлять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14:paraId="1B5B0624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анализировать, систематизировать, критически оценивать и обобщать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14:paraId="59417CBC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оценивать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собственные поступки, поведение людей в духовной сфере жизни общества;</w:t>
      </w:r>
    </w:p>
    <w:p w14:paraId="3C34E22E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использовать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14:paraId="50527A5C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приобретать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14:paraId="28CBFE75">
      <w:pPr>
        <w:spacing w:before="0" w:after="0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5643DF00">
      <w:pPr>
        <w:spacing w:before="0" w:after="0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57A56500">
      <w:pPr>
        <w:spacing w:before="0" w:after="0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7F73E132">
      <w:pPr>
        <w:spacing w:before="0" w:after="0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3A85C814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p w14:paraId="1E342EE2">
      <w:pPr>
        <w:rPr>
          <w:rFonts w:hint="default" w:ascii="Times New Roman" w:hAnsi="Times New Roman" w:cs="Times New Roman"/>
          <w:sz w:val="24"/>
          <w:szCs w:val="24"/>
        </w:rPr>
        <w:sectPr>
          <w:pgSz w:w="11905" w:h="16384"/>
          <w:pgMar w:top="1134" w:right="850" w:bottom="1134" w:left="850" w:header="720" w:footer="720" w:gutter="0"/>
          <w:cols w:space="0" w:num="1"/>
          <w:rtlGutter w:val="0"/>
          <w:docGrid w:linePitch="0" w:charSpace="0"/>
        </w:sectPr>
      </w:pPr>
      <w:bookmarkStart w:id="1" w:name="block-57982441"/>
    </w:p>
    <w:bookmarkEnd w:id="0"/>
    <w:bookmarkEnd w:id="1"/>
    <w:p w14:paraId="018BEA62">
      <w:pPr>
        <w:numPr>
          <w:ilvl w:val="0"/>
          <w:numId w:val="0"/>
        </w:numPr>
        <w:spacing w:before="0" w:after="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2" w:name="block-57982445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  <w:lang w:val="ru-RU"/>
        </w:rPr>
        <w:t>Тематическое планирование</w:t>
      </w:r>
    </w:p>
    <w:tbl>
      <w:tblPr>
        <w:tblStyle w:val="7"/>
        <w:tblpPr w:leftFromText="180" w:rightFromText="180" w:vertAnchor="text" w:horzAnchor="page" w:tblpX="492" w:tblpY="193"/>
        <w:tblOverlap w:val="never"/>
        <w:tblW w:w="11278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3142"/>
        <w:gridCol w:w="1337"/>
        <w:gridCol w:w="753"/>
        <w:gridCol w:w="791"/>
        <w:gridCol w:w="4472"/>
      </w:tblGrid>
      <w:tr w14:paraId="041FF9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tblCellSpacing w:w="0" w:type="dxa"/>
        </w:trPr>
        <w:tc>
          <w:tcPr>
            <w:tcW w:w="7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37B32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31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7715C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2A526E8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gridSpan w:val="3"/>
            <w:tcMar>
              <w:top w:w="50" w:type="dxa"/>
              <w:left w:w="100" w:type="dxa"/>
            </w:tcMar>
            <w:vAlign w:val="center"/>
          </w:tcPr>
          <w:p w14:paraId="27C4066A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4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2A910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4D1AA1C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D186E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tblCellSpacing w:w="0" w:type="dxa"/>
        </w:trPr>
        <w:tc>
          <w:tcPr>
            <w:tcW w:w="783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67ED497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9D43C15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14:paraId="161B421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Всего </w:t>
            </w:r>
          </w:p>
          <w:p w14:paraId="0E5FF38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14:paraId="5D1B9FA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lang w:val="ru-RU"/>
              </w:rPr>
              <w:t>/Р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 </w:t>
            </w:r>
          </w:p>
          <w:p w14:paraId="574FE70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E39EE6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П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lang w:val="ru-RU"/>
              </w:rPr>
              <w:t>/Р</w:t>
            </w:r>
          </w:p>
          <w:p w14:paraId="17E355A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51C5B0D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9D83A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tblCellSpacing w:w="0" w:type="dxa"/>
        </w:trPr>
        <w:tc>
          <w:tcPr>
            <w:tcW w:w="11278" w:type="dxa"/>
            <w:gridSpan w:val="6"/>
            <w:tcMar>
              <w:top w:w="50" w:type="dxa"/>
              <w:left w:w="100" w:type="dxa"/>
            </w:tcMar>
            <w:vAlign w:val="center"/>
          </w:tcPr>
          <w:p w14:paraId="2EFC724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Раздел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Человек в мире </w:t>
            </w:r>
          </w:p>
        </w:tc>
      </w:tr>
      <w:tr w14:paraId="08454A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tblCellSpacing w:w="0" w:type="dxa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7824A3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1.1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14:paraId="2EF7D16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Личность и общество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14:paraId="2D25459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14:paraId="2CE2E2D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1E60D5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F1EDABA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"https://m.edsoo.ru/7f419196"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https://m.edsoo.ru/7f419196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2798E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tblCellSpacing w:w="0" w:type="dxa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FDB857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14:paraId="081E5ED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Культура, её многообразие и формы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14:paraId="7BA39FC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14:paraId="1042324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0DD45C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14:paraId="3BE0980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"https://m.edsoo.ru/7f419196"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https://m.edsoo.ru/7f419196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EE767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tblCellSpacing w:w="0" w:type="dxa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D07308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14:paraId="6E49356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Наука и образование в Российской Федерации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14:paraId="6FC5291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14:paraId="40E837E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C4ABFE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14:paraId="4F4F3D0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"https://m.edsoo.ru/7f419196"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https://m.edsoo.ru/7f419196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43C9B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tblCellSpacing w:w="0" w:type="dxa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46B529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14:paraId="6C5D352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Роль религии в жизни общества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14:paraId="57933B1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14:paraId="515E80E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11C8B6F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14:paraId="10294BE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"https://m.edsoo.ru/7f419196"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https://m.edsoo.ru/7f419196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B1D8C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tblCellSpacing w:w="0" w:type="dxa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455770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14:paraId="53F463C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Роль искусства в жизни человека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14:paraId="4FA06F6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14:paraId="0D911F7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24A2CA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14:paraId="170F482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"https://m.edsoo.ru/7f419196"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https://m.edsoo.ru/7f419196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C3DEC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tblCellSpacing w:w="0" w:type="dxa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E12C19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14:paraId="6236844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Роль информации в современном мире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14:paraId="5F4C382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14:paraId="3A34082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BB7312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14:paraId="12B3688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"https://m.edsoo.ru/7f419196"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https://m.edsoo.ru/7f419196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D80BB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CellSpacing w:w="0" w:type="dxa"/>
        </w:trPr>
        <w:tc>
          <w:tcPr>
            <w:tcW w:w="3925" w:type="dxa"/>
            <w:gridSpan w:val="2"/>
            <w:tcMar>
              <w:top w:w="50" w:type="dxa"/>
              <w:left w:w="100" w:type="dxa"/>
            </w:tcMar>
            <w:vAlign w:val="center"/>
          </w:tcPr>
          <w:p w14:paraId="78CEB53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14:paraId="2F03893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6016" w:type="dxa"/>
            <w:gridSpan w:val="3"/>
            <w:tcMar>
              <w:top w:w="50" w:type="dxa"/>
              <w:left w:w="100" w:type="dxa"/>
            </w:tcMar>
            <w:vAlign w:val="center"/>
          </w:tcPr>
          <w:p w14:paraId="67AD3766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B3E88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tblCellSpacing w:w="0" w:type="dxa"/>
        </w:trPr>
        <w:tc>
          <w:tcPr>
            <w:tcW w:w="3925" w:type="dxa"/>
            <w:gridSpan w:val="2"/>
            <w:tcMar>
              <w:top w:w="50" w:type="dxa"/>
              <w:left w:w="100" w:type="dxa"/>
            </w:tcMar>
            <w:vAlign w:val="center"/>
          </w:tcPr>
          <w:p w14:paraId="3A7F059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тоговое повторение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 xml:space="preserve"> по разделу «Человек в мире»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14:paraId="6873432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14:paraId="7041669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D8C4A9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14:paraId="01C2721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"https://m.edsoo.ru/7f419196"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https://m.edsoo.ru/7f419196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54F5F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tblCellSpacing w:w="0" w:type="dxa"/>
        </w:trPr>
        <w:tc>
          <w:tcPr>
            <w:tcW w:w="11278" w:type="dxa"/>
            <w:gridSpan w:val="6"/>
            <w:tcMar>
              <w:top w:w="50" w:type="dxa"/>
              <w:left w:w="100" w:type="dxa"/>
            </w:tcMar>
            <w:vAlign w:val="center"/>
          </w:tcPr>
          <w:p w14:paraId="4FFCB67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Раздел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Человек в экономических отношениях</w:t>
            </w:r>
          </w:p>
        </w:tc>
      </w:tr>
      <w:tr w14:paraId="66F483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tblCellSpacing w:w="0" w:type="dxa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B7B439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.1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14:paraId="5AEE506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Экономика — основа жизнедеятельности человека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14:paraId="476F2B1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14:paraId="1299F57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085389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14:paraId="04A0797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"https://m.edsoo.ru/7f419196"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https://m.edsoo.ru/7f419196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FEB03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tblCellSpacing w:w="0" w:type="dxa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D00F2F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.2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14:paraId="57016E9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Рыночные отношения в экономике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14:paraId="58695A3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14:paraId="6AEA772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7A36FD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14:paraId="44E54B3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"https://m.edsoo.ru/7f419196"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https://m.edsoo.ru/7f419196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416F4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tblCellSpacing w:w="0" w:type="dxa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B339CD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.3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14:paraId="38482A3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Финансовые отношения в экономике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14:paraId="2202FDB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14:paraId="186979E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11305D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14:paraId="2BECDF8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"https://m.edsoo.ru/7f419196"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https://m.edsoo.ru/7f419196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4E297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tblCellSpacing w:w="0" w:type="dxa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01D5C0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.4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14:paraId="56860C1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Домашнее хозяйство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14:paraId="57CA142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14:paraId="241C39F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0FFB850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14:paraId="3FC59A1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"https://m.edsoo.ru/7f419196"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https://m.edsoo.ru/7f419196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FD39E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tblCellSpacing w:w="0" w:type="dxa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750755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.5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14:paraId="4510323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Экономические цели и функции государства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14:paraId="76D2729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14:paraId="6DDBC52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BAD85C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14:paraId="3EFDC2C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"https://m.edsoo.ru/7f419196"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https://m.edsoo.ru/7f419196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8A6E0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CellSpacing w:w="0" w:type="dxa"/>
        </w:trPr>
        <w:tc>
          <w:tcPr>
            <w:tcW w:w="3925" w:type="dxa"/>
            <w:gridSpan w:val="2"/>
            <w:tcMar>
              <w:top w:w="50" w:type="dxa"/>
              <w:left w:w="100" w:type="dxa"/>
            </w:tcMar>
            <w:vAlign w:val="center"/>
          </w:tcPr>
          <w:p w14:paraId="7BB716F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14:paraId="7423681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016" w:type="dxa"/>
            <w:gridSpan w:val="3"/>
            <w:tcMar>
              <w:top w:w="50" w:type="dxa"/>
              <w:left w:w="100" w:type="dxa"/>
            </w:tcMar>
            <w:vAlign w:val="center"/>
          </w:tcPr>
          <w:p w14:paraId="143A109D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93752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tblCellSpacing w:w="0" w:type="dxa"/>
        </w:trPr>
        <w:tc>
          <w:tcPr>
            <w:tcW w:w="3925" w:type="dxa"/>
            <w:gridSpan w:val="2"/>
            <w:tcMar>
              <w:top w:w="50" w:type="dxa"/>
              <w:left w:w="100" w:type="dxa"/>
            </w:tcMar>
            <w:vAlign w:val="center"/>
          </w:tcPr>
          <w:p w14:paraId="0162AD3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14:paraId="1143BF2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14:paraId="31A7E13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0AE4990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14:paraId="368590AF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5B360C0E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bookmarkEnd w:id="2"/>
    <w:p w14:paraId="603F1365">
      <w:pPr>
        <w:rPr>
          <w:rFonts w:hint="default" w:ascii="Times New Roman" w:hAnsi="Times New Roman" w:cs="Times New Roman"/>
          <w:sz w:val="24"/>
          <w:szCs w:val="24"/>
        </w:rPr>
        <w:sectPr>
          <w:pgSz w:w="11905" w:h="16384"/>
          <w:pgMar w:top="1134" w:right="850" w:bottom="1134" w:left="850" w:header="720" w:footer="720" w:gutter="0"/>
          <w:cols w:space="0" w:num="1"/>
          <w:rtlGutter w:val="0"/>
          <w:docGrid w:linePitch="0" w:charSpace="0"/>
        </w:sectPr>
      </w:pPr>
      <w:bookmarkStart w:id="3" w:name="block-57982443"/>
    </w:p>
    <w:bookmarkEnd w:id="3"/>
    <w:p w14:paraId="14703110">
      <w:pPr>
        <w:spacing w:before="0" w:after="0" w:line="240" w:lineRule="auto"/>
        <w:ind w:left="12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  <w:lang w:val="ru-RU"/>
        </w:rPr>
      </w:pPr>
      <w:bookmarkStart w:id="4" w:name="block-57982444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  <w:lang w:val="ru-RU"/>
        </w:rPr>
        <w:t>Приложение календарно-тематическое  планирование</w:t>
      </w:r>
    </w:p>
    <w:p w14:paraId="38CE23A2">
      <w:pPr>
        <w:spacing w:before="0" w:after="0" w:line="240" w:lineRule="auto"/>
        <w:ind w:left="12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  <w:lang w:val="ru-RU"/>
        </w:rPr>
      </w:pPr>
    </w:p>
    <w:tbl>
      <w:tblPr>
        <w:tblStyle w:val="7"/>
        <w:tblpPr w:leftFromText="180" w:rightFromText="180" w:vertAnchor="text" w:horzAnchor="page" w:tblpX="552" w:tblpY="764"/>
        <w:tblOverlap w:val="never"/>
        <w:tblW w:w="11336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3786"/>
        <w:gridCol w:w="1000"/>
        <w:gridCol w:w="794"/>
        <w:gridCol w:w="980"/>
        <w:gridCol w:w="1060"/>
        <w:gridCol w:w="3120"/>
      </w:tblGrid>
      <w:tr w14:paraId="595613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CellSpacing w:w="0" w:type="dxa"/>
        </w:trPr>
        <w:tc>
          <w:tcPr>
            <w:tcW w:w="5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772FB6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№ п/п </w:t>
            </w:r>
          </w:p>
          <w:p w14:paraId="53040243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00ACD7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Тема урока </w:t>
            </w:r>
          </w:p>
          <w:p w14:paraId="0B713B81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gridSpan w:val="3"/>
            <w:tcMar>
              <w:top w:w="50" w:type="dxa"/>
              <w:left w:w="100" w:type="dxa"/>
            </w:tcMar>
            <w:vAlign w:val="center"/>
          </w:tcPr>
          <w:p w14:paraId="1D281B6F">
            <w:pPr>
              <w:spacing w:before="0"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D06182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Дата изучения </w:t>
            </w:r>
          </w:p>
          <w:p w14:paraId="56D17039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68CFA9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Электронные цифровые </w:t>
            </w:r>
          </w:p>
          <w:p w14:paraId="718AFAB3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образовательные ресурсы </w:t>
            </w:r>
          </w:p>
          <w:p w14:paraId="2D490BFC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043EB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tblCellSpacing w:w="0" w:type="dxa"/>
        </w:trPr>
        <w:tc>
          <w:tcPr>
            <w:tcW w:w="596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7CD911E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7EAAF76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25BD36A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Всего </w:t>
            </w:r>
          </w:p>
          <w:p w14:paraId="3BB7252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342544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lang w:val="ru-RU"/>
              </w:rPr>
              <w:t>/Р</w:t>
            </w:r>
          </w:p>
          <w:p w14:paraId="1E000A7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2FFDBE3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П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lang w:val="ru-RU"/>
              </w:rPr>
              <w:t>/Р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 </w:t>
            </w:r>
          </w:p>
          <w:p w14:paraId="1A849D9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DE47113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AA3E9C1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F9F7D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tblCellSpacing w:w="0" w:type="dxa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733721C9">
            <w:pPr>
              <w:numPr>
                <w:ilvl w:val="0"/>
                <w:numId w:val="4"/>
              </w:numPr>
              <w:spacing w:before="0" w:after="0"/>
              <w:ind w:left="425" w:leftChars="0" w:hanging="425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14:paraId="24F4019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Общество и его развитие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6272860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DBFC1F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13F2269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359A0C5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1AC838E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"https://m.edsoo.ru/f5ec29ce"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https://m.edsoo.ru/f5ec29ce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B374C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tblCellSpacing w:w="0" w:type="dxa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63F9EA34">
            <w:pPr>
              <w:numPr>
                <w:ilvl w:val="0"/>
                <w:numId w:val="4"/>
              </w:numPr>
              <w:spacing w:before="0" w:after="0"/>
              <w:ind w:left="425" w:leftChars="0" w:hanging="425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14:paraId="32B5795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Личность в меняющемся мире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2FFB3FE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EA82D4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08C402D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482E60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FA49FB7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"https://m.edsoo.ru/f5ec2b86"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https://m.edsoo.ru/f5ec2b86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E66C3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tblCellSpacing w:w="0" w:type="dxa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3BF07650">
            <w:pPr>
              <w:numPr>
                <w:ilvl w:val="0"/>
                <w:numId w:val="4"/>
              </w:numPr>
              <w:spacing w:before="0" w:after="0"/>
              <w:ind w:left="425" w:leftChars="0" w:hanging="425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14:paraId="2F5411B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Общество как форма жизнедеятельности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472A0F3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BBD6AF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6A1D33A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6B06872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0F54B1F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"https://m.edsoo.ru/f5ec29ce"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https://m.edsoo.ru/f5ec29ce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28509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tblCellSpacing w:w="0" w:type="dxa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59B160A7">
            <w:pPr>
              <w:numPr>
                <w:ilvl w:val="0"/>
                <w:numId w:val="4"/>
              </w:numPr>
              <w:spacing w:before="0" w:after="0"/>
              <w:ind w:left="425" w:leftChars="0" w:hanging="425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14:paraId="200705F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Культура, её многообразие и формы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2BC613A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E23220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4632CB4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2F30274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2F8B996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"https://m.edsoo.ru/f5ec2b86"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https://m.edsoo.ru/f5ec2b86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6F887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tblCellSpacing w:w="0" w:type="dxa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7E11AC55">
            <w:pPr>
              <w:numPr>
                <w:ilvl w:val="0"/>
                <w:numId w:val="4"/>
              </w:numPr>
              <w:spacing w:before="0" w:after="0"/>
              <w:ind w:left="425" w:leftChars="0" w:hanging="425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14:paraId="3C99D17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Наука. Роль науки в развитии общества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4667FF4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A32692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1B874E8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30D8DB4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1825FEC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"https://m.edsoo.ru/f5ec2b86"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https://m.edsoo.ru/f5ec2b86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4B003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tblCellSpacing w:w="0" w:type="dxa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7638B275">
            <w:pPr>
              <w:numPr>
                <w:ilvl w:val="0"/>
                <w:numId w:val="4"/>
              </w:numPr>
              <w:spacing w:before="0" w:after="0"/>
              <w:ind w:left="425" w:leftChars="0" w:hanging="425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14:paraId="50FE064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Образование в современном обществе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10BEE09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DCB6C9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39C0462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16F1256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55872A4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"https://m.edsoo.ru/f5ec2d2a"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https://m.edsoo.ru/f5ec2d2a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4817C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tblCellSpacing w:w="0" w:type="dxa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6FF7B676">
            <w:pPr>
              <w:numPr>
                <w:ilvl w:val="0"/>
                <w:numId w:val="4"/>
              </w:numPr>
              <w:spacing w:before="0" w:after="0"/>
              <w:ind w:left="425" w:leftChars="0" w:hanging="425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14:paraId="710F02D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Образование в Российской Федерации. Самообразование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7C977E5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1C1149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315EF52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531E081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4398368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"https://m.edsoo.ru/f5ec305e"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https://m.edsoo.ru/f5ec305e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15866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tblCellSpacing w:w="0" w:type="dxa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28725222">
            <w:pPr>
              <w:numPr>
                <w:ilvl w:val="0"/>
                <w:numId w:val="4"/>
              </w:numPr>
              <w:spacing w:before="0" w:after="0"/>
              <w:ind w:left="425" w:leftChars="0" w:hanging="425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14:paraId="6DA00D1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Политика в сфере культуры и образования в Российской Федерации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1E5F375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F55F96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3F784C5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2EDEE42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1F4F225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"https://m.edsoo.ru/f5ec31da"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https://m.edsoo.ru/f5ec31da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88F8D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tblCellSpacing w:w="0" w:type="dxa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21EAB94E">
            <w:pPr>
              <w:numPr>
                <w:ilvl w:val="0"/>
                <w:numId w:val="4"/>
              </w:numPr>
              <w:spacing w:before="0" w:after="0"/>
              <w:ind w:left="425" w:leftChars="0" w:hanging="425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14:paraId="6F16806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Роль религии в жизни человека и общества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1441582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3D1506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155E88D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515D4B6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1A0164A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"https://m.edsoo.ru/f5ec3356"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https://m.edsoo.ru/f5ec3356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724A8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tblCellSpacing w:w="0" w:type="dxa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281283D7">
            <w:pPr>
              <w:numPr>
                <w:ilvl w:val="0"/>
                <w:numId w:val="4"/>
              </w:numPr>
              <w:spacing w:before="0" w:after="0"/>
              <w:ind w:left="425" w:leftChars="0" w:hanging="425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14:paraId="30280CD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57AEC31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87ADBF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0C007D9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325DB42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093F90F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"https://m.edsoo.ru/f5ec34c8"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https://m.edsoo.ru/f5ec34c8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740EB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tblCellSpacing w:w="0" w:type="dxa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2498B31A">
            <w:pPr>
              <w:numPr>
                <w:ilvl w:val="0"/>
                <w:numId w:val="4"/>
              </w:numPr>
              <w:spacing w:before="0" w:after="0"/>
              <w:ind w:left="425" w:leftChars="0" w:hanging="425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14:paraId="01BD037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Что такое искусство. Виды искусств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5F09763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E0240C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481E4F0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0AE7CE6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3355AB1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"https://m.edsoo.ru/f5ec363a"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https://m.edsoo.ru/f5ec363a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E56B3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tblCellSpacing w:w="0" w:type="dxa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385E178D">
            <w:pPr>
              <w:numPr>
                <w:ilvl w:val="0"/>
                <w:numId w:val="4"/>
              </w:numPr>
              <w:spacing w:before="0" w:after="0"/>
              <w:ind w:left="425" w:leftChars="0" w:hanging="425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14:paraId="0374644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Роль искусства в жизни человека и общества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1EB95B4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12925D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3F3255C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3C9AECC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285C16C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"https://m.edsoo.ru/f5ec38c4"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https://m.edsoo.ru/f5ec38c4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1FB88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tblCellSpacing w:w="0" w:type="dxa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11EA859E">
            <w:pPr>
              <w:numPr>
                <w:ilvl w:val="0"/>
                <w:numId w:val="4"/>
              </w:numPr>
              <w:spacing w:before="0" w:after="0"/>
              <w:ind w:left="425" w:leftChars="0" w:hanging="425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14:paraId="1C92506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Общество и его развитие. Информация и современный мир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55006D9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8044B5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543DE1C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171228A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73CBBB8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"https://m.edsoo.ru/f5ec3f72"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https://m.edsoo.ru/f5ec3f72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D9CC0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tblCellSpacing w:w="0" w:type="dxa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37895ED2">
            <w:pPr>
              <w:numPr>
                <w:ilvl w:val="0"/>
                <w:numId w:val="4"/>
              </w:numPr>
              <w:spacing w:before="0" w:after="0"/>
              <w:ind w:left="425" w:leftChars="0" w:hanging="425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14:paraId="38B9E33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56C36B5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3CE5E6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52A62D0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AD57D4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27D531F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"https://m.edsoo.ru/f5ec3a5e"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https://m.edsoo.ru/f5ec3a5e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C89F3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tblCellSpacing w:w="0" w:type="dxa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0F578098">
            <w:pPr>
              <w:numPr>
                <w:ilvl w:val="0"/>
                <w:numId w:val="4"/>
              </w:numPr>
              <w:spacing w:before="0" w:after="0"/>
              <w:ind w:left="425" w:leftChars="0" w:hanging="425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14:paraId="3A98429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Повторительно-обобщающий урок по теме «Человек в мире»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456C768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08AF79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1241965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08BD1E1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106B134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"https://m.edsoo.ru/f5ec3bd0"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https://m.edsoo.ru/f5ec3bd0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4F139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CellSpacing w:w="0" w:type="dxa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07900058">
            <w:pPr>
              <w:numPr>
                <w:ilvl w:val="0"/>
                <w:numId w:val="4"/>
              </w:numPr>
              <w:spacing w:before="0" w:after="0"/>
              <w:ind w:left="425" w:leftChars="0" w:hanging="425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14:paraId="3CEF898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Экономическая жизнь общества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273D2A0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3E8589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2A485D5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38C336B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641BA06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"https://m.edsoo.ru/f5ebfda0"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https://m.edsoo.ru/f5ebfda0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0A178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tblCellSpacing w:w="0" w:type="dxa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200B1008">
            <w:pPr>
              <w:numPr>
                <w:ilvl w:val="0"/>
                <w:numId w:val="4"/>
              </w:numPr>
              <w:spacing w:before="0" w:after="0"/>
              <w:ind w:left="425" w:leftChars="0" w:hanging="425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14:paraId="3438121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Экономическая система и её функции. Собственность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443705B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BB3E62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4684610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134A116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605DF81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"https://m.edsoo.ru/f5ebff6c"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https://m.edsoo.ru/f5ebff6c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EE989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tblCellSpacing w:w="0" w:type="dxa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53DF303D">
            <w:pPr>
              <w:numPr>
                <w:ilvl w:val="0"/>
                <w:numId w:val="4"/>
              </w:numPr>
              <w:spacing w:before="0" w:after="0"/>
              <w:ind w:left="425" w:leftChars="0" w:hanging="425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14:paraId="7C2DA61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Производство — источник экономических благ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728C291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12D219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75506A0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34FAF9D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63D59A9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"https://m.edsoo.ru/f5ec0124"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https://m.edsoo.ru/f5ec0124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0514E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tblCellSpacing w:w="0" w:type="dxa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31C4A94C">
            <w:pPr>
              <w:numPr>
                <w:ilvl w:val="0"/>
                <w:numId w:val="4"/>
              </w:numPr>
              <w:spacing w:before="0" w:after="0"/>
              <w:ind w:left="425" w:leftChars="0" w:hanging="425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14:paraId="7679A7B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Предпринимательство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034D65D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23528F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2E621A5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36BE486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2740993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"https://m.edsoo.ru/f5ec06f6"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https://m.edsoo.ru/f5ec06f6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C7341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CellSpacing w:w="0" w:type="dxa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3F0A874F">
            <w:pPr>
              <w:numPr>
                <w:ilvl w:val="0"/>
                <w:numId w:val="4"/>
              </w:numPr>
              <w:spacing w:before="0" w:after="0"/>
              <w:ind w:left="425" w:leftChars="0" w:hanging="425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14:paraId="34666F6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Деньги, обмен, торговля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1FED693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0094C4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312FDFB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6F7E08C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4262EBE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"https://m.edsoo.ru/f5ec091c"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https://m.edsoo.ru/f5ec091c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E7125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tblCellSpacing w:w="0" w:type="dxa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10BE7B96">
            <w:pPr>
              <w:numPr>
                <w:ilvl w:val="0"/>
                <w:numId w:val="4"/>
              </w:numPr>
              <w:spacing w:before="0" w:after="0"/>
              <w:ind w:left="425" w:leftChars="0" w:hanging="425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14:paraId="7FCAAE9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Рыночная экономика. Конкуренция. Многообразие рынков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50F5A58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4AF021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1DA233A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61DC541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55CE83A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"https://m.edsoo.ru/f5ec0ae8"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https://m.edsoo.ru/f5ec0ae8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AD117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tblCellSpacing w:w="0" w:type="dxa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44757D91">
            <w:pPr>
              <w:numPr>
                <w:ilvl w:val="0"/>
                <w:numId w:val="4"/>
              </w:numPr>
              <w:spacing w:before="0" w:after="0"/>
              <w:ind w:left="425" w:leftChars="0" w:hanging="425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14:paraId="4A5F9E1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Спрос и предложение. Рыночное равновесие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1E53319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39AB27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153B7B4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0A27562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68FE474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"https://m.edsoo.ru/f5ec0cb4"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https://m.edsoo.ru/f5ec0cb4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C8E9A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tblCellSpacing w:w="0" w:type="dxa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114507F5">
            <w:pPr>
              <w:numPr>
                <w:ilvl w:val="0"/>
                <w:numId w:val="4"/>
              </w:numPr>
              <w:spacing w:before="0" w:after="0"/>
              <w:ind w:left="425" w:leftChars="0" w:hanging="425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14:paraId="0792326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Предприятие в экономике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62763FE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362DEE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5CA081A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0B8AB06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3F1190F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"https://m.edsoo.ru/f5ec0e62"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https://m.edsoo.ru/f5ec0e62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8A2BB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tblCellSpacing w:w="0" w:type="dxa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6DE0EDB9">
            <w:pPr>
              <w:numPr>
                <w:ilvl w:val="0"/>
                <w:numId w:val="4"/>
              </w:numPr>
              <w:spacing w:before="0" w:after="0"/>
              <w:ind w:left="425" w:leftChars="0" w:hanging="425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14:paraId="7BD9203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Заработная плата и стимулирование труда. Занятость и безработица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4AB341E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323A39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6949382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04D3702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1B2FF42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"https://m.edsoo.ru/f5ec1132"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https://m.edsoo.ru/f5ec1132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F9FB3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tblCellSpacing w:w="0" w:type="dxa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1EA9C4F2">
            <w:pPr>
              <w:numPr>
                <w:ilvl w:val="0"/>
                <w:numId w:val="4"/>
              </w:numPr>
              <w:spacing w:before="0" w:after="0"/>
              <w:ind w:left="425" w:leftChars="0" w:hanging="425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14:paraId="5E1E8394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Финансовый рынок и финансовые посредники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43212C4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65F7E0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192D2E2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550B0BD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6C8652B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"https://m.edsoo.ru/f5ec12ea"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https://m.edsoo.ru/f5ec12ea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5CC52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tblCellSpacing w:w="0" w:type="dxa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1ACD66AC">
            <w:pPr>
              <w:numPr>
                <w:ilvl w:val="0"/>
                <w:numId w:val="4"/>
              </w:numPr>
              <w:spacing w:before="0" w:after="0"/>
              <w:ind w:left="425" w:leftChars="0" w:hanging="425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14:paraId="0AFE7E0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Банковские услуги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346E13D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02EE4B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2D238F3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F4B201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4286FFA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"https://m.edsoo.ru/f5ec14b6"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https://m.edsoo.ru/f5ec14b6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F68EC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tblCellSpacing w:w="0" w:type="dxa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147BB143">
            <w:pPr>
              <w:numPr>
                <w:ilvl w:val="0"/>
                <w:numId w:val="4"/>
              </w:numPr>
              <w:spacing w:before="0" w:after="0"/>
              <w:ind w:left="425" w:leftChars="0" w:hanging="425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14:paraId="741F168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Страховые услуги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536978E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8F1F2C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3A3FF05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24049F7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17F88DF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"https://m.edsoo.ru/f5ec175e"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https://m.edsoo.ru/f5ec175e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5F4A0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tblCellSpacing w:w="0" w:type="dxa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1D6ACD56">
            <w:pPr>
              <w:numPr>
                <w:ilvl w:val="0"/>
                <w:numId w:val="4"/>
              </w:numPr>
              <w:spacing w:before="0" w:after="0"/>
              <w:ind w:left="425" w:leftChars="0" w:hanging="425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14:paraId="52D66CE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39EFC9D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6988B2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369BD7B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2CA697C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723506E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"https://m.edsoo.ru/f5ec1920"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https://m.edsoo.ru/f5ec1920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B6BD6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tblCellSpacing w:w="0" w:type="dxa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02699ED3">
            <w:pPr>
              <w:numPr>
                <w:ilvl w:val="0"/>
                <w:numId w:val="4"/>
              </w:numPr>
              <w:spacing w:before="0" w:after="0"/>
              <w:ind w:left="425" w:leftChars="0" w:hanging="425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14:paraId="31E030B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Экономические функции домохозяйств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5D30AA4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A979EC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161F10F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5649318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28C67A9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"https://m.edsoo.ru/f5ec1ae2"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https://m.edsoo.ru/f5ec1ae2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97D09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tblCellSpacing w:w="0" w:type="dxa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59B984DD">
            <w:pPr>
              <w:numPr>
                <w:ilvl w:val="0"/>
                <w:numId w:val="4"/>
              </w:numPr>
              <w:spacing w:before="0" w:after="0"/>
              <w:ind w:left="425" w:leftChars="0" w:hanging="425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14:paraId="713861B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0A7CFDF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07F5B2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4FDD138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05808F1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503F8AEE"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"https://m.edsoo.ru/f5ec1e70"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https://m.edsoo.ru/f5ec1e70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276A4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tblCellSpacing w:w="0" w:type="dxa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0F22A1E6">
            <w:pPr>
              <w:numPr>
                <w:ilvl w:val="0"/>
                <w:numId w:val="4"/>
              </w:numPr>
              <w:spacing w:before="0" w:after="0"/>
              <w:ind w:left="425" w:leftChars="0" w:hanging="425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14:paraId="5D412C4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Семейный бюджет и финансовое планирование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4F2BC1B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0EEF8F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4D2EA19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1E8FB41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2A64ADF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"https://m.edsoo.ru/f5ec2046"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https://m.edsoo.ru/f5ec2046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EDED2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tblCellSpacing w:w="0" w:type="dxa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38A797A7">
            <w:pPr>
              <w:numPr>
                <w:ilvl w:val="0"/>
                <w:numId w:val="4"/>
              </w:numPr>
              <w:spacing w:before="0" w:after="0"/>
              <w:ind w:left="425" w:leftChars="0" w:hanging="425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14:paraId="40B1769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Экономические цели и функции государства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1C1BFBD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1D4A6F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332C435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F0D578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360E8DF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"https://m.edsoo.ru/f5ec21ea"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https://m.edsoo.ru/f5ec21ea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8EF24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tblCellSpacing w:w="0" w:type="dxa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146C0A72">
            <w:pPr>
              <w:numPr>
                <w:ilvl w:val="0"/>
                <w:numId w:val="4"/>
              </w:numPr>
              <w:spacing w:before="0" w:after="0"/>
              <w:ind w:left="425" w:leftChars="0" w:hanging="425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14:paraId="1592C85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0249E06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0F3E5D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149C949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1E70342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480F54D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"https://m.edsoo.ru/f5ec23a2"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https://m.edsoo.ru/f5ec23a2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929D4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tblCellSpacing w:w="0" w:type="dxa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2409CAAE">
            <w:pPr>
              <w:numPr>
                <w:ilvl w:val="0"/>
                <w:numId w:val="4"/>
              </w:numPr>
              <w:spacing w:before="0" w:after="0"/>
              <w:ind w:left="425" w:leftChars="0" w:hanging="425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14:paraId="07F69C5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Повторительно-обобщающий урок по теме «Человек в экономических отношениях».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3770970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93FC5E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4617CB5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5358BC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67492091">
            <w:pPr>
              <w:spacing w:before="0" w:after="0"/>
              <w:ind w:left="135" w:right="4006" w:rightChars="1821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E92D4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tblCellSpacing w:w="0" w:type="dxa"/>
        </w:trPr>
        <w:tc>
          <w:tcPr>
            <w:tcW w:w="4382" w:type="dxa"/>
            <w:gridSpan w:val="2"/>
            <w:tcMar>
              <w:top w:w="50" w:type="dxa"/>
              <w:left w:w="100" w:type="dxa"/>
            </w:tcMar>
            <w:vAlign w:val="center"/>
          </w:tcPr>
          <w:p w14:paraId="3991D54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2953CB5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DEF138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33E4DB7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180" w:type="dxa"/>
            <w:gridSpan w:val="2"/>
            <w:tcMar>
              <w:top w:w="50" w:type="dxa"/>
              <w:left w:w="100" w:type="dxa"/>
            </w:tcMar>
            <w:vAlign w:val="center"/>
          </w:tcPr>
          <w:p w14:paraId="3EC8C59B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bookmarkEnd w:id="4"/>
    </w:tbl>
    <w:p w14:paraId="7178BE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bookmarkStart w:id="5" w:name="block-57978190"/>
    </w:p>
    <w:p w14:paraId="213283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59BF1C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5CEB3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3C12DA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249474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4D5ED2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0D6D58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3D17C2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EAC0C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3773FB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2CD324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595592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7ED8E1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МУНИЦИПАЛЬНОЕ БЮДЖЕТНОЕ ОБЩЕОБРАЗОВАТЕЛЬНОЕ УЧРЕЖДЕНИЕ г.АСТРАХАНИ</w:t>
      </w:r>
    </w:p>
    <w:p w14:paraId="6142B9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« СРЕДНЯЯ ОБЩЕОБРАЗОВАТЕЛЬНАЯ ШКОЛА № 37»</w:t>
      </w:r>
    </w:p>
    <w:p w14:paraId="66D6B4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15"/>
        <w:tblpPr w:leftFromText="180" w:rightFromText="180" w:vertAnchor="text" w:horzAnchor="page" w:tblpX="597" w:tblpY="132"/>
        <w:tblOverlap w:val="never"/>
        <w:tblW w:w="10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3"/>
        <w:gridCol w:w="3271"/>
        <w:gridCol w:w="4075"/>
      </w:tblGrid>
      <w:tr w14:paraId="2DACC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3253" w:type="dxa"/>
          </w:tcPr>
          <w:p w14:paraId="630B2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  <w:t>Рассмотрено</w:t>
            </w:r>
          </w:p>
          <w:p w14:paraId="6A375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vertAlign w:val="baseline"/>
                <w:lang w:val="ru-RU"/>
              </w:rPr>
              <w:t>Руководитель ЦМО</w:t>
            </w:r>
          </w:p>
          <w:p w14:paraId="38D24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vertAlign w:val="baseline"/>
                <w:lang w:val="ru-RU"/>
              </w:rPr>
              <w:t>_________ Зыкова И.Л.</w:t>
            </w:r>
          </w:p>
          <w:p w14:paraId="6A407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vertAlign w:val="baseline"/>
                <w:lang w:val="ru-RU"/>
              </w:rPr>
              <w:t xml:space="preserve">Протокол № 1 </w:t>
            </w:r>
          </w:p>
          <w:p w14:paraId="31A6C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vertAlign w:val="baseline"/>
                <w:lang w:val="ru-RU"/>
              </w:rPr>
              <w:t>от «26»августа 2025 года</w:t>
            </w:r>
          </w:p>
        </w:tc>
        <w:tc>
          <w:tcPr>
            <w:tcW w:w="3271" w:type="dxa"/>
          </w:tcPr>
          <w:p w14:paraId="2D1E9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« Согласовано»</w:t>
            </w:r>
          </w:p>
          <w:p w14:paraId="39530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Заместитель директора по УВР</w:t>
            </w:r>
          </w:p>
          <w:p w14:paraId="3E438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__________ Виноградова О.Н.</w:t>
            </w:r>
          </w:p>
          <w:p w14:paraId="1B1EB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«27» августа 2025 года</w:t>
            </w:r>
          </w:p>
        </w:tc>
        <w:tc>
          <w:tcPr>
            <w:tcW w:w="4075" w:type="dxa"/>
          </w:tcPr>
          <w:p w14:paraId="4E14E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« Утверждено»</w:t>
            </w:r>
          </w:p>
          <w:p w14:paraId="5E05B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Директором школы</w:t>
            </w:r>
          </w:p>
          <w:p w14:paraId="15332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_______________ Тумпарова Н.С.</w:t>
            </w:r>
          </w:p>
          <w:p w14:paraId="5B8CE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Приказ №152-О «28» августа 2025 года</w:t>
            </w:r>
          </w:p>
        </w:tc>
      </w:tr>
    </w:tbl>
    <w:p w14:paraId="51EE1C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4CBD59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AE683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70D154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608F77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РАБОЧАЯ ПРОГРАММА </w:t>
      </w:r>
    </w:p>
    <w:p w14:paraId="571196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учебного предмета </w:t>
      </w:r>
    </w:p>
    <w:p w14:paraId="0B4751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ru-RU"/>
        </w:rPr>
        <w:t>«Обществознание»</w:t>
      </w:r>
    </w:p>
    <w:p w14:paraId="5BA78E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2025/2026 учебный год</w:t>
      </w:r>
    </w:p>
    <w:p w14:paraId="6E1F3E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27DA1E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65CAB3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03A3C6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0E572E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Учитель: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Панченко Антонина Владиславна</w:t>
      </w:r>
    </w:p>
    <w:p w14:paraId="1CFDF1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Категория 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высшая категория</w:t>
      </w:r>
    </w:p>
    <w:p w14:paraId="780138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Класс :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8 «В»</w:t>
      </w:r>
    </w:p>
    <w:p w14:paraId="6FBFB1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Всего часов в год : 34</w:t>
      </w:r>
    </w:p>
    <w:p w14:paraId="748FA3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Всего часов  в неделю: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1</w:t>
      </w:r>
    </w:p>
    <w:p w14:paraId="0F4DAC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048B86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19FCD2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656CEB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078884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39FC05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sectPr>
          <w:pgSz w:w="11905" w:h="16384"/>
          <w:pgMar w:top="1134" w:right="850" w:bottom="1134" w:left="850" w:header="720" w:footer="720" w:gutter="0"/>
          <w:cols w:space="0" w:num="1"/>
          <w:rtlGutter w:val="0"/>
          <w:docGrid w:linePitch="0" w:charSpace="0"/>
        </w:sect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г. Астрахань 2025</w:t>
      </w:r>
    </w:p>
    <w:bookmarkEnd w:id="5"/>
    <w:p w14:paraId="1275F1F6"/>
    <w:sectPr>
      <w:pgSz w:w="11905" w:h="16384"/>
      <w:pgMar w:top="1134" w:right="850" w:bottom="1134" w:left="850" w:header="720" w:footer="72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64E462"/>
    <w:multiLevelType w:val="singleLevel"/>
    <w:tmpl w:val="B964E46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5B654F3"/>
    <w:multiLevelType w:val="singleLevel"/>
    <w:tmpl w:val="25B654F3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">
    <w:nsid w:val="72183CF9"/>
    <w:multiLevelType w:val="singleLevel"/>
    <w:tmpl w:val="72183CF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">
    <w:nsid w:val="78E2EE4C"/>
    <w:multiLevelType w:val="singleLevel"/>
    <w:tmpl w:val="78E2EE4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D1300"/>
    <w:rsid w:val="452D3E44"/>
    <w:rsid w:val="6CD547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qFormat/>
    <w:uiPriority w:val="99"/>
  </w:style>
  <w:style w:type="character" w:customStyle="1" w:styleId="17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0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Subtitle Char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17</Pages>
  <TotalTime>1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2025-09-07T08:53:00Z</dcterms:created>
  <dc:creator>ctepa</dc:creator>
  <cp:lastModifiedBy>Antonina</cp:lastModifiedBy>
  <cp:lastPrinted>2025-09-08T03:46:00Z</cp:lastPrinted>
  <dcterms:modified xsi:type="dcterms:W3CDTF">2025-09-16T16:00:42Z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0ED18290D1D04253B586895A4E143351_13</vt:lpwstr>
  </property>
</Properties>
</file>