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C3" w:rsidRDefault="00C53110">
      <w:pPr>
        <w:rPr>
          <w:rFonts w:ascii="Cambria" w:hAnsi="Cambria" w:cs="Cambria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C53110">
        <w:rPr>
          <w:rFonts w:ascii="Bodoni MT Black" w:hAnsi="Bodoni MT Black"/>
          <w:i/>
          <w:sz w:val="28"/>
          <w:szCs w:val="28"/>
        </w:rPr>
        <w:t xml:space="preserve">    </w:t>
      </w:r>
      <w:r w:rsidRPr="00C53110">
        <w:rPr>
          <w:rFonts w:ascii="Cambria" w:hAnsi="Cambria" w:cs="Cambria"/>
          <w:i/>
          <w:sz w:val="28"/>
          <w:szCs w:val="28"/>
        </w:rPr>
        <w:t>Контрольная</w:t>
      </w:r>
      <w:r w:rsidRPr="00C53110">
        <w:rPr>
          <w:rFonts w:ascii="Bodoni MT Black" w:hAnsi="Bodoni MT Black"/>
          <w:i/>
          <w:sz w:val="28"/>
          <w:szCs w:val="28"/>
        </w:rPr>
        <w:t xml:space="preserve"> </w:t>
      </w:r>
      <w:r w:rsidRPr="00C53110">
        <w:rPr>
          <w:rFonts w:ascii="Cambria" w:hAnsi="Cambria" w:cs="Cambria"/>
          <w:i/>
          <w:sz w:val="28"/>
          <w:szCs w:val="28"/>
        </w:rPr>
        <w:t>работа</w:t>
      </w:r>
      <w:r w:rsidRPr="00C53110">
        <w:rPr>
          <w:rFonts w:ascii="Bodoni MT Black" w:hAnsi="Bodoni MT Black"/>
          <w:i/>
          <w:sz w:val="28"/>
          <w:szCs w:val="28"/>
        </w:rPr>
        <w:t xml:space="preserve"> </w:t>
      </w:r>
      <w:r w:rsidRPr="00C53110">
        <w:rPr>
          <w:rFonts w:ascii="Cambria" w:hAnsi="Cambria" w:cs="Cambria"/>
          <w:i/>
          <w:sz w:val="28"/>
          <w:szCs w:val="28"/>
        </w:rPr>
        <w:t>для</w:t>
      </w:r>
      <w:r w:rsidRPr="00C53110">
        <w:rPr>
          <w:rFonts w:ascii="Bodoni MT Black" w:hAnsi="Bodoni MT Black"/>
          <w:i/>
          <w:sz w:val="28"/>
          <w:szCs w:val="28"/>
        </w:rPr>
        <w:t xml:space="preserve"> </w:t>
      </w:r>
      <w:r w:rsidRPr="00C53110">
        <w:rPr>
          <w:rFonts w:ascii="Cambria" w:hAnsi="Cambria" w:cs="Cambria"/>
          <w:i/>
          <w:sz w:val="28"/>
          <w:szCs w:val="28"/>
        </w:rPr>
        <w:t>учеников</w:t>
      </w:r>
      <w:r w:rsidRPr="00C53110">
        <w:rPr>
          <w:rFonts w:ascii="Bodoni MT Black" w:hAnsi="Bodoni MT Black"/>
          <w:i/>
          <w:sz w:val="28"/>
          <w:szCs w:val="28"/>
        </w:rPr>
        <w:t xml:space="preserve"> 9 </w:t>
      </w:r>
      <w:r w:rsidRPr="00C53110">
        <w:rPr>
          <w:rFonts w:ascii="Cambria" w:hAnsi="Cambria" w:cs="Cambria"/>
          <w:i/>
          <w:sz w:val="28"/>
          <w:szCs w:val="28"/>
        </w:rPr>
        <w:t>класса</w:t>
      </w:r>
      <w:r w:rsidRPr="00C53110">
        <w:rPr>
          <w:rFonts w:ascii="Bodoni MT Black" w:hAnsi="Bodoni MT Black"/>
          <w:i/>
          <w:sz w:val="28"/>
          <w:szCs w:val="28"/>
        </w:rPr>
        <w:t xml:space="preserve"> </w:t>
      </w:r>
      <w:r w:rsidRPr="00C53110">
        <w:rPr>
          <w:rFonts w:ascii="Cambria" w:hAnsi="Cambria" w:cs="Cambria"/>
          <w:i/>
          <w:sz w:val="28"/>
          <w:szCs w:val="28"/>
        </w:rPr>
        <w:t>по</w:t>
      </w:r>
      <w:r w:rsidRPr="00C53110">
        <w:rPr>
          <w:rFonts w:ascii="Bodoni MT Black" w:hAnsi="Bodoni MT Black"/>
          <w:i/>
          <w:sz w:val="28"/>
          <w:szCs w:val="28"/>
        </w:rPr>
        <w:t xml:space="preserve"> </w:t>
      </w:r>
      <w:r w:rsidRPr="00C53110">
        <w:rPr>
          <w:rFonts w:ascii="Cambria" w:hAnsi="Cambria" w:cs="Cambria"/>
          <w:i/>
          <w:sz w:val="28"/>
          <w:szCs w:val="28"/>
        </w:rPr>
        <w:t>биологии</w:t>
      </w:r>
    </w:p>
    <w:p w:rsidR="00C53110" w:rsidRDefault="00C53110">
      <w:pPr>
        <w:rPr>
          <w:rFonts w:ascii="Cambria" w:hAnsi="Cambria" w:cs="Cambria"/>
          <w:i/>
          <w:sz w:val="28"/>
          <w:szCs w:val="28"/>
        </w:rPr>
      </w:pPr>
      <w:r>
        <w:rPr>
          <w:rFonts w:ascii="Cambria" w:hAnsi="Cambria" w:cs="Cambria"/>
          <w:i/>
          <w:sz w:val="28"/>
          <w:szCs w:val="28"/>
        </w:rPr>
        <w:t xml:space="preserve">                                                        ЧАСТЬ 1  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Структурная самостоятельная часть всего живого_______________________________________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Из чего состоит клеточный центр_________________________________________________________________________________________________________________________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Чем у человека является кровь___________________________________________________________________________________________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Какие системы осуществляют регуляцию деятельности организма_____________________________________________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Что составляет основу скелетной мускулатуры человека_________________________________________________________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Сколько костей в черепе человека_______________________________________________________________________________________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Сколько зубов у взрослого человека____________________________________________________________________________________</w:t>
      </w:r>
      <w:r w:rsidR="000C7AC2">
        <w:rPr>
          <w:rFonts w:ascii="Cambria" w:hAnsi="Cambria" w:cs="Cambria"/>
          <w:i/>
          <w:sz w:val="18"/>
          <w:szCs w:val="18"/>
        </w:rPr>
        <w:t>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Что такое альвеолы ____________________________________________________________________________________________________</w:t>
      </w:r>
      <w:r w:rsidR="000C7AC2">
        <w:rPr>
          <w:rFonts w:ascii="Cambria" w:hAnsi="Cambria" w:cs="Cambria"/>
          <w:i/>
          <w:sz w:val="18"/>
          <w:szCs w:val="18"/>
        </w:rPr>
        <w:t>___</w:t>
      </w:r>
    </w:p>
    <w:p w:rsidR="00C53110" w:rsidRPr="00C53110" w:rsidRDefault="00C53110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Из чего состоит кровеносная система человека____________________________________________________________________</w:t>
      </w:r>
      <w:r w:rsidR="000C7AC2">
        <w:rPr>
          <w:rFonts w:ascii="Cambria" w:hAnsi="Cambria" w:cs="Cambria"/>
          <w:i/>
          <w:sz w:val="18"/>
          <w:szCs w:val="18"/>
        </w:rPr>
        <w:t>__________________________________________________</w:t>
      </w:r>
    </w:p>
    <w:p w:rsidR="00C53110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Каким путем распространяется возбуждение по нервной клетке________________________________________________________________________________________________________________________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Из чего на 99% состоит слюна человека______________________________________________________________________________________________________________________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Сколько отделов в скелете человека(какие)___________________________________________________________________________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Самая маленькая кость в скелете человека___________________________________________________________________________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Основная функция рибосом_______________________________________________________________________________________________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Что такое рудименты_____________________________________________________________________________________________________</w:t>
      </w:r>
    </w:p>
    <w:p w:rsidR="000C7AC2" w:rsidRPr="000C7AC2" w:rsidRDefault="000C7AC2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Сколько отделов содержит ухо человека_______________________________________________________________________________</w:t>
      </w:r>
    </w:p>
    <w:p w:rsidR="000C7AC2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proofErr w:type="gramStart"/>
      <w:r>
        <w:rPr>
          <w:rFonts w:ascii="Cambria" w:hAnsi="Cambria" w:cs="Cambria"/>
          <w:i/>
          <w:sz w:val="18"/>
          <w:szCs w:val="18"/>
        </w:rPr>
        <w:t xml:space="preserve">Перечисли  </w:t>
      </w:r>
      <w:proofErr w:type="spellStart"/>
      <w:r>
        <w:rPr>
          <w:rFonts w:ascii="Cambria" w:hAnsi="Cambria" w:cs="Cambria"/>
          <w:i/>
          <w:sz w:val="18"/>
          <w:szCs w:val="18"/>
        </w:rPr>
        <w:t>двумембранные</w:t>
      </w:r>
      <w:proofErr w:type="spellEnd"/>
      <w:proofErr w:type="gramEnd"/>
      <w:r>
        <w:rPr>
          <w:rFonts w:ascii="Cambria" w:hAnsi="Cambria" w:cs="Cambria"/>
          <w:i/>
          <w:sz w:val="18"/>
          <w:szCs w:val="18"/>
        </w:rPr>
        <w:t xml:space="preserve">  органоиды клетки________________________________________________________________________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Основные функции митохондрий_______________________________________________________________________________________________________________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Что такое органеллы______________________________________________________________________________________________________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В каком участке головного мозга находится дыхательный центр у человека      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Кто впервые применил прививку___________________________________________________________________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Какие органоиды не входят в состав животной клетки_______________________________________________</w:t>
      </w:r>
    </w:p>
    <w:p w:rsidR="00DB309B" w:rsidRPr="00DB309B" w:rsidRDefault="00DB309B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Перечисли основные свойства живого______________________________________________________________</w:t>
      </w:r>
    </w:p>
    <w:p w:rsidR="00DB309B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Самая крупная рептилия на Земле__________________________________________________________________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Сколько годичных колец в основании ствола 23-летней березы_________________________________________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Что такое раздражимость_______________________________________________________________________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Какое закономерное физиологическое явление у растений связано с сезонными изменениями______________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Как называется корень, который развивается из корешка зародыша при прорастании семян______________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Чем корневище отличается от корня___________________________________________________________________________________________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Дышат ли кишечнополостные всей поверхностью тела___________________________________________</w:t>
      </w:r>
    </w:p>
    <w:p w:rsidR="00CD365F" w:rsidRPr="00CD365F" w:rsidRDefault="00CD365F" w:rsidP="00C53110">
      <w:pPr>
        <w:numPr>
          <w:ilvl w:val="0"/>
          <w:numId w:val="1"/>
        </w:numPr>
        <w:rPr>
          <w:rFonts w:ascii="Bodoni MT Black" w:hAnsi="Bodoni MT Black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Является ли нога органом движения у моллюсков_________________________________________________</w:t>
      </w:r>
    </w:p>
    <w:p w:rsidR="002310C7" w:rsidRDefault="002310C7" w:rsidP="00CD365F">
      <w:pPr>
        <w:ind w:left="720"/>
        <w:rPr>
          <w:rFonts w:ascii="Cambria" w:hAnsi="Cambria" w:cs="Calibri"/>
          <w:i/>
          <w:sz w:val="32"/>
          <w:szCs w:val="32"/>
        </w:rPr>
      </w:pPr>
      <w:r>
        <w:rPr>
          <w:rFonts w:ascii="Calibri" w:hAnsi="Calibri" w:cs="Calibri"/>
          <w:i/>
          <w:noProof/>
          <w:sz w:val="18"/>
          <w:szCs w:val="18"/>
          <w:lang w:eastAsia="ru-RU"/>
        </w:rPr>
        <w:lastRenderedPageBreak/>
        <w:t xml:space="preserve">                                    </w:t>
      </w:r>
      <w:r w:rsidRPr="002310C7">
        <w:rPr>
          <w:rFonts w:ascii="Cambria" w:hAnsi="Cambria" w:cs="Calibri"/>
          <w:i/>
          <w:noProof/>
          <w:sz w:val="32"/>
          <w:szCs w:val="32"/>
          <w:lang w:eastAsia="ru-RU"/>
        </w:rPr>
        <w:t xml:space="preserve">        ЧАСТЬ 2</w:t>
      </w:r>
      <w:r w:rsidR="00CD365F" w:rsidRPr="002310C7">
        <w:rPr>
          <w:rFonts w:ascii="Cambria" w:hAnsi="Cambria" w:cs="Calibri"/>
          <w:i/>
          <w:sz w:val="32"/>
          <w:szCs w:val="32"/>
        </w:rPr>
        <w:t xml:space="preserve">     </w:t>
      </w:r>
    </w:p>
    <w:p w:rsidR="002310C7" w:rsidRDefault="00CD365F" w:rsidP="00CD365F">
      <w:pPr>
        <w:ind w:left="720"/>
        <w:rPr>
          <w:rFonts w:ascii="Cambria" w:hAnsi="Cambria" w:cs="Calibri"/>
          <w:i/>
          <w:sz w:val="32"/>
          <w:szCs w:val="32"/>
        </w:rPr>
      </w:pPr>
      <w:r w:rsidRPr="002310C7">
        <w:rPr>
          <w:rFonts w:ascii="Cambria" w:hAnsi="Cambria" w:cs="Calibri"/>
          <w:i/>
          <w:sz w:val="32"/>
          <w:szCs w:val="32"/>
        </w:rPr>
        <w:t xml:space="preserve">   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Какие из перечисленных свойств характерны для большинства высших растений? Выберите три верных признака из шести и запишите цифры, под которыми они указаны.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 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1)  активно перемещаются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2)  имеют органы и ткани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3)  органические вещества получают путем фотосинтеза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4)  поворачиваются в сторону от солнца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5)  </w:t>
      </w:r>
      <w:proofErr w:type="gramStart"/>
      <w:r w:rsidRPr="002C531A">
        <w:rPr>
          <w:rFonts w:ascii="Cambria" w:hAnsi="Cambria" w:cs="Calibri"/>
          <w:i/>
          <w:sz w:val="18"/>
          <w:szCs w:val="18"/>
        </w:rPr>
        <w:t xml:space="preserve">могут  </w:t>
      </w:r>
      <w:proofErr w:type="spellStart"/>
      <w:r w:rsidRPr="002C531A">
        <w:rPr>
          <w:rFonts w:ascii="Cambria" w:hAnsi="Cambria" w:cs="Calibri"/>
          <w:i/>
          <w:sz w:val="18"/>
          <w:szCs w:val="18"/>
        </w:rPr>
        <w:t>фотосинтезировать</w:t>
      </w:r>
      <w:proofErr w:type="spellEnd"/>
      <w:proofErr w:type="gramEnd"/>
      <w:r w:rsidRPr="002C531A">
        <w:rPr>
          <w:rFonts w:ascii="Cambria" w:hAnsi="Cambria" w:cs="Calibri"/>
          <w:i/>
          <w:sz w:val="18"/>
          <w:szCs w:val="18"/>
        </w:rPr>
        <w:t xml:space="preserve">   в темноте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6)  в клетках имеется целлюлозная клеточная стенка</w:t>
      </w:r>
    </w:p>
    <w:p w:rsidR="002C531A" w:rsidRP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 xml:space="preserve">Ответ: </w:t>
      </w:r>
      <w:r w:rsidRPr="002C531A">
        <w:rPr>
          <w:rFonts w:ascii="Cambria" w:hAnsi="Cambria" w:cs="Calibri"/>
          <w:i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98.75pt;height:18pt" o:ole="">
            <v:imagedata r:id="rId6" o:title=""/>
          </v:shape>
          <w:control r:id="rId7" w:name="DefaultOcxName" w:shapeid="_x0000_i1035"/>
        </w:object>
      </w:r>
    </w:p>
    <w:p w:rsidR="002C531A" w:rsidRDefault="002C531A" w:rsidP="002C531A">
      <w:pPr>
        <w:ind w:left="720"/>
        <w:rPr>
          <w:rFonts w:ascii="Cambria" w:hAnsi="Cambria" w:cs="Calibri"/>
          <w:i/>
          <w:sz w:val="18"/>
          <w:szCs w:val="18"/>
        </w:rPr>
      </w:pPr>
      <w:r w:rsidRPr="002C531A">
        <w:rPr>
          <w:rFonts w:ascii="Cambria" w:hAnsi="Cambria" w:cs="Calibri"/>
          <w:i/>
          <w:sz w:val="18"/>
          <w:szCs w:val="18"/>
        </w:rPr>
        <w:t>Сделай пояснение;</w:t>
      </w:r>
    </w:p>
    <w:p w:rsidR="007B5640" w:rsidRDefault="007B5640" w:rsidP="002C531A">
      <w:pPr>
        <w:ind w:left="720"/>
        <w:rPr>
          <w:rFonts w:ascii="Cambria" w:hAnsi="Cambria" w:cs="Calibri"/>
          <w:i/>
          <w:sz w:val="18"/>
          <w:szCs w:val="18"/>
        </w:rPr>
      </w:pPr>
    </w:p>
    <w:p w:rsidR="007B5640" w:rsidRDefault="007B5640" w:rsidP="002C531A">
      <w:pPr>
        <w:ind w:left="720"/>
        <w:rPr>
          <w:rFonts w:ascii="Cambria" w:hAnsi="Cambria" w:cs="Calibri"/>
          <w:i/>
          <w:sz w:val="18"/>
          <w:szCs w:val="18"/>
        </w:rPr>
      </w:pPr>
    </w:p>
    <w:p w:rsidR="007B5640" w:rsidRDefault="007B5640" w:rsidP="002C531A">
      <w:pPr>
        <w:ind w:left="720"/>
        <w:rPr>
          <w:rFonts w:ascii="Cambria" w:hAnsi="Cambria" w:cs="Calibri"/>
          <w:i/>
          <w:sz w:val="18"/>
          <w:szCs w:val="18"/>
        </w:rPr>
      </w:pPr>
    </w:p>
    <w:p w:rsidR="007B5640" w:rsidRPr="002C531A" w:rsidRDefault="007B5640" w:rsidP="002C531A">
      <w:pPr>
        <w:ind w:left="720"/>
        <w:rPr>
          <w:rFonts w:ascii="Cambria" w:hAnsi="Cambria" w:cs="Calibri"/>
          <w:i/>
          <w:sz w:val="18"/>
          <w:szCs w:val="18"/>
        </w:rPr>
      </w:pPr>
    </w:p>
    <w:p w:rsidR="007B5640" w:rsidRDefault="007B5640" w:rsidP="00CD365F">
      <w:pPr>
        <w:ind w:left="720"/>
        <w:rPr>
          <w:rFonts w:ascii="Cambria" w:hAnsi="Cambria" w:cs="Calibri"/>
          <w:i/>
          <w:sz w:val="32"/>
          <w:szCs w:val="32"/>
        </w:rPr>
      </w:pP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Установите соответствие между признаком и типом клеток, для которых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ПРИЗНАК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A)  отсутствует оформленное ядро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proofErr w:type="gramStart"/>
      <w:r w:rsidRPr="007B5640">
        <w:rPr>
          <w:rFonts w:ascii="Cambria" w:hAnsi="Cambria" w:cs="Calibri"/>
          <w:i/>
          <w:sz w:val="18"/>
          <w:szCs w:val="18"/>
        </w:rPr>
        <w:t>Б)  хромосомы</w:t>
      </w:r>
      <w:proofErr w:type="gramEnd"/>
      <w:r w:rsidRPr="007B5640">
        <w:rPr>
          <w:rFonts w:ascii="Cambria" w:hAnsi="Cambria" w:cs="Calibri"/>
          <w:i/>
          <w:sz w:val="18"/>
          <w:szCs w:val="18"/>
        </w:rPr>
        <w:t xml:space="preserve"> расположены в ядре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proofErr w:type="gramStart"/>
      <w:r w:rsidRPr="007B5640">
        <w:rPr>
          <w:rFonts w:ascii="Cambria" w:hAnsi="Cambria" w:cs="Calibri"/>
          <w:i/>
          <w:sz w:val="18"/>
          <w:szCs w:val="18"/>
        </w:rPr>
        <w:t>В)  имеется</w:t>
      </w:r>
      <w:proofErr w:type="gramEnd"/>
      <w:r w:rsidRPr="007B5640">
        <w:rPr>
          <w:rFonts w:ascii="Cambria" w:hAnsi="Cambria" w:cs="Calibri"/>
          <w:i/>
          <w:sz w:val="18"/>
          <w:szCs w:val="18"/>
        </w:rPr>
        <w:t xml:space="preserve"> аппарат </w:t>
      </w:r>
      <w:proofErr w:type="spellStart"/>
      <w:r w:rsidRPr="007B5640">
        <w:rPr>
          <w:rFonts w:ascii="Cambria" w:hAnsi="Cambria" w:cs="Calibri"/>
          <w:i/>
          <w:sz w:val="18"/>
          <w:szCs w:val="18"/>
        </w:rPr>
        <w:t>Гольджи</w:t>
      </w:r>
      <w:proofErr w:type="spellEnd"/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proofErr w:type="gramStart"/>
      <w:r w:rsidRPr="007B5640">
        <w:rPr>
          <w:rFonts w:ascii="Cambria" w:hAnsi="Cambria" w:cs="Calibri"/>
          <w:i/>
          <w:sz w:val="18"/>
          <w:szCs w:val="18"/>
        </w:rPr>
        <w:t>Г)  в</w:t>
      </w:r>
      <w:proofErr w:type="gramEnd"/>
      <w:r w:rsidRPr="007B5640">
        <w:rPr>
          <w:rFonts w:ascii="Cambria" w:hAnsi="Cambria" w:cs="Calibri"/>
          <w:i/>
          <w:sz w:val="18"/>
          <w:szCs w:val="18"/>
        </w:rPr>
        <w:t xml:space="preserve"> клетке одна кольцевая хромосома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proofErr w:type="gramStart"/>
      <w:r w:rsidRPr="007B5640">
        <w:rPr>
          <w:rFonts w:ascii="Cambria" w:hAnsi="Cambria" w:cs="Calibri"/>
          <w:i/>
          <w:sz w:val="18"/>
          <w:szCs w:val="18"/>
        </w:rPr>
        <w:t>Д)  АТФ</w:t>
      </w:r>
      <w:proofErr w:type="gramEnd"/>
      <w:r w:rsidRPr="007B5640">
        <w:rPr>
          <w:rFonts w:ascii="Cambria" w:hAnsi="Cambria" w:cs="Calibri"/>
          <w:i/>
          <w:sz w:val="18"/>
          <w:szCs w:val="18"/>
        </w:rPr>
        <w:t xml:space="preserve"> образуется в митохондриях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ТИП КЛЕТОК</w:t>
      </w:r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1)  </w:t>
      </w:r>
      <w:proofErr w:type="spellStart"/>
      <w:r w:rsidRPr="007B5640">
        <w:rPr>
          <w:rFonts w:ascii="Cambria" w:hAnsi="Cambria" w:cs="Calibri"/>
          <w:i/>
          <w:sz w:val="18"/>
          <w:szCs w:val="18"/>
        </w:rPr>
        <w:t>прокариотная</w:t>
      </w:r>
      <w:proofErr w:type="spellEnd"/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>2)  </w:t>
      </w:r>
      <w:proofErr w:type="spellStart"/>
      <w:r w:rsidRPr="007B5640">
        <w:rPr>
          <w:rFonts w:ascii="Cambria" w:hAnsi="Cambria" w:cs="Calibri"/>
          <w:i/>
          <w:sz w:val="18"/>
          <w:szCs w:val="18"/>
        </w:rPr>
        <w:t>эукариотная</w:t>
      </w:r>
      <w:proofErr w:type="spellEnd"/>
    </w:p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8"/>
        <w:gridCol w:w="817"/>
        <w:gridCol w:w="817"/>
        <w:gridCol w:w="817"/>
        <w:gridCol w:w="832"/>
      </w:tblGrid>
      <w:tr w:rsidR="007B5640" w:rsidRPr="007B5640" w:rsidTr="00056C18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42"/>
              <w:gridCol w:w="1043"/>
              <w:gridCol w:w="1044"/>
              <w:gridCol w:w="1032"/>
              <w:gridCol w:w="1052"/>
            </w:tblGrid>
            <w:tr w:rsidR="007B5640" w:rsidRPr="007B5640" w:rsidTr="00056C18"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7B5640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7B5640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7B5640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7B5640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  <w:r w:rsidRPr="007B5640">
                    <w:rPr>
                      <w:rFonts w:ascii="Cambria" w:hAnsi="Cambria" w:cs="Calibri"/>
                      <w:i/>
                      <w:sz w:val="18"/>
                      <w:szCs w:val="18"/>
                    </w:rPr>
                    <w:t>Д</w:t>
                  </w:r>
                </w:p>
              </w:tc>
            </w:tr>
            <w:tr w:rsidR="007B5640" w:rsidRPr="007B5640" w:rsidTr="00056C18"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7B5640" w:rsidRPr="007B5640" w:rsidRDefault="007B5640" w:rsidP="007B5640">
                  <w:pPr>
                    <w:spacing w:after="160" w:line="259" w:lineRule="auto"/>
                    <w:ind w:left="720"/>
                    <w:rPr>
                      <w:rFonts w:ascii="Cambria" w:hAnsi="Cambria" w:cs="Calibri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7B5640" w:rsidRPr="007B5640" w:rsidRDefault="007B5640" w:rsidP="007B5640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7B5640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B5640" w:rsidRPr="007B5640" w:rsidRDefault="007B5640" w:rsidP="007B5640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7B5640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B5640" w:rsidRPr="007B5640" w:rsidRDefault="007B5640" w:rsidP="007B5640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7B5640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B5640" w:rsidRPr="007B5640" w:rsidRDefault="007B5640" w:rsidP="007B5640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7B5640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B5640" w:rsidRPr="007B5640" w:rsidRDefault="007B5640" w:rsidP="007B5640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7B5640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</w:tr>
    </w:tbl>
    <w:p w:rsidR="007B5640" w:rsidRPr="007B5640" w:rsidRDefault="007B5640" w:rsidP="007B5640">
      <w:pPr>
        <w:ind w:left="720"/>
        <w:rPr>
          <w:rFonts w:ascii="Cambria" w:hAnsi="Cambria" w:cs="Calibri"/>
          <w:i/>
          <w:sz w:val="18"/>
          <w:szCs w:val="18"/>
        </w:rPr>
      </w:pPr>
      <w:r w:rsidRPr="007B5640">
        <w:rPr>
          <w:rFonts w:ascii="Cambria" w:hAnsi="Cambria" w:cs="Calibri"/>
          <w:i/>
          <w:sz w:val="18"/>
          <w:szCs w:val="18"/>
        </w:rPr>
        <w:t xml:space="preserve">Ответ: </w:t>
      </w:r>
      <w:r w:rsidRPr="007B5640">
        <w:rPr>
          <w:rFonts w:ascii="Cambria" w:hAnsi="Cambria" w:cs="Calibri"/>
          <w:i/>
          <w:sz w:val="18"/>
          <w:szCs w:val="18"/>
        </w:rPr>
        <w:object w:dxaOrig="225" w:dyaOrig="225">
          <v:shape id="_x0000_i1038" type="#_x0000_t75" style="width:198.75pt;height:18pt" o:ole="">
            <v:imagedata r:id="rId6" o:title=""/>
          </v:shape>
          <w:control r:id="rId8" w:name="DefaultOcxName9" w:shapeid="_x0000_i1038"/>
        </w:object>
      </w:r>
    </w:p>
    <w:p w:rsidR="007B5640" w:rsidRPr="007B5640" w:rsidRDefault="007B5640" w:rsidP="00CD365F">
      <w:pPr>
        <w:ind w:left="720"/>
        <w:rPr>
          <w:rFonts w:ascii="Cambria" w:hAnsi="Cambria" w:cs="Calibri"/>
          <w:i/>
          <w:sz w:val="18"/>
          <w:szCs w:val="18"/>
        </w:rPr>
      </w:pP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Проанализируйте биотические отношения между организмами экосистемы. Как изменится численность ястребов и куниц, если в течение нескольких лет шло уменьшение землероек? Для каждой величины определите соответствующий характер изменения: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 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1)  увеличится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2)  уменьшится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3)  не изменится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 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Запишите в таблицу выбранные цифры для каждой величины. Цифры в ответе могут повторяться.</w:t>
      </w:r>
    </w:p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485"/>
      </w:tblGrid>
      <w:tr w:rsidR="00DE3752" w:rsidRPr="00DE3752" w:rsidTr="00C54B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52" w:rsidRPr="00DE3752" w:rsidRDefault="00DE3752" w:rsidP="00DE3752">
            <w:pPr>
              <w:ind w:left="720"/>
              <w:rPr>
                <w:rFonts w:ascii="Cambria" w:hAnsi="Cambria" w:cs="Calibri"/>
                <w:b/>
                <w:bCs/>
                <w:i/>
                <w:sz w:val="18"/>
                <w:szCs w:val="18"/>
              </w:rPr>
            </w:pPr>
            <w:r w:rsidRPr="00DE3752">
              <w:rPr>
                <w:rFonts w:ascii="Cambria" w:hAnsi="Cambria" w:cs="Calibri"/>
                <w:b/>
                <w:bCs/>
                <w:i/>
                <w:sz w:val="18"/>
                <w:szCs w:val="18"/>
              </w:rPr>
              <w:t>Численность ястребов</w:t>
            </w:r>
          </w:p>
        </w:tc>
        <w:tc>
          <w:tcPr>
            <w:tcW w:w="0" w:type="auto"/>
            <w:vAlign w:val="center"/>
            <w:hideMark/>
          </w:tcPr>
          <w:p w:rsidR="00DE3752" w:rsidRPr="00DE3752" w:rsidRDefault="00DE3752" w:rsidP="00DE3752">
            <w:pPr>
              <w:ind w:left="720"/>
              <w:rPr>
                <w:rFonts w:ascii="Cambria" w:hAnsi="Cambria" w:cs="Calibri"/>
                <w:b/>
                <w:bCs/>
                <w:i/>
                <w:sz w:val="18"/>
                <w:szCs w:val="18"/>
              </w:rPr>
            </w:pPr>
            <w:r w:rsidRPr="00DE3752">
              <w:rPr>
                <w:rFonts w:ascii="Cambria" w:hAnsi="Cambria" w:cs="Calibri"/>
                <w:b/>
                <w:bCs/>
                <w:i/>
                <w:sz w:val="18"/>
                <w:szCs w:val="18"/>
              </w:rPr>
              <w:t>Численность куниц</w:t>
            </w:r>
          </w:p>
        </w:tc>
      </w:tr>
      <w:tr w:rsidR="00DE3752" w:rsidRPr="00DE3752" w:rsidTr="00C54B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52" w:rsidRPr="00DE3752" w:rsidRDefault="00DE3752" w:rsidP="00DE3752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DE3752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DE3752" w:rsidRPr="00DE3752" w:rsidRDefault="00DE3752" w:rsidP="00DE3752">
            <w:pPr>
              <w:ind w:left="720"/>
              <w:rPr>
                <w:rFonts w:ascii="Cambria" w:hAnsi="Cambria" w:cs="Calibri"/>
                <w:i/>
                <w:sz w:val="18"/>
                <w:szCs w:val="18"/>
              </w:rPr>
            </w:pPr>
            <w:r w:rsidRPr="00DE3752">
              <w:rPr>
                <w:rFonts w:ascii="Cambria" w:hAnsi="Cambria" w:cs="Calibri"/>
                <w:i/>
                <w:sz w:val="18"/>
                <w:szCs w:val="18"/>
              </w:rPr>
              <w:t> </w:t>
            </w:r>
          </w:p>
        </w:tc>
      </w:tr>
    </w:tbl>
    <w:p w:rsidR="00DE3752" w:rsidRPr="00DE3752" w:rsidRDefault="00DE3752" w:rsidP="00DE3752">
      <w:pPr>
        <w:ind w:left="720"/>
        <w:rPr>
          <w:rFonts w:ascii="Cambria" w:hAnsi="Cambria" w:cs="Calibri"/>
          <w:i/>
          <w:sz w:val="18"/>
          <w:szCs w:val="18"/>
        </w:rPr>
      </w:pPr>
      <w:r w:rsidRPr="00DE3752">
        <w:rPr>
          <w:rFonts w:ascii="Cambria" w:hAnsi="Cambria" w:cs="Calibri"/>
          <w:i/>
          <w:sz w:val="18"/>
          <w:szCs w:val="18"/>
        </w:rPr>
        <w:t xml:space="preserve">Ответ: </w:t>
      </w:r>
      <w:r w:rsidRPr="00DE3752">
        <w:rPr>
          <w:rFonts w:ascii="Cambria" w:hAnsi="Cambria" w:cs="Calibri"/>
          <w:i/>
          <w:sz w:val="18"/>
          <w:szCs w:val="18"/>
        </w:rPr>
        <w:object w:dxaOrig="225" w:dyaOrig="225">
          <v:shape id="_x0000_i1041" type="#_x0000_t75" style="width:198.75pt;height:18pt" o:ole="">
            <v:imagedata r:id="rId6" o:title=""/>
          </v:shape>
          <w:control r:id="rId9" w:name="DefaultOcxName8" w:shapeid="_x0000_i1041"/>
        </w:object>
      </w:r>
    </w:p>
    <w:p w:rsidR="00A17AA2" w:rsidRDefault="007E1AF0" w:rsidP="00CD365F">
      <w:pPr>
        <w:ind w:left="720"/>
        <w:rPr>
          <w:rFonts w:ascii="Cambria" w:hAnsi="Cambria" w:cs="Calibri"/>
          <w:i/>
          <w:sz w:val="18"/>
          <w:szCs w:val="18"/>
        </w:rPr>
      </w:pPr>
      <w:r>
        <w:rPr>
          <w:rFonts w:ascii="Cambria" w:hAnsi="Cambria" w:cs="Calibri"/>
          <w:i/>
          <w:noProof/>
          <w:sz w:val="18"/>
          <w:szCs w:val="18"/>
          <w:lang w:eastAsia="ru-RU"/>
        </w:rPr>
        <w:drawing>
          <wp:inline distT="0" distB="0" distL="0" distR="0" wp14:anchorId="313448DD">
            <wp:extent cx="5487035" cy="4761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65F" w:rsidRPr="007B5640">
        <w:rPr>
          <w:rFonts w:ascii="Cambria" w:hAnsi="Cambria" w:cs="Calibri"/>
          <w:i/>
          <w:sz w:val="18"/>
          <w:szCs w:val="18"/>
        </w:rPr>
        <w:t xml:space="preserve">        </w:t>
      </w:r>
    </w:p>
    <w:p w:rsidR="00A17AA2" w:rsidRDefault="00A17AA2" w:rsidP="00CD365F">
      <w:pPr>
        <w:ind w:left="720"/>
        <w:rPr>
          <w:rFonts w:ascii="Cambria" w:hAnsi="Cambria" w:cs="Calibri"/>
          <w:i/>
          <w:sz w:val="18"/>
          <w:szCs w:val="18"/>
        </w:rPr>
      </w:pPr>
    </w:p>
    <w:p w:rsidR="00A17AA2" w:rsidRDefault="00A17AA2" w:rsidP="00CD365F">
      <w:pPr>
        <w:ind w:left="720"/>
        <w:rPr>
          <w:rFonts w:ascii="Cambria" w:hAnsi="Cambria" w:cs="Calibri"/>
          <w:i/>
          <w:sz w:val="18"/>
          <w:szCs w:val="18"/>
        </w:rPr>
      </w:pPr>
    </w:p>
    <w:p w:rsidR="00A17AA2" w:rsidRDefault="00A17AA2" w:rsidP="00CD365F">
      <w:pPr>
        <w:ind w:left="720"/>
        <w:rPr>
          <w:rFonts w:ascii="Cambria" w:hAnsi="Cambria" w:cs="Calibri"/>
          <w:i/>
          <w:sz w:val="18"/>
          <w:szCs w:val="18"/>
        </w:rPr>
      </w:pPr>
    </w:p>
    <w:p w:rsidR="00A17AA2" w:rsidRDefault="00A17AA2" w:rsidP="00CD365F">
      <w:pPr>
        <w:ind w:left="720"/>
        <w:rPr>
          <w:rFonts w:ascii="Cambria" w:hAnsi="Cambria" w:cs="Calibri"/>
          <w:i/>
          <w:sz w:val="18"/>
          <w:szCs w:val="18"/>
        </w:rPr>
      </w:pP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>
        <w:rPr>
          <w:rFonts w:ascii="Cambria" w:hAnsi="Cambria" w:cs="Calibri"/>
          <w:i/>
          <w:sz w:val="18"/>
          <w:szCs w:val="18"/>
        </w:rPr>
        <w:lastRenderedPageBreak/>
        <w:t xml:space="preserve">                          </w:t>
      </w:r>
      <w:r w:rsidRPr="00A17AA2">
        <w:rPr>
          <w:rFonts w:ascii="Cambria" w:hAnsi="Cambria" w:cs="Calibri"/>
          <w:i/>
          <w:sz w:val="18"/>
          <w:szCs w:val="18"/>
        </w:rPr>
        <w:t>Какие из перечисленных признаков характерны для костных рыб? Выберите три верных ответа из шести и запишите в таблицу цифры, под которыми они указаны.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> 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>1)  один круг кровообращения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 xml:space="preserve">2)  сухая, </w:t>
      </w:r>
      <w:proofErr w:type="spellStart"/>
      <w:r w:rsidRPr="00A17AA2">
        <w:rPr>
          <w:rFonts w:ascii="Cambria" w:hAnsi="Cambria" w:cs="Calibri"/>
          <w:i/>
          <w:sz w:val="18"/>
          <w:szCs w:val="18"/>
        </w:rPr>
        <w:t>ороговевающая</w:t>
      </w:r>
      <w:proofErr w:type="spellEnd"/>
      <w:r w:rsidRPr="00A17AA2">
        <w:rPr>
          <w:rFonts w:ascii="Cambria" w:hAnsi="Cambria" w:cs="Calibri"/>
          <w:i/>
          <w:sz w:val="18"/>
          <w:szCs w:val="18"/>
        </w:rPr>
        <w:t xml:space="preserve"> кожа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>3)  </w:t>
      </w:r>
      <w:proofErr w:type="spellStart"/>
      <w:r w:rsidRPr="00A17AA2">
        <w:rPr>
          <w:rFonts w:ascii="Cambria" w:hAnsi="Cambria" w:cs="Calibri"/>
          <w:i/>
          <w:sz w:val="18"/>
          <w:szCs w:val="18"/>
        </w:rPr>
        <w:t>трехкамерное</w:t>
      </w:r>
      <w:proofErr w:type="spellEnd"/>
      <w:r w:rsidRPr="00A17AA2">
        <w:rPr>
          <w:rFonts w:ascii="Cambria" w:hAnsi="Cambria" w:cs="Calibri"/>
          <w:i/>
          <w:sz w:val="18"/>
          <w:szCs w:val="18"/>
        </w:rPr>
        <w:t xml:space="preserve"> сердце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>4)  наличие боковой линии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 xml:space="preserve">5)  органы </w:t>
      </w:r>
      <w:proofErr w:type="gramStart"/>
      <w:r w:rsidRPr="00A17AA2">
        <w:rPr>
          <w:rFonts w:ascii="Cambria" w:hAnsi="Cambria" w:cs="Calibri"/>
          <w:i/>
          <w:sz w:val="18"/>
          <w:szCs w:val="18"/>
        </w:rPr>
        <w:t>дыхания  —</w:t>
      </w:r>
      <w:proofErr w:type="gramEnd"/>
      <w:r w:rsidRPr="00A17AA2">
        <w:rPr>
          <w:rFonts w:ascii="Cambria" w:hAnsi="Cambria" w:cs="Calibri"/>
          <w:i/>
          <w:sz w:val="18"/>
          <w:szCs w:val="18"/>
        </w:rPr>
        <w:t xml:space="preserve"> жабры</w:t>
      </w:r>
    </w:p>
    <w:p w:rsidR="00A17AA2" w:rsidRP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>6)  наличие пятипалых конечностей</w:t>
      </w:r>
    </w:p>
    <w:p w:rsidR="00A17AA2" w:rsidRDefault="00A17AA2" w:rsidP="00A17AA2">
      <w:pPr>
        <w:ind w:left="720"/>
        <w:rPr>
          <w:rFonts w:ascii="Cambria" w:hAnsi="Cambria" w:cs="Calibri"/>
          <w:i/>
          <w:sz w:val="18"/>
          <w:szCs w:val="18"/>
        </w:rPr>
      </w:pPr>
      <w:r w:rsidRPr="00A17AA2">
        <w:rPr>
          <w:rFonts w:ascii="Cambria" w:hAnsi="Cambria" w:cs="Calibri"/>
          <w:i/>
          <w:sz w:val="18"/>
          <w:szCs w:val="18"/>
        </w:rPr>
        <w:t xml:space="preserve">Ответ: </w:t>
      </w:r>
      <w:r w:rsidRPr="00A17AA2">
        <w:rPr>
          <w:rFonts w:ascii="Cambria" w:hAnsi="Cambria" w:cs="Calibri"/>
          <w:i/>
          <w:sz w:val="18"/>
          <w:szCs w:val="18"/>
        </w:rPr>
        <w:object w:dxaOrig="225" w:dyaOrig="225">
          <v:shape id="_x0000_i1044" type="#_x0000_t75" style="width:198.75pt;height:18pt" o:ole="">
            <v:imagedata r:id="rId6" o:title=""/>
          </v:shape>
          <w:control r:id="rId11" w:name="DefaultOcxName7" w:shapeid="_x0000_i1044"/>
        </w:object>
      </w:r>
    </w:p>
    <w:p w:rsidR="00B7675D" w:rsidRDefault="00B7675D" w:rsidP="00A17AA2">
      <w:pPr>
        <w:ind w:left="720"/>
        <w:rPr>
          <w:rFonts w:ascii="Cambria" w:hAnsi="Cambria" w:cs="Calibri"/>
          <w:i/>
          <w:sz w:val="18"/>
          <w:szCs w:val="18"/>
        </w:rPr>
      </w:pPr>
    </w:p>
    <w:p w:rsidR="00B7675D" w:rsidRDefault="00B7675D" w:rsidP="00A17AA2">
      <w:pPr>
        <w:ind w:left="720"/>
        <w:rPr>
          <w:rFonts w:ascii="Cambria" w:hAnsi="Cambria" w:cs="Calibri"/>
          <w:i/>
          <w:sz w:val="18"/>
          <w:szCs w:val="18"/>
        </w:rPr>
      </w:pPr>
    </w:p>
    <w:p w:rsidR="00B7675D" w:rsidRDefault="00B7675D" w:rsidP="00A17AA2">
      <w:pPr>
        <w:ind w:left="720"/>
        <w:rPr>
          <w:rFonts w:ascii="Cambria" w:hAnsi="Cambria" w:cs="Calibri"/>
          <w:i/>
          <w:sz w:val="18"/>
          <w:szCs w:val="18"/>
        </w:rPr>
      </w:pPr>
    </w:p>
    <w:p w:rsidR="00B7675D" w:rsidRDefault="00B7675D" w:rsidP="00A17AA2">
      <w:pPr>
        <w:ind w:left="720"/>
        <w:rPr>
          <w:rFonts w:ascii="Cambria" w:hAnsi="Cambria" w:cs="Calibri"/>
          <w:i/>
          <w:sz w:val="18"/>
          <w:szCs w:val="18"/>
        </w:rPr>
      </w:pPr>
    </w:p>
    <w:p w:rsidR="00B7675D" w:rsidRPr="00A17AA2" w:rsidRDefault="00B7675D" w:rsidP="00A17AA2">
      <w:pPr>
        <w:ind w:left="720"/>
        <w:rPr>
          <w:rFonts w:ascii="Cambria" w:hAnsi="Cambria" w:cs="Calibri"/>
          <w:i/>
          <w:sz w:val="18"/>
          <w:szCs w:val="18"/>
        </w:rPr>
      </w:pPr>
    </w:p>
    <w:p w:rsidR="00B7675D" w:rsidRPr="00B7675D" w:rsidRDefault="00B7675D" w:rsidP="00B7675D">
      <w:pPr>
        <w:ind w:left="720"/>
        <w:rPr>
          <w:rFonts w:ascii="Cambria" w:hAnsi="Cambria"/>
          <w:i/>
          <w:sz w:val="18"/>
          <w:szCs w:val="18"/>
        </w:rPr>
      </w:pPr>
      <w:r w:rsidRPr="00B7675D">
        <w:rPr>
          <w:rFonts w:ascii="Cambria" w:hAnsi="Cambria"/>
          <w:i/>
          <w:noProof/>
          <w:sz w:val="18"/>
          <w:szCs w:val="18"/>
          <w:lang w:eastAsia="ru-RU"/>
        </w:rPr>
        <w:drawing>
          <wp:inline distT="0" distB="0" distL="0" distR="0" wp14:anchorId="7E098AB9" wp14:editId="4F1BE766">
            <wp:extent cx="1552575" cy="1724025"/>
            <wp:effectExtent l="0" t="0" r="9525" b="9525"/>
            <wp:docPr id="3" name="Рисунок 3" descr="https://bio-oge.sdamgia.ru/get_file?id=6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io-oge.sdamgia.ru/get_file?id=674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75D">
        <w:rPr>
          <w:rFonts w:ascii="Cambria" w:hAnsi="Cambria"/>
          <w:i/>
          <w:sz w:val="18"/>
          <w:szCs w:val="18"/>
        </w:rPr>
        <w:t xml:space="preserve">Что за кость тела </w:t>
      </w:r>
      <w:proofErr w:type="gramStart"/>
      <w:r w:rsidRPr="00B7675D">
        <w:rPr>
          <w:rFonts w:ascii="Cambria" w:hAnsi="Cambria"/>
          <w:i/>
          <w:sz w:val="18"/>
          <w:szCs w:val="18"/>
        </w:rPr>
        <w:t>человека ?</w:t>
      </w:r>
      <w:proofErr w:type="gramEnd"/>
      <w:r w:rsidRPr="00B7675D">
        <w:rPr>
          <w:rFonts w:ascii="Cambria" w:hAnsi="Cambria"/>
          <w:i/>
          <w:sz w:val="18"/>
          <w:szCs w:val="18"/>
        </w:rPr>
        <w:t xml:space="preserve"> Сделай описание:</w:t>
      </w:r>
    </w:p>
    <w:p w:rsidR="00CD365F" w:rsidRDefault="00CD365F" w:rsidP="00CD365F">
      <w:pPr>
        <w:ind w:left="720"/>
        <w:rPr>
          <w:rFonts w:ascii="Cambria" w:hAnsi="Cambria"/>
          <w:i/>
          <w:sz w:val="18"/>
          <w:szCs w:val="18"/>
        </w:rPr>
      </w:pPr>
    </w:p>
    <w:p w:rsidR="00C77869" w:rsidRDefault="00C77869" w:rsidP="00CD365F">
      <w:pPr>
        <w:ind w:left="720"/>
        <w:rPr>
          <w:rFonts w:ascii="Cambria" w:hAnsi="Cambria"/>
          <w:i/>
          <w:sz w:val="18"/>
          <w:szCs w:val="18"/>
        </w:rPr>
      </w:pPr>
    </w:p>
    <w:p w:rsidR="00C77869" w:rsidRDefault="00C77869" w:rsidP="00CD365F">
      <w:pPr>
        <w:ind w:left="720"/>
        <w:rPr>
          <w:rFonts w:ascii="Cambria" w:hAnsi="Cambria"/>
          <w:i/>
          <w:sz w:val="18"/>
          <w:szCs w:val="18"/>
        </w:rPr>
      </w:pPr>
    </w:p>
    <w:p w:rsidR="00C77869" w:rsidRDefault="00C77869" w:rsidP="00CD365F">
      <w:pPr>
        <w:ind w:left="72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18"/>
          <w:szCs w:val="18"/>
        </w:rPr>
        <w:t xml:space="preserve">                                                        </w:t>
      </w:r>
      <w:r w:rsidRPr="00C77869">
        <w:rPr>
          <w:rFonts w:ascii="Cambria" w:hAnsi="Cambria"/>
          <w:i/>
          <w:sz w:val="28"/>
          <w:szCs w:val="28"/>
        </w:rPr>
        <w:t xml:space="preserve">        ЧАСТЬ ТРЕТЬЯ</w:t>
      </w:r>
    </w:p>
    <w:p w:rsidR="00C77869" w:rsidRDefault="00C77869" w:rsidP="00CD365F">
      <w:pPr>
        <w:ind w:left="72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Процесс захвата капелек жидкости, протекающих с участием мембраны клетки;</w:t>
      </w:r>
    </w:p>
    <w:p w:rsidR="00C77869" w:rsidRDefault="00C77869" w:rsidP="00C77869">
      <w:pPr>
        <w:numPr>
          <w:ilvl w:val="0"/>
          <w:numId w:val="2"/>
        </w:numPr>
        <w:rPr>
          <w:rFonts w:ascii="Cambria" w:hAnsi="Cambria"/>
          <w:i/>
          <w:sz w:val="20"/>
          <w:szCs w:val="20"/>
        </w:rPr>
      </w:pPr>
      <w:proofErr w:type="spellStart"/>
      <w:r>
        <w:rPr>
          <w:rFonts w:ascii="Cambria" w:hAnsi="Cambria"/>
          <w:i/>
          <w:sz w:val="20"/>
          <w:szCs w:val="20"/>
        </w:rPr>
        <w:t>Пиноцитоз</w:t>
      </w:r>
      <w:proofErr w:type="spellEnd"/>
    </w:p>
    <w:p w:rsidR="00C77869" w:rsidRDefault="00C77869" w:rsidP="00C77869">
      <w:pPr>
        <w:numPr>
          <w:ilvl w:val="0"/>
          <w:numId w:val="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Фагоцитоз</w:t>
      </w:r>
    </w:p>
    <w:p w:rsidR="00C77869" w:rsidRDefault="00C77869" w:rsidP="00C77869">
      <w:pPr>
        <w:numPr>
          <w:ilvl w:val="0"/>
          <w:numId w:val="2"/>
        </w:numPr>
        <w:rPr>
          <w:rFonts w:ascii="Cambria" w:hAnsi="Cambria"/>
          <w:i/>
          <w:sz w:val="20"/>
          <w:szCs w:val="20"/>
        </w:rPr>
      </w:pPr>
      <w:proofErr w:type="spellStart"/>
      <w:r>
        <w:rPr>
          <w:rFonts w:ascii="Cambria" w:hAnsi="Cambria"/>
          <w:i/>
          <w:sz w:val="20"/>
          <w:szCs w:val="20"/>
        </w:rPr>
        <w:t>Апоптоз</w:t>
      </w:r>
      <w:proofErr w:type="spellEnd"/>
    </w:p>
    <w:p w:rsidR="00C77869" w:rsidRDefault="003820AE" w:rsidP="00C77869">
      <w:pPr>
        <w:numPr>
          <w:ilvl w:val="0"/>
          <w:numId w:val="2"/>
        </w:numPr>
        <w:rPr>
          <w:rFonts w:ascii="Cambria" w:hAnsi="Cambria"/>
          <w:i/>
          <w:sz w:val="20"/>
          <w:szCs w:val="20"/>
        </w:rPr>
      </w:pPr>
      <w:proofErr w:type="spellStart"/>
      <w:r>
        <w:rPr>
          <w:rFonts w:ascii="Cambria" w:hAnsi="Cambria"/>
          <w:i/>
          <w:sz w:val="20"/>
          <w:szCs w:val="20"/>
        </w:rPr>
        <w:t>Микроз</w:t>
      </w:r>
      <w:proofErr w:type="spellEnd"/>
    </w:p>
    <w:p w:rsidR="003820AE" w:rsidRDefault="003820AE" w:rsidP="003820AE">
      <w:pPr>
        <w:ind w:left="720"/>
        <w:rPr>
          <w:rFonts w:ascii="Cambria" w:hAnsi="Cambria"/>
          <w:i/>
          <w:sz w:val="20"/>
          <w:szCs w:val="20"/>
        </w:rPr>
      </w:pPr>
    </w:p>
    <w:p w:rsidR="003820AE" w:rsidRDefault="003820AE" w:rsidP="003820AE">
      <w:pPr>
        <w:ind w:left="72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Что представляют из себя дрожжи?</w:t>
      </w:r>
    </w:p>
    <w:p w:rsidR="003820AE" w:rsidRDefault="003820AE" w:rsidP="003820AE">
      <w:pPr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Одноклеточные организмы</w:t>
      </w:r>
    </w:p>
    <w:p w:rsidR="003820AE" w:rsidRDefault="003820AE" w:rsidP="003820AE">
      <w:pPr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Многоклеточную цепочку</w:t>
      </w:r>
    </w:p>
    <w:p w:rsidR="003820AE" w:rsidRDefault="003820AE" w:rsidP="003820AE">
      <w:pPr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Переплетение нитей грибницы</w:t>
      </w:r>
    </w:p>
    <w:p w:rsidR="003820AE" w:rsidRDefault="003820AE" w:rsidP="003820AE">
      <w:pPr>
        <w:ind w:left="108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lastRenderedPageBreak/>
        <w:t xml:space="preserve">Структура цветка, частями которой являются </w:t>
      </w:r>
      <w:proofErr w:type="gramStart"/>
      <w:r>
        <w:rPr>
          <w:rFonts w:ascii="Cambria" w:hAnsi="Cambria"/>
          <w:i/>
          <w:sz w:val="20"/>
          <w:szCs w:val="20"/>
        </w:rPr>
        <w:t>венчик</w:t>
      </w:r>
      <w:proofErr w:type="gramEnd"/>
      <w:r>
        <w:rPr>
          <w:rFonts w:ascii="Cambria" w:hAnsi="Cambria"/>
          <w:i/>
          <w:sz w:val="20"/>
          <w:szCs w:val="20"/>
        </w:rPr>
        <w:t xml:space="preserve"> и чашечка является</w:t>
      </w:r>
    </w:p>
    <w:p w:rsidR="003820AE" w:rsidRDefault="003820AE" w:rsidP="003820AE">
      <w:pPr>
        <w:numPr>
          <w:ilvl w:val="0"/>
          <w:numId w:val="4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Околоцветник</w:t>
      </w:r>
    </w:p>
    <w:p w:rsidR="003820AE" w:rsidRDefault="003820AE" w:rsidP="003820AE">
      <w:pPr>
        <w:numPr>
          <w:ilvl w:val="0"/>
          <w:numId w:val="4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Цветоложе</w:t>
      </w:r>
    </w:p>
    <w:p w:rsidR="003820AE" w:rsidRDefault="003820AE" w:rsidP="003820AE">
      <w:pPr>
        <w:numPr>
          <w:ilvl w:val="0"/>
          <w:numId w:val="4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Околоплодник</w:t>
      </w:r>
    </w:p>
    <w:p w:rsidR="003820AE" w:rsidRDefault="003820AE" w:rsidP="003820AE">
      <w:pPr>
        <w:numPr>
          <w:ilvl w:val="0"/>
          <w:numId w:val="4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Тычинка</w:t>
      </w:r>
    </w:p>
    <w:p w:rsidR="003820AE" w:rsidRDefault="003820AE" w:rsidP="003820AE">
      <w:pPr>
        <w:ind w:left="1080"/>
        <w:rPr>
          <w:rFonts w:ascii="Cambria" w:hAnsi="Cambria"/>
          <w:i/>
          <w:sz w:val="20"/>
          <w:szCs w:val="20"/>
        </w:rPr>
      </w:pPr>
    </w:p>
    <w:p w:rsidR="003820AE" w:rsidRDefault="003820AE" w:rsidP="003820AE">
      <w:pPr>
        <w:ind w:left="108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Шарообразные формы бактерий</w:t>
      </w:r>
    </w:p>
    <w:p w:rsidR="003820AE" w:rsidRDefault="003820AE" w:rsidP="003820AE">
      <w:pPr>
        <w:numPr>
          <w:ilvl w:val="0"/>
          <w:numId w:val="5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Спириллы</w:t>
      </w:r>
    </w:p>
    <w:p w:rsidR="003820AE" w:rsidRDefault="003820AE" w:rsidP="003820AE">
      <w:pPr>
        <w:numPr>
          <w:ilvl w:val="0"/>
          <w:numId w:val="5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Вибрионы</w:t>
      </w:r>
    </w:p>
    <w:p w:rsidR="003820AE" w:rsidRDefault="003820AE" w:rsidP="003820AE">
      <w:pPr>
        <w:numPr>
          <w:ilvl w:val="0"/>
          <w:numId w:val="5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Кокки</w:t>
      </w:r>
    </w:p>
    <w:p w:rsidR="003820AE" w:rsidRDefault="003820AE" w:rsidP="003820AE">
      <w:pPr>
        <w:numPr>
          <w:ilvl w:val="0"/>
          <w:numId w:val="5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Бациллы</w:t>
      </w:r>
    </w:p>
    <w:p w:rsidR="003820AE" w:rsidRDefault="003820AE" w:rsidP="003820AE">
      <w:pPr>
        <w:ind w:left="1440"/>
        <w:rPr>
          <w:rFonts w:ascii="Cambria" w:hAnsi="Cambria"/>
          <w:i/>
          <w:sz w:val="20"/>
          <w:szCs w:val="20"/>
        </w:rPr>
      </w:pPr>
    </w:p>
    <w:p w:rsidR="003820AE" w:rsidRDefault="003820AE" w:rsidP="003820AE">
      <w:pPr>
        <w:ind w:left="144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Клубеньковые бактерии являются</w:t>
      </w:r>
    </w:p>
    <w:p w:rsidR="003820AE" w:rsidRDefault="003820AE" w:rsidP="003820AE">
      <w:pPr>
        <w:numPr>
          <w:ilvl w:val="0"/>
          <w:numId w:val="6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Симбионтами</w:t>
      </w:r>
    </w:p>
    <w:p w:rsidR="003820AE" w:rsidRDefault="003820AE" w:rsidP="003820AE">
      <w:pPr>
        <w:numPr>
          <w:ilvl w:val="0"/>
          <w:numId w:val="6"/>
        </w:numPr>
        <w:rPr>
          <w:rFonts w:ascii="Cambria" w:hAnsi="Cambria"/>
          <w:i/>
          <w:sz w:val="20"/>
          <w:szCs w:val="20"/>
        </w:rPr>
      </w:pPr>
      <w:proofErr w:type="spellStart"/>
      <w:r>
        <w:rPr>
          <w:rFonts w:ascii="Cambria" w:hAnsi="Cambria"/>
          <w:i/>
          <w:sz w:val="20"/>
          <w:szCs w:val="20"/>
        </w:rPr>
        <w:t>Сапротрофами</w:t>
      </w:r>
      <w:proofErr w:type="spellEnd"/>
    </w:p>
    <w:p w:rsidR="003820AE" w:rsidRDefault="003820AE" w:rsidP="003820AE">
      <w:pPr>
        <w:numPr>
          <w:ilvl w:val="0"/>
          <w:numId w:val="6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Автотрофами</w:t>
      </w:r>
    </w:p>
    <w:p w:rsidR="003820AE" w:rsidRDefault="003820AE" w:rsidP="003820AE">
      <w:pPr>
        <w:numPr>
          <w:ilvl w:val="0"/>
          <w:numId w:val="6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Хищниками</w:t>
      </w:r>
    </w:p>
    <w:p w:rsidR="003820AE" w:rsidRDefault="003820AE" w:rsidP="003820AE">
      <w:pPr>
        <w:ind w:left="1800"/>
        <w:rPr>
          <w:rFonts w:ascii="Cambria" w:hAnsi="Cambria"/>
          <w:i/>
          <w:sz w:val="20"/>
          <w:szCs w:val="20"/>
        </w:rPr>
      </w:pPr>
    </w:p>
    <w:p w:rsidR="003820AE" w:rsidRDefault="003C1789" w:rsidP="003820AE">
      <w:pPr>
        <w:ind w:left="180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В оболочке клеток грибов и членистоногих содержится вещество…</w:t>
      </w:r>
    </w:p>
    <w:p w:rsidR="003C1789" w:rsidRDefault="003C1789" w:rsidP="003C1789">
      <w:pPr>
        <w:numPr>
          <w:ilvl w:val="0"/>
          <w:numId w:val="7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Хлорофилл</w:t>
      </w:r>
    </w:p>
    <w:p w:rsidR="003C1789" w:rsidRDefault="003C1789" w:rsidP="003C1789">
      <w:pPr>
        <w:numPr>
          <w:ilvl w:val="0"/>
          <w:numId w:val="7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Гликоген</w:t>
      </w:r>
    </w:p>
    <w:p w:rsidR="003C1789" w:rsidRDefault="003C1789" w:rsidP="003C1789">
      <w:pPr>
        <w:numPr>
          <w:ilvl w:val="0"/>
          <w:numId w:val="7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Крахмал</w:t>
      </w:r>
    </w:p>
    <w:p w:rsidR="003C1789" w:rsidRDefault="003C1789" w:rsidP="003C1789">
      <w:pPr>
        <w:numPr>
          <w:ilvl w:val="0"/>
          <w:numId w:val="7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Хитин</w:t>
      </w:r>
    </w:p>
    <w:p w:rsidR="003C1789" w:rsidRDefault="003C1789" w:rsidP="003C1789">
      <w:pPr>
        <w:ind w:left="2160"/>
        <w:rPr>
          <w:rFonts w:ascii="Cambria" w:hAnsi="Cambria"/>
          <w:i/>
          <w:sz w:val="20"/>
          <w:szCs w:val="20"/>
        </w:rPr>
      </w:pPr>
    </w:p>
    <w:p w:rsidR="003C1789" w:rsidRDefault="003C1789" w:rsidP="003C1789">
      <w:pPr>
        <w:ind w:left="216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Тело лишайника представлено …</w:t>
      </w:r>
    </w:p>
    <w:p w:rsidR="003C1789" w:rsidRDefault="003C1789" w:rsidP="003C1789">
      <w:pPr>
        <w:numPr>
          <w:ilvl w:val="0"/>
          <w:numId w:val="8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Плодовым телом</w:t>
      </w:r>
    </w:p>
    <w:p w:rsidR="003C1789" w:rsidRDefault="003C1789" w:rsidP="003C1789">
      <w:pPr>
        <w:numPr>
          <w:ilvl w:val="0"/>
          <w:numId w:val="8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Микоризой</w:t>
      </w:r>
    </w:p>
    <w:p w:rsidR="003C1789" w:rsidRDefault="003C1789" w:rsidP="003C1789">
      <w:pPr>
        <w:numPr>
          <w:ilvl w:val="0"/>
          <w:numId w:val="8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Слоевищем</w:t>
      </w:r>
    </w:p>
    <w:p w:rsidR="003C1789" w:rsidRDefault="003C1789" w:rsidP="003C1789">
      <w:pPr>
        <w:numPr>
          <w:ilvl w:val="0"/>
          <w:numId w:val="8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Гифами</w:t>
      </w:r>
    </w:p>
    <w:p w:rsidR="003C1789" w:rsidRDefault="003C1789" w:rsidP="003C1789">
      <w:pPr>
        <w:ind w:left="2160"/>
        <w:rPr>
          <w:rFonts w:ascii="Cambria" w:hAnsi="Cambria"/>
          <w:i/>
          <w:sz w:val="20"/>
          <w:szCs w:val="20"/>
        </w:rPr>
      </w:pPr>
    </w:p>
    <w:p w:rsidR="003C1789" w:rsidRDefault="003C1789" w:rsidP="003C1789">
      <w:pPr>
        <w:ind w:left="216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Какой из представленных ниже организмов не является многоклеточным?</w:t>
      </w:r>
    </w:p>
    <w:p w:rsidR="003C1789" w:rsidRDefault="003C1789" w:rsidP="003C1789">
      <w:pPr>
        <w:numPr>
          <w:ilvl w:val="0"/>
          <w:numId w:val="9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Коралл</w:t>
      </w:r>
    </w:p>
    <w:p w:rsidR="003C1789" w:rsidRDefault="003C1789" w:rsidP="003C1789">
      <w:pPr>
        <w:numPr>
          <w:ilvl w:val="0"/>
          <w:numId w:val="9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Вольвокс</w:t>
      </w:r>
    </w:p>
    <w:p w:rsidR="003C1789" w:rsidRDefault="003C1789" w:rsidP="003C1789">
      <w:pPr>
        <w:numPr>
          <w:ilvl w:val="0"/>
          <w:numId w:val="9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Спирогира</w:t>
      </w:r>
    </w:p>
    <w:p w:rsidR="003C1789" w:rsidRDefault="003C1789" w:rsidP="003C1789">
      <w:pPr>
        <w:numPr>
          <w:ilvl w:val="0"/>
          <w:numId w:val="9"/>
        </w:numPr>
        <w:rPr>
          <w:rFonts w:ascii="Cambria" w:hAnsi="Cambria"/>
          <w:i/>
          <w:sz w:val="20"/>
          <w:szCs w:val="20"/>
        </w:rPr>
      </w:pPr>
      <w:proofErr w:type="spellStart"/>
      <w:r>
        <w:rPr>
          <w:rFonts w:ascii="Cambria" w:hAnsi="Cambria"/>
          <w:i/>
          <w:sz w:val="20"/>
          <w:szCs w:val="20"/>
        </w:rPr>
        <w:t>Улотрикс</w:t>
      </w:r>
      <w:proofErr w:type="spellEnd"/>
    </w:p>
    <w:p w:rsidR="003C1789" w:rsidRDefault="000E659A" w:rsidP="003C1789">
      <w:pPr>
        <w:ind w:left="2520"/>
        <w:rPr>
          <w:rFonts w:ascii="Cambria" w:hAnsi="Cambria"/>
          <w:i/>
          <w:sz w:val="20"/>
          <w:szCs w:val="20"/>
        </w:rPr>
      </w:pPr>
      <w:proofErr w:type="gramStart"/>
      <w:r>
        <w:rPr>
          <w:rFonts w:ascii="Cambria" w:hAnsi="Cambria"/>
          <w:i/>
          <w:sz w:val="20"/>
          <w:szCs w:val="20"/>
        </w:rPr>
        <w:lastRenderedPageBreak/>
        <w:t>Одноклеточные организмы</w:t>
      </w:r>
      <w:proofErr w:type="gramEnd"/>
      <w:r>
        <w:rPr>
          <w:rFonts w:ascii="Cambria" w:hAnsi="Cambria"/>
          <w:i/>
          <w:sz w:val="20"/>
          <w:szCs w:val="20"/>
        </w:rPr>
        <w:t xml:space="preserve"> не имеющие оформленного ядра относятся к…</w:t>
      </w:r>
    </w:p>
    <w:p w:rsidR="000E659A" w:rsidRDefault="000E659A" w:rsidP="000E659A">
      <w:pPr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Животным</w:t>
      </w:r>
    </w:p>
    <w:p w:rsidR="000E659A" w:rsidRDefault="000E659A" w:rsidP="000E659A">
      <w:pPr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Растениям</w:t>
      </w:r>
    </w:p>
    <w:p w:rsidR="000E659A" w:rsidRDefault="000E659A" w:rsidP="000E659A">
      <w:pPr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Бактериям</w:t>
      </w:r>
    </w:p>
    <w:p w:rsidR="000E659A" w:rsidRDefault="000E659A" w:rsidP="000E659A">
      <w:pPr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Грибам</w:t>
      </w:r>
    </w:p>
    <w:p w:rsidR="000E659A" w:rsidRDefault="000E659A" w:rsidP="000E659A">
      <w:pPr>
        <w:rPr>
          <w:rFonts w:ascii="Cambria" w:hAnsi="Cambria"/>
          <w:i/>
          <w:sz w:val="20"/>
          <w:szCs w:val="20"/>
        </w:rPr>
      </w:pPr>
      <w:proofErr w:type="gramStart"/>
      <w:r>
        <w:rPr>
          <w:rFonts w:ascii="Cambria" w:hAnsi="Cambria"/>
          <w:i/>
          <w:sz w:val="20"/>
          <w:szCs w:val="20"/>
        </w:rPr>
        <w:t>Бактерии</w:t>
      </w:r>
      <w:proofErr w:type="gramEnd"/>
      <w:r>
        <w:rPr>
          <w:rFonts w:ascii="Cambria" w:hAnsi="Cambria"/>
          <w:i/>
          <w:sz w:val="20"/>
          <w:szCs w:val="20"/>
        </w:rPr>
        <w:t xml:space="preserve"> существующие только в бескислородной среде называются …</w:t>
      </w:r>
    </w:p>
    <w:p w:rsidR="000E659A" w:rsidRDefault="000E659A" w:rsidP="000E659A">
      <w:pPr>
        <w:numPr>
          <w:ilvl w:val="0"/>
          <w:numId w:val="11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Аэробы</w:t>
      </w:r>
    </w:p>
    <w:p w:rsidR="003820AE" w:rsidRDefault="000E659A" w:rsidP="002C05F8">
      <w:pPr>
        <w:numPr>
          <w:ilvl w:val="0"/>
          <w:numId w:val="11"/>
        </w:numPr>
        <w:rPr>
          <w:rFonts w:ascii="Cambria" w:hAnsi="Cambria"/>
          <w:i/>
          <w:sz w:val="20"/>
          <w:szCs w:val="20"/>
        </w:rPr>
      </w:pPr>
      <w:r w:rsidRPr="000E659A">
        <w:rPr>
          <w:rFonts w:ascii="Cambria" w:hAnsi="Cambria"/>
          <w:i/>
          <w:sz w:val="20"/>
          <w:szCs w:val="20"/>
        </w:rPr>
        <w:t>Гетеротрофы</w:t>
      </w:r>
    </w:p>
    <w:p w:rsidR="000E659A" w:rsidRDefault="000E659A" w:rsidP="002C05F8">
      <w:pPr>
        <w:numPr>
          <w:ilvl w:val="0"/>
          <w:numId w:val="11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Анаэробы</w:t>
      </w:r>
    </w:p>
    <w:p w:rsidR="000E659A" w:rsidRDefault="000E659A" w:rsidP="002C05F8">
      <w:pPr>
        <w:numPr>
          <w:ilvl w:val="0"/>
          <w:numId w:val="11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Автотрофы</w:t>
      </w:r>
    </w:p>
    <w:p w:rsidR="000E659A" w:rsidRDefault="000E659A" w:rsidP="000E659A">
      <w:pPr>
        <w:ind w:left="720"/>
        <w:rPr>
          <w:rFonts w:ascii="Cambria" w:hAnsi="Cambria"/>
          <w:i/>
          <w:sz w:val="20"/>
          <w:szCs w:val="20"/>
        </w:rPr>
      </w:pPr>
    </w:p>
    <w:p w:rsidR="000E659A" w:rsidRDefault="000E659A" w:rsidP="000E659A">
      <w:pPr>
        <w:ind w:left="72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Изменения в полукружных каналах приводят к…</w:t>
      </w:r>
    </w:p>
    <w:p w:rsidR="000E659A" w:rsidRDefault="000E659A" w:rsidP="000E659A">
      <w:pPr>
        <w:numPr>
          <w:ilvl w:val="0"/>
          <w:numId w:val="1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Нарушению равновесия</w:t>
      </w:r>
    </w:p>
    <w:p w:rsidR="000E659A" w:rsidRDefault="000E659A" w:rsidP="000E659A">
      <w:pPr>
        <w:numPr>
          <w:ilvl w:val="0"/>
          <w:numId w:val="1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Воспалению среднего уха</w:t>
      </w:r>
    </w:p>
    <w:p w:rsidR="000E659A" w:rsidRDefault="000E659A" w:rsidP="000E659A">
      <w:pPr>
        <w:numPr>
          <w:ilvl w:val="0"/>
          <w:numId w:val="1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Ослаблению слуха</w:t>
      </w:r>
    </w:p>
    <w:p w:rsidR="000E659A" w:rsidRDefault="000E659A" w:rsidP="000E659A">
      <w:pPr>
        <w:numPr>
          <w:ilvl w:val="0"/>
          <w:numId w:val="1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Нарушению речи</w:t>
      </w:r>
    </w:p>
    <w:p w:rsidR="000E659A" w:rsidRDefault="000E659A" w:rsidP="000E659A">
      <w:pPr>
        <w:rPr>
          <w:rFonts w:ascii="Cambria" w:hAnsi="Cambria"/>
          <w:i/>
          <w:sz w:val="20"/>
          <w:szCs w:val="20"/>
        </w:rPr>
      </w:pPr>
    </w:p>
    <w:p w:rsidR="000E659A" w:rsidRDefault="000E659A" w:rsidP="000E659A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Условный рефлекс будет </w:t>
      </w:r>
      <w:proofErr w:type="gramStart"/>
      <w:r>
        <w:rPr>
          <w:rFonts w:ascii="Cambria" w:hAnsi="Cambria"/>
          <w:i/>
          <w:sz w:val="20"/>
          <w:szCs w:val="20"/>
        </w:rPr>
        <w:t>прочным ,</w:t>
      </w:r>
      <w:proofErr w:type="gramEnd"/>
      <w:r>
        <w:rPr>
          <w:rFonts w:ascii="Cambria" w:hAnsi="Cambria"/>
          <w:i/>
          <w:sz w:val="20"/>
          <w:szCs w:val="20"/>
        </w:rPr>
        <w:t xml:space="preserve"> если условный раздражитель…</w:t>
      </w:r>
    </w:p>
    <w:p w:rsidR="000E659A" w:rsidRDefault="000E659A" w:rsidP="000E659A">
      <w:pPr>
        <w:numPr>
          <w:ilvl w:val="0"/>
          <w:numId w:val="1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Постоянно подкрепляется безусловным раздражителем</w:t>
      </w:r>
    </w:p>
    <w:p w:rsidR="000E659A" w:rsidRDefault="000E659A" w:rsidP="000E659A">
      <w:pPr>
        <w:numPr>
          <w:ilvl w:val="0"/>
          <w:numId w:val="1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Нерегулярно подкрепляется безусловным раздражителем</w:t>
      </w:r>
    </w:p>
    <w:p w:rsidR="000E659A" w:rsidRDefault="00E76839" w:rsidP="000E659A">
      <w:pPr>
        <w:numPr>
          <w:ilvl w:val="0"/>
          <w:numId w:val="1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Не подкрепляется бе</w:t>
      </w:r>
      <w:r w:rsidR="000E659A">
        <w:rPr>
          <w:rFonts w:ascii="Cambria" w:hAnsi="Cambria"/>
          <w:i/>
          <w:sz w:val="20"/>
          <w:szCs w:val="20"/>
        </w:rPr>
        <w:t>зусловным раздражителем</w:t>
      </w:r>
    </w:p>
    <w:p w:rsidR="000E659A" w:rsidRDefault="00E76839" w:rsidP="000E659A">
      <w:pPr>
        <w:numPr>
          <w:ilvl w:val="0"/>
          <w:numId w:val="1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Подкрепляется безусловным раздражителем через большие промежутки времени</w:t>
      </w: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Баллы</w:t>
      </w:r>
    </w:p>
    <w:p w:rsidR="003820AE" w:rsidRDefault="00E76839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На отлично –от 75 до 81</w:t>
      </w: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  <w:proofErr w:type="gramStart"/>
      <w:r>
        <w:rPr>
          <w:rFonts w:ascii="Cambria" w:hAnsi="Cambria"/>
          <w:i/>
          <w:sz w:val="20"/>
          <w:szCs w:val="20"/>
        </w:rPr>
        <w:t>Хорошо  -</w:t>
      </w:r>
      <w:proofErr w:type="gramEnd"/>
      <w:r>
        <w:rPr>
          <w:rFonts w:ascii="Cambria" w:hAnsi="Cambria"/>
          <w:i/>
          <w:sz w:val="20"/>
          <w:szCs w:val="20"/>
        </w:rPr>
        <w:t xml:space="preserve"> от 67 до 75</w:t>
      </w: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Удовлетворительно – от 51 до 67</w:t>
      </w:r>
    </w:p>
    <w:p w:rsidR="00E76839" w:rsidRDefault="00E76839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Менее 51 балла не сдал</w:t>
      </w:r>
    </w:p>
    <w:p w:rsidR="001D78C5" w:rsidRDefault="001D78C5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Первая часть вопросы по 2 балла</w:t>
      </w:r>
    </w:p>
    <w:p w:rsidR="001D78C5" w:rsidRDefault="001D78C5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Вторая часть задания по 3 балла</w:t>
      </w:r>
    </w:p>
    <w:p w:rsidR="001D78C5" w:rsidRDefault="001D78C5" w:rsidP="00E76839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Третья часть задания оцениваются в 1 балл</w:t>
      </w:r>
      <w:bookmarkStart w:id="0" w:name="_GoBack"/>
      <w:bookmarkEnd w:id="0"/>
    </w:p>
    <w:p w:rsidR="003820AE" w:rsidRPr="00C77869" w:rsidRDefault="003820AE" w:rsidP="003820AE">
      <w:pPr>
        <w:ind w:left="720"/>
        <w:rPr>
          <w:rFonts w:ascii="Cambria" w:hAnsi="Cambria"/>
          <w:i/>
          <w:sz w:val="20"/>
          <w:szCs w:val="20"/>
        </w:rPr>
      </w:pPr>
    </w:p>
    <w:sectPr w:rsidR="003820AE" w:rsidRPr="00C7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E18"/>
    <w:multiLevelType w:val="hybridMultilevel"/>
    <w:tmpl w:val="70086B9C"/>
    <w:lvl w:ilvl="0" w:tplc="58E27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8D6FB7"/>
    <w:multiLevelType w:val="hybridMultilevel"/>
    <w:tmpl w:val="CB0C0256"/>
    <w:lvl w:ilvl="0" w:tplc="94B0C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04CDE"/>
    <w:multiLevelType w:val="hybridMultilevel"/>
    <w:tmpl w:val="40C2E334"/>
    <w:lvl w:ilvl="0" w:tplc="BC86D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84808"/>
    <w:multiLevelType w:val="hybridMultilevel"/>
    <w:tmpl w:val="57B2A54C"/>
    <w:lvl w:ilvl="0" w:tplc="8F1CC8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3F4CCF"/>
    <w:multiLevelType w:val="hybridMultilevel"/>
    <w:tmpl w:val="1D4E8CD6"/>
    <w:lvl w:ilvl="0" w:tplc="6666DF9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0A591E"/>
    <w:multiLevelType w:val="hybridMultilevel"/>
    <w:tmpl w:val="39EE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116"/>
    <w:multiLevelType w:val="hybridMultilevel"/>
    <w:tmpl w:val="AC04BA98"/>
    <w:lvl w:ilvl="0" w:tplc="AFC6E9D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31AF"/>
    <w:multiLevelType w:val="hybridMultilevel"/>
    <w:tmpl w:val="5FD61250"/>
    <w:lvl w:ilvl="0" w:tplc="85BC1A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3130CAE"/>
    <w:multiLevelType w:val="hybridMultilevel"/>
    <w:tmpl w:val="C12C2520"/>
    <w:lvl w:ilvl="0" w:tplc="39608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76C38"/>
    <w:multiLevelType w:val="hybridMultilevel"/>
    <w:tmpl w:val="A806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C004D"/>
    <w:multiLevelType w:val="hybridMultilevel"/>
    <w:tmpl w:val="B34A972E"/>
    <w:lvl w:ilvl="0" w:tplc="5930F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9090C"/>
    <w:multiLevelType w:val="hybridMultilevel"/>
    <w:tmpl w:val="3692F1DA"/>
    <w:lvl w:ilvl="0" w:tplc="DF429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12469C"/>
    <w:multiLevelType w:val="hybridMultilevel"/>
    <w:tmpl w:val="B8644E96"/>
    <w:lvl w:ilvl="0" w:tplc="A120B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18"/>
    <w:rsid w:val="000C7AC2"/>
    <w:rsid w:val="000E659A"/>
    <w:rsid w:val="001D78C5"/>
    <w:rsid w:val="002310C7"/>
    <w:rsid w:val="002C531A"/>
    <w:rsid w:val="003820AE"/>
    <w:rsid w:val="003C1789"/>
    <w:rsid w:val="005D2BBB"/>
    <w:rsid w:val="00640605"/>
    <w:rsid w:val="007B5640"/>
    <w:rsid w:val="007E1AF0"/>
    <w:rsid w:val="00A17AA2"/>
    <w:rsid w:val="00AE52C3"/>
    <w:rsid w:val="00B7675D"/>
    <w:rsid w:val="00C53110"/>
    <w:rsid w:val="00C77869"/>
    <w:rsid w:val="00CD365F"/>
    <w:rsid w:val="00DB309B"/>
    <w:rsid w:val="00DE3752"/>
    <w:rsid w:val="00E06018"/>
    <w:rsid w:val="00E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2623FA"/>
  <w15:chartTrackingRefBased/>
  <w15:docId w15:val="{461AC6F3-6FA9-441A-8631-20837B0E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6022-D5ED-4EC6-8664-604CE13B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2026-04-05T09:20:00Z</dcterms:created>
  <dcterms:modified xsi:type="dcterms:W3CDTF">2026-04-09T16:21:00Z</dcterms:modified>
</cp:coreProperties>
</file>