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05" w:rsidRDefault="00866805" w:rsidP="00866805">
      <w:pPr>
        <w:ind w:right="-426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866805">
        <w:rPr>
          <w:rFonts w:ascii="Times New Roman" w:hAnsi="Times New Roman" w:cs="Times New Roman"/>
          <w:b/>
          <w:i/>
          <w:color w:val="00B0F0"/>
          <w:sz w:val="24"/>
          <w:szCs w:val="24"/>
        </w:rPr>
        <w:drawing>
          <wp:inline distT="0" distB="0" distL="0" distR="0">
            <wp:extent cx="1640114" cy="1271090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114" cy="12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79.55pt;margin-top:-42.5pt;width:383.25pt;height:67.3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26">
              <w:txbxContent>
                <w:p w:rsidR="00866805" w:rsidRDefault="00866805" w:rsidP="008668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  <w:t>Здоровейка</w:t>
                  </w:r>
                  <w:proofErr w:type="spellEnd"/>
                </w:p>
                <w:p w:rsidR="00866805" w:rsidRPr="00895944" w:rsidRDefault="00866805" w:rsidP="008668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</w:p>
                <w:p w:rsidR="00866805" w:rsidRPr="00C74FDF" w:rsidRDefault="00866805" w:rsidP="008668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:rsidR="00866805" w:rsidRPr="00866805" w:rsidRDefault="00866805" w:rsidP="00866805">
      <w:pPr>
        <w:spacing w:line="240" w:lineRule="auto"/>
        <w:ind w:right="-426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866805">
        <w:rPr>
          <w:rFonts w:ascii="Times New Roman" w:hAnsi="Times New Roman" w:cs="Times New Roman"/>
          <w:b/>
          <w:i/>
          <w:color w:val="00B0F0"/>
          <w:sz w:val="24"/>
          <w:szCs w:val="24"/>
        </w:rPr>
        <w:t>Как правильно ухаживать за детским постельным бельем?</w:t>
      </w:r>
    </w:p>
    <w:p w:rsidR="00866805" w:rsidRDefault="00866805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866805">
        <w:rPr>
          <w:rFonts w:ascii="Times New Roman" w:hAnsi="Times New Roman" w:cs="Times New Roman"/>
          <w:sz w:val="24"/>
          <w:szCs w:val="24"/>
        </w:rPr>
        <w:t xml:space="preserve">Ваш ребенок вырос из пеленок, настал черед детского постельного белья. Несмотря на то, что малыш уже не младенец, комплекты для сна по-прежнему требуют правильного ухода. </w:t>
      </w:r>
    </w:p>
    <w:p w:rsidR="00866805" w:rsidRPr="00866805" w:rsidRDefault="00866805" w:rsidP="00866805">
      <w:pPr>
        <w:spacing w:line="240" w:lineRule="auto"/>
        <w:ind w:right="-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pict>
          <v:rect id="_x0000_s1027" style="position:absolute;left:0;text-align:left;margin-left:-.25pt;margin-top:.05pt;width:262.85pt;height:28.55pt;z-index:251659264" filled="f" strokecolor="#0070c0" strokeweight="1.5pt"/>
        </w:pict>
      </w:r>
      <w:r w:rsidRPr="00866805">
        <w:rPr>
          <w:rFonts w:ascii="Times New Roman" w:hAnsi="Times New Roman" w:cs="Times New Roman"/>
          <w:b/>
          <w:i/>
          <w:color w:val="FF0000"/>
          <w:sz w:val="24"/>
          <w:szCs w:val="24"/>
        </w:rPr>
        <w:t>Перед мамой при этом стоит как минимум 4 задачи:</w:t>
      </w:r>
    </w:p>
    <w:p w:rsidR="00866805" w:rsidRPr="00866805" w:rsidRDefault="00866805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6805">
        <w:rPr>
          <w:rFonts w:ascii="Times New Roman" w:hAnsi="Times New Roman" w:cs="Times New Roman"/>
          <w:sz w:val="24"/>
          <w:szCs w:val="24"/>
        </w:rPr>
        <w:t>Обеспечить безопасность для здоровья ребенка.</w:t>
      </w:r>
    </w:p>
    <w:p w:rsidR="00E521DF" w:rsidRDefault="00866805" w:rsidP="00E521DF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6805">
        <w:rPr>
          <w:rFonts w:ascii="Times New Roman" w:hAnsi="Times New Roman" w:cs="Times New Roman"/>
          <w:sz w:val="24"/>
          <w:szCs w:val="24"/>
        </w:rPr>
        <w:t>Качественно очистить постельное белье от загрязнений.</w:t>
      </w:r>
    </w:p>
    <w:p w:rsidR="00866805" w:rsidRPr="00866805" w:rsidRDefault="00866805" w:rsidP="00E521DF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6805">
        <w:rPr>
          <w:rFonts w:ascii="Times New Roman" w:hAnsi="Times New Roman" w:cs="Times New Roman"/>
          <w:sz w:val="24"/>
          <w:szCs w:val="24"/>
        </w:rPr>
        <w:t>Сохранить первозданный внешний вид, яркие цвета как можно дольше.</w:t>
      </w:r>
    </w:p>
    <w:p w:rsidR="00866805" w:rsidRPr="00866805" w:rsidRDefault="00866805" w:rsidP="00E521DF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6805">
        <w:rPr>
          <w:rFonts w:ascii="Times New Roman" w:hAnsi="Times New Roman" w:cs="Times New Roman"/>
          <w:sz w:val="24"/>
          <w:szCs w:val="24"/>
        </w:rPr>
        <w:t>Не испортить изделия.</w:t>
      </w:r>
    </w:p>
    <w:p w:rsidR="001635C2" w:rsidRDefault="001635C2" w:rsidP="00E521DF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1974155</wp:posOffset>
            </wp:positionH>
            <wp:positionV relativeFrom="paragraph">
              <wp:posOffset>749863</wp:posOffset>
            </wp:positionV>
            <wp:extent cx="1456067" cy="1457864"/>
            <wp:effectExtent l="19050" t="0" r="0" b="0"/>
            <wp:wrapSquare wrapText="bothSides"/>
            <wp:docPr id="2" name="Рисунок 1" descr="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2.jpg"/>
                    <pic:cNvPicPr/>
                  </pic:nvPicPr>
                  <pic:blipFill>
                    <a:blip r:embed="rId6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67" cy="14578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66805" w:rsidRPr="00866805">
        <w:rPr>
          <w:rFonts w:ascii="Times New Roman" w:hAnsi="Times New Roman" w:cs="Times New Roman"/>
          <w:sz w:val="24"/>
          <w:szCs w:val="24"/>
        </w:rPr>
        <w:t xml:space="preserve">Оговоримся: приведенные ниже советы актуальны, если вы используете качественные КПБ. Недопустима синтетика, применение при изготовлении дешевых опасных красителей и реагентов. </w:t>
      </w:r>
    </w:p>
    <w:p w:rsidR="001635C2" w:rsidRDefault="001635C2" w:rsidP="001635C2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-.25pt;margin-top:18.1pt;width:139.95pt;height:37.35pt;z-index:251663360" filled="f" strokecolor="#0070c0" strokeweight="1.5pt"/>
        </w:pict>
      </w:r>
    </w:p>
    <w:p w:rsidR="001635C2" w:rsidRPr="001635C2" w:rsidRDefault="00866805" w:rsidP="001635C2">
      <w:pPr>
        <w:spacing w:line="240" w:lineRule="auto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1635C2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Подготовка к стирке детских КПБ</w:t>
      </w:r>
      <w:r w:rsidR="001635C2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</w:p>
    <w:p w:rsidR="001635C2" w:rsidRDefault="00866805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866805">
        <w:rPr>
          <w:rFonts w:ascii="Times New Roman" w:hAnsi="Times New Roman" w:cs="Times New Roman"/>
          <w:sz w:val="24"/>
          <w:szCs w:val="24"/>
        </w:rPr>
        <w:t>Помните, что перед первым применением новых комплектов стирка обязательна. Предварительно рассортируйте изделия на цветные и белые. Выверните наволочки и пододеяльники наизнанку. Никогда не загружайте одновременно белье для детей и взрослых – это не гигиенично. Принадлежности из натуральных волокон после стирки дают небольшую усадку – 3-5%, это стоит учесть.</w:t>
      </w:r>
    </w:p>
    <w:p w:rsidR="00866805" w:rsidRPr="00866805" w:rsidRDefault="00866805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866805">
        <w:rPr>
          <w:rFonts w:ascii="Times New Roman" w:hAnsi="Times New Roman" w:cs="Times New Roman"/>
          <w:sz w:val="24"/>
          <w:szCs w:val="24"/>
        </w:rPr>
        <w:t>Не стоит заполнять барабан стиральной машины на 100%, оставьте примерно половину свободного места. Это поможет вам получить тщательно выстиранное белье.</w:t>
      </w:r>
    </w:p>
    <w:p w:rsidR="00866805" w:rsidRDefault="00866805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866805" w:rsidRDefault="00866805" w:rsidP="001635C2">
      <w:pPr>
        <w:spacing w:line="240" w:lineRule="auto"/>
        <w:ind w:right="-42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521DF" w:rsidRDefault="00E521DF" w:rsidP="00866805">
      <w:pPr>
        <w:spacing w:line="240" w:lineRule="auto"/>
        <w:ind w:right="-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866805" w:rsidRPr="00866805" w:rsidRDefault="00866805" w:rsidP="00866805">
      <w:pPr>
        <w:spacing w:line="240" w:lineRule="auto"/>
        <w:ind w:right="-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pict>
          <v:rect id="_x0000_s1028" style="position:absolute;left:0;text-align:left;margin-left:-.95pt;margin-top:1.05pt;width:262.85pt;height:28.55pt;z-index:251660288" filled="f" strokecolor="#0070c0" strokeweight="1.5pt"/>
        </w:pict>
      </w:r>
      <w:r w:rsidRPr="00866805">
        <w:rPr>
          <w:rFonts w:ascii="Times New Roman" w:hAnsi="Times New Roman" w:cs="Times New Roman"/>
          <w:b/>
          <w:i/>
          <w:color w:val="FF0000"/>
          <w:sz w:val="24"/>
          <w:szCs w:val="24"/>
        </w:rPr>
        <w:t>Стирка постельных принадлежностей для детей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</w:p>
    <w:p w:rsidR="00E521DF" w:rsidRDefault="007A5368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1691604</wp:posOffset>
            </wp:positionH>
            <wp:positionV relativeFrom="paragraph">
              <wp:posOffset>725410</wp:posOffset>
            </wp:positionV>
            <wp:extent cx="1680354" cy="1682151"/>
            <wp:effectExtent l="19050" t="0" r="0" b="0"/>
            <wp:wrapNone/>
            <wp:docPr id="4" name="Рисунок 3" descr="г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354" cy="168215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66805" w:rsidRPr="00866805">
        <w:rPr>
          <w:rFonts w:ascii="Times New Roman" w:hAnsi="Times New Roman" w:cs="Times New Roman"/>
          <w:sz w:val="24"/>
          <w:szCs w:val="24"/>
        </w:rPr>
        <w:t xml:space="preserve">Для начала внимательно изучите инструкцию от производителя: на этикетке или во вкладыше обычно </w:t>
      </w:r>
      <w:proofErr w:type="gramStart"/>
      <w:r w:rsidR="00866805" w:rsidRPr="00866805">
        <w:rPr>
          <w:rFonts w:ascii="Times New Roman" w:hAnsi="Times New Roman" w:cs="Times New Roman"/>
          <w:sz w:val="24"/>
          <w:szCs w:val="24"/>
        </w:rPr>
        <w:t>указан</w:t>
      </w:r>
      <w:proofErr w:type="gramEnd"/>
      <w:r w:rsidR="00866805" w:rsidRPr="00866805">
        <w:rPr>
          <w:rFonts w:ascii="Times New Roman" w:hAnsi="Times New Roman" w:cs="Times New Roman"/>
          <w:sz w:val="24"/>
          <w:szCs w:val="24"/>
        </w:rPr>
        <w:t xml:space="preserve"> рекомендованная программа стирки. Детские комплекты выполняются из натуральных тканей - для таковых подходит режим 40-60 °С. Если постель не имеет выраженных пятен и загрязнений, то подойдет и деликатная стирка при 30 градусах.</w:t>
      </w:r>
    </w:p>
    <w:p w:rsidR="00E521DF" w:rsidRDefault="00866805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866805">
        <w:rPr>
          <w:rFonts w:ascii="Times New Roman" w:hAnsi="Times New Roman" w:cs="Times New Roman"/>
          <w:sz w:val="24"/>
          <w:szCs w:val="24"/>
        </w:rPr>
        <w:t xml:space="preserve">Белье не стоит отжимать на максимально возможных оборотах – 400-600 вполне достаточно. Так дольше сохранится внешний вид комплектов, их прочность, а вы избежите их </w:t>
      </w:r>
      <w:proofErr w:type="spellStart"/>
      <w:r w:rsidRPr="00866805">
        <w:rPr>
          <w:rFonts w:ascii="Times New Roman" w:hAnsi="Times New Roman" w:cs="Times New Roman"/>
          <w:sz w:val="24"/>
          <w:szCs w:val="24"/>
        </w:rPr>
        <w:t>пересушивания</w:t>
      </w:r>
      <w:proofErr w:type="spellEnd"/>
      <w:r w:rsidRPr="00866805">
        <w:rPr>
          <w:rFonts w:ascii="Times New Roman" w:hAnsi="Times New Roman" w:cs="Times New Roman"/>
          <w:sz w:val="24"/>
          <w:szCs w:val="24"/>
        </w:rPr>
        <w:t>.</w:t>
      </w:r>
      <w:r w:rsidR="00E52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05" w:rsidRPr="00866805" w:rsidRDefault="00E521DF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pict>
          <v:rect id="_x0000_s1029" style="position:absolute;left:0;text-align:left;margin-left:-.95pt;margin-top:76.5pt;width:262.85pt;height:18.3pt;z-index:251661312" filled="f" strokecolor="#0070c0" strokeweight="1.5pt"/>
        </w:pict>
      </w:r>
      <w:r w:rsidR="00866805" w:rsidRPr="00866805">
        <w:rPr>
          <w:rFonts w:ascii="Times New Roman" w:hAnsi="Times New Roman" w:cs="Times New Roman"/>
          <w:sz w:val="24"/>
          <w:szCs w:val="24"/>
        </w:rPr>
        <w:t xml:space="preserve">Выбирайте щадящие моющие средства для детского белья. Они должны быть </w:t>
      </w:r>
      <w:proofErr w:type="spellStart"/>
      <w:r w:rsidR="00866805" w:rsidRPr="00866805">
        <w:rPr>
          <w:rFonts w:ascii="Times New Roman" w:hAnsi="Times New Roman" w:cs="Times New Roman"/>
          <w:sz w:val="24"/>
          <w:szCs w:val="24"/>
        </w:rPr>
        <w:t>гипоаллергенными</w:t>
      </w:r>
      <w:proofErr w:type="spellEnd"/>
      <w:r w:rsidR="00866805" w:rsidRPr="00866805">
        <w:rPr>
          <w:rFonts w:ascii="Times New Roman" w:hAnsi="Times New Roman" w:cs="Times New Roman"/>
          <w:sz w:val="24"/>
          <w:szCs w:val="24"/>
        </w:rPr>
        <w:t xml:space="preserve">, без резкого запаха. Чтобы остатки порошка не оставались внутри волокон, используйте специальные кондиционеры. </w:t>
      </w:r>
    </w:p>
    <w:p w:rsidR="00866805" w:rsidRPr="00866805" w:rsidRDefault="00866805" w:rsidP="00866805">
      <w:pPr>
        <w:spacing w:line="240" w:lineRule="auto"/>
        <w:ind w:right="-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66805">
        <w:rPr>
          <w:rFonts w:ascii="Times New Roman" w:hAnsi="Times New Roman" w:cs="Times New Roman"/>
          <w:b/>
          <w:i/>
          <w:color w:val="FF0000"/>
          <w:sz w:val="24"/>
          <w:szCs w:val="24"/>
        </w:rPr>
        <w:t>Глажка и сушка детского постельного белья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</w:p>
    <w:p w:rsidR="00866805" w:rsidRPr="00866805" w:rsidRDefault="00866805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866805">
        <w:rPr>
          <w:rFonts w:ascii="Times New Roman" w:hAnsi="Times New Roman" w:cs="Times New Roman"/>
          <w:sz w:val="24"/>
          <w:szCs w:val="24"/>
        </w:rPr>
        <w:t>Сушить постельные принадлежности нужно с изнаночной стороны в полутени - не на ярком солнце. Так яркие расцветки не полиняют, а изделия сохранят мягкость.</w:t>
      </w:r>
    </w:p>
    <w:p w:rsidR="00866805" w:rsidRPr="00866805" w:rsidRDefault="007A5368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1631219</wp:posOffset>
            </wp:positionH>
            <wp:positionV relativeFrom="paragraph">
              <wp:posOffset>514794</wp:posOffset>
            </wp:positionV>
            <wp:extent cx="1789322" cy="1785668"/>
            <wp:effectExtent l="19050" t="0" r="1378" b="0"/>
            <wp:wrapNone/>
            <wp:docPr id="6" name="Рисунок 5" descr="г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322" cy="178566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66805" w:rsidRPr="00866805">
        <w:rPr>
          <w:rFonts w:ascii="Times New Roman" w:hAnsi="Times New Roman" w:cs="Times New Roman"/>
          <w:sz w:val="24"/>
          <w:szCs w:val="24"/>
        </w:rPr>
        <w:t>Гладить комплекты для детей необязательно. Качественные КПБ не будут выглядеть мятыми, если после стирки их ровно повесить, а затем сложить и разгладить ладонями. Однако глажка утюгом убивает микробы и рекомендуется, если ребенок болел или в доме была инфекция. Гладить простыни, наволочки и пододеяльники следует, когда они еще немного влажные – это позволит получить идеально гладкое белье.</w:t>
      </w:r>
    </w:p>
    <w:p w:rsidR="00866805" w:rsidRDefault="00866805" w:rsidP="00866805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866805">
        <w:rPr>
          <w:rFonts w:ascii="Times New Roman" w:hAnsi="Times New Roman" w:cs="Times New Roman"/>
          <w:sz w:val="24"/>
          <w:szCs w:val="24"/>
        </w:rPr>
        <w:t>Меняйте детскую постель так часто, как считаете нужным. Даже если вы не видите никаких внешних загрязнений, через 3-4 дня после начала использования комплект следует отправить в бельевую корзину. Не забывайте о внешних факторах: частичках пыли, шерсти домашних животных, которые могут попасть в кровать ребенка.</w:t>
      </w:r>
    </w:p>
    <w:p w:rsidR="00E521DF" w:rsidRPr="00E521DF" w:rsidRDefault="00E521DF" w:rsidP="00E521DF">
      <w:pPr>
        <w:spacing w:line="240" w:lineRule="auto"/>
        <w:ind w:right="-426"/>
        <w:jc w:val="right"/>
        <w:rPr>
          <w:rFonts w:ascii="Times New Roman" w:hAnsi="Times New Roman" w:cs="Times New Roman"/>
          <w:b/>
          <w:i/>
          <w:sz w:val="24"/>
          <w:szCs w:val="24"/>
        </w:rPr>
        <w:sectPr w:rsidR="00E521DF" w:rsidRPr="00E521DF" w:rsidSect="00866805">
          <w:pgSz w:w="11906" w:h="16838"/>
          <w:pgMar w:top="1134" w:right="850" w:bottom="284" w:left="426" w:header="708" w:footer="708" w:gutter="0"/>
          <w:cols w:num="2" w:space="992"/>
          <w:docGrid w:linePitch="360"/>
        </w:sectPr>
      </w:pPr>
      <w:r w:rsidRPr="00E521DF">
        <w:rPr>
          <w:rFonts w:ascii="Times New Roman" w:hAnsi="Times New Roman" w:cs="Times New Roman"/>
          <w:b/>
          <w:i/>
          <w:sz w:val="24"/>
          <w:szCs w:val="24"/>
        </w:rPr>
        <w:t>Сос</w:t>
      </w:r>
      <w:r>
        <w:rPr>
          <w:rFonts w:ascii="Times New Roman" w:hAnsi="Times New Roman" w:cs="Times New Roman"/>
          <w:b/>
          <w:i/>
          <w:sz w:val="24"/>
          <w:szCs w:val="24"/>
        </w:rPr>
        <w:t>тавила Чулкова Любовь Алексеевна</w:t>
      </w:r>
    </w:p>
    <w:p w:rsidR="00682251" w:rsidRDefault="00682251"/>
    <w:sectPr w:rsidR="00682251" w:rsidSect="008668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758A"/>
    <w:multiLevelType w:val="multilevel"/>
    <w:tmpl w:val="87F8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6805"/>
    <w:rsid w:val="00152B92"/>
    <w:rsid w:val="001635C2"/>
    <w:rsid w:val="00682251"/>
    <w:rsid w:val="007A5368"/>
    <w:rsid w:val="00866805"/>
    <w:rsid w:val="00A82BF9"/>
    <w:rsid w:val="00E5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51"/>
  </w:style>
  <w:style w:type="paragraph" w:styleId="3">
    <w:name w:val="heading 3"/>
    <w:basedOn w:val="a"/>
    <w:link w:val="30"/>
    <w:uiPriority w:val="9"/>
    <w:qFormat/>
    <w:rsid w:val="00866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68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6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8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68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2021-09-21T17:14:00Z</dcterms:created>
  <dcterms:modified xsi:type="dcterms:W3CDTF">2021-09-21T17:56:00Z</dcterms:modified>
</cp:coreProperties>
</file>