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58EC" w:rsidRDefault="005E58EC">
      <w:r>
        <w:t xml:space="preserve">        Умелые пальчики</w:t>
      </w:r>
    </w:p>
    <w:p w:rsidR="005E58EC" w:rsidRDefault="005E58EC">
      <w:r>
        <w:t xml:space="preserve">В первой младшей группе </w:t>
      </w:r>
      <w:r w:rsidR="003B10CB">
        <w:t>№12 проходит адаптация  детей к детскому саду.</w:t>
      </w:r>
      <w:r w:rsidR="007E5F16">
        <w:t xml:space="preserve"> В группе создаются комфортные условия для малышей через организацию </w:t>
      </w:r>
      <w:r w:rsidR="00846486">
        <w:t>игр, забав. Одно из важных занятий детей раннего возраста „</w:t>
      </w:r>
      <w:r w:rsidR="005905FB">
        <w:t xml:space="preserve">Пальчиковые игры“. Пальчиковые игры способствуют формированию </w:t>
      </w:r>
      <w:r w:rsidR="008F73C9">
        <w:t xml:space="preserve">мелкой моторики рук у малышей, развивают речь, </w:t>
      </w:r>
      <w:r w:rsidR="00321730">
        <w:t xml:space="preserve">концентрирует внимание. </w:t>
      </w:r>
    </w:p>
    <w:p w:rsidR="00321730" w:rsidRDefault="007065E3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1411605</wp:posOffset>
            </wp:positionH>
            <wp:positionV relativeFrom="paragraph">
              <wp:posOffset>3381375</wp:posOffset>
            </wp:positionV>
            <wp:extent cx="3450590" cy="3537585"/>
            <wp:effectExtent l="0" t="0" r="0" b="571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0590" cy="3537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FEC">
        <w:rPr>
          <w:noProof/>
        </w:rPr>
        <w:drawing>
          <wp:anchor distT="0" distB="0" distL="114300" distR="114300" simplePos="0" relativeHeight="251661312" behindDoc="0" locked="0" layoutInCell="1" allowOverlap="1" wp14:anchorId="64483227" wp14:editId="40B8F615">
            <wp:simplePos x="0" y="0"/>
            <wp:positionH relativeFrom="column">
              <wp:posOffset>3415665</wp:posOffset>
            </wp:positionH>
            <wp:positionV relativeFrom="paragraph">
              <wp:posOffset>290195</wp:posOffset>
            </wp:positionV>
            <wp:extent cx="2912554" cy="2847249"/>
            <wp:effectExtent l="0" t="0" r="254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745" cy="2847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5239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290195</wp:posOffset>
            </wp:positionV>
            <wp:extent cx="2840990" cy="284099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0990" cy="284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1730">
        <w:t xml:space="preserve"> Наши первые пальчиковые игры</w:t>
      </w:r>
      <w:r w:rsidR="002112C5">
        <w:t>:</w:t>
      </w:r>
      <w:r w:rsidR="001C0FEC" w:rsidRPr="001C0FEC">
        <w:rPr>
          <w:noProof/>
        </w:rPr>
        <w:t xml:space="preserve"> </w:t>
      </w:r>
    </w:p>
    <w:sectPr w:rsidR="0032173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EC"/>
    <w:rsid w:val="000D0BA9"/>
    <w:rsid w:val="001C0FEC"/>
    <w:rsid w:val="002112C5"/>
    <w:rsid w:val="00263DB3"/>
    <w:rsid w:val="00321730"/>
    <w:rsid w:val="003B10CB"/>
    <w:rsid w:val="00415239"/>
    <w:rsid w:val="005905FB"/>
    <w:rsid w:val="005E58EC"/>
    <w:rsid w:val="007065E3"/>
    <w:rsid w:val="007E5F16"/>
    <w:rsid w:val="00846486"/>
    <w:rsid w:val="008F73C9"/>
    <w:rsid w:val="00937834"/>
    <w:rsid w:val="00C6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DB32E4"/>
  <w15:chartTrackingRefBased/>
  <w15:docId w15:val="{8A5EBEF8-7619-9E46-B065-2EF9EEBD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16</cp:revision>
  <dcterms:created xsi:type="dcterms:W3CDTF">2021-12-15T16:37:00Z</dcterms:created>
  <dcterms:modified xsi:type="dcterms:W3CDTF">2021-12-15T16:47:00Z</dcterms:modified>
</cp:coreProperties>
</file>