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DC1" w:rsidRPr="00BC2DC1" w:rsidRDefault="00BC2DC1" w:rsidP="00BC2DC1">
      <w:pPr>
        <w:shd w:val="clear" w:color="auto" w:fill="FFFFFF"/>
        <w:spacing w:before="136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u w:val="single"/>
          <w:lang w:eastAsia="ru-RU"/>
        </w:rPr>
      </w:pPr>
      <w:proofErr w:type="spellStart"/>
      <w:r w:rsidRPr="00BC2DC1">
        <w:rPr>
          <w:rFonts w:ascii="Times New Roman" w:eastAsia="Times New Roman" w:hAnsi="Times New Roman" w:cs="Times New Roman"/>
          <w:b/>
          <w:kern w:val="36"/>
          <w:sz w:val="48"/>
          <w:szCs w:val="48"/>
          <w:u w:val="single"/>
          <w:lang w:eastAsia="ru-RU"/>
        </w:rPr>
        <w:t>Кинезиологические</w:t>
      </w:r>
      <w:proofErr w:type="spellEnd"/>
      <w:r w:rsidRPr="00BC2DC1">
        <w:rPr>
          <w:rFonts w:ascii="Times New Roman" w:eastAsia="Times New Roman" w:hAnsi="Times New Roman" w:cs="Times New Roman"/>
          <w:b/>
          <w:kern w:val="36"/>
          <w:sz w:val="48"/>
          <w:szCs w:val="48"/>
          <w:u w:val="single"/>
          <w:lang w:eastAsia="ru-RU"/>
        </w:rPr>
        <w:t xml:space="preserve"> игры на автоматизацию звуков</w:t>
      </w:r>
    </w:p>
    <w:p w:rsidR="00BC2DC1" w:rsidRPr="00BC2DC1" w:rsidRDefault="00BC2DC1" w:rsidP="00BC2DC1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BC2D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Кинезиологические</w:t>
      </w:r>
      <w:proofErr w:type="spellEnd"/>
      <w:r w:rsidRPr="00BC2D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игры на автоматизацию звуков помогут не только ввести автоматизируемые звуки в речь ребенка, но и разовьют его внимание, скорость мышления и память.</w:t>
      </w:r>
    </w:p>
    <w:p w:rsidR="00BC2DC1" w:rsidRPr="00BC2DC1" w:rsidRDefault="00BC2DC1" w:rsidP="00BC2DC1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C2D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BC2D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Кинезиологические</w:t>
      </w:r>
      <w:proofErr w:type="spellEnd"/>
      <w:r w:rsidRPr="00BC2D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упражнения для дошкольников очень полезны. При систематическом выполнении упражнений дети становятся более активными, сообразительными, энергичными, учатся контролировать свои психические процессы (негативное поведение, раздражительность, низкую произвольность, возбудимость), улучшают речевые и двигательные навыки, лучше концентрируются.</w:t>
      </w:r>
    </w:p>
    <w:p w:rsidR="00BC2DC1" w:rsidRPr="00BC2DC1" w:rsidRDefault="00BC2DC1" w:rsidP="00BC2DC1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C2D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мелкой моторики напрямую связано с развитием речи и развитием коры головного мозга.</w:t>
      </w:r>
    </w:p>
    <w:p w:rsidR="00BC2DC1" w:rsidRPr="00BC2DC1" w:rsidRDefault="00BC2DC1" w:rsidP="00BC2DC1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C2D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Как играть в </w:t>
      </w:r>
      <w:proofErr w:type="spellStart"/>
      <w:r w:rsidRPr="00BC2D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кинезиологические</w:t>
      </w:r>
      <w:proofErr w:type="spellEnd"/>
      <w:r w:rsidRPr="00BC2D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игры по автоматизации звуков?</w:t>
      </w:r>
    </w:p>
    <w:p w:rsidR="00BC2DC1" w:rsidRPr="00BC2DC1" w:rsidRDefault="00BC2DC1" w:rsidP="00BC2DC1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C2D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двух таблицах </w:t>
      </w:r>
      <w:proofErr w:type="gramStart"/>
      <w:r w:rsidRPr="00BC2D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размещены</w:t>
      </w:r>
      <w:proofErr w:type="gramEnd"/>
      <w:r w:rsidRPr="00BC2D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одинаковых 16 картинок на автоматизацию одного звука. На первой таблице расположены картинки по порядку, на второй — хаотично. Ребенок называет первую картинку в верхнем ряду левой таблицы, прикасаясь к ней указательным или другим пальцем левой руки. Одновременно ему необходимо найти такую же картинку на правой таблице и поставить на нее указательный или другой палец правой руки. То есть задача ребенка находить одновременно одинаковые картинки на двух таблицах, называя правильно автоматизируемый звук в словах.</w:t>
      </w:r>
    </w:p>
    <w:p w:rsidR="00BC2DC1" w:rsidRPr="00BC2DC1" w:rsidRDefault="00BC2DC1" w:rsidP="00BC2DC1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C2D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того</w:t>
      </w:r>
      <w:proofErr w:type="gramStart"/>
      <w:r w:rsidRPr="00BC2D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Pr="00BC2D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чтобы играть в данные игры Вам нужно скачать материал, </w:t>
      </w:r>
      <w:proofErr w:type="spellStart"/>
      <w:r w:rsidRPr="00BC2D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заламинировать</w:t>
      </w:r>
      <w:proofErr w:type="spellEnd"/>
      <w:r w:rsidRPr="00BC2D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его и использовать на своих занятиях. Ниже </w:t>
      </w:r>
      <w:proofErr w:type="gramStart"/>
      <w:r w:rsidRPr="00BC2D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размещу</w:t>
      </w:r>
      <w:proofErr w:type="gramEnd"/>
      <w:r w:rsidRPr="00BC2D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речевой материал к данным игровым пособиям.</w:t>
      </w:r>
    </w:p>
    <w:tbl>
      <w:tblPr>
        <w:tblW w:w="407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29"/>
        <w:gridCol w:w="7231"/>
      </w:tblGrid>
      <w:tr w:rsidR="00BC2DC1" w:rsidRPr="00BC2DC1" w:rsidTr="00BC2D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C2DC1" w:rsidRPr="00BC2DC1" w:rsidRDefault="00BC2DC1" w:rsidP="00BC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B4882"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4951818" cy="2439921"/>
                  <wp:effectExtent l="19050" t="0" r="1182" b="0"/>
                  <wp:docPr id="1" name="Рисунок 1" descr="http://vash-logoped.yam.prosadiki.ru/media/2023/03/05/1290634522/zh_kin.jpg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vash-logoped.yam.prosadiki.ru/media/2023/03/05/1290634522/zh_kin.jpg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6466" cy="24471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2DC1" w:rsidRPr="00BC2DC1" w:rsidRDefault="00BC2DC1" w:rsidP="00BC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B4882"/>
                <w:sz w:val="27"/>
                <w:szCs w:val="27"/>
                <w:lang w:eastAsia="ru-RU"/>
              </w:rPr>
              <w:drawing>
                <wp:inline distT="0" distB="0" distL="0" distR="0">
                  <wp:extent cx="4458060" cy="2221006"/>
                  <wp:effectExtent l="19050" t="0" r="0" b="0"/>
                  <wp:docPr id="2" name="Рисунок 2" descr="Кинезиологические упражнения звук Л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инезиологические упражнения звук Л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6425" cy="22251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DC1" w:rsidRPr="00BC2DC1" w:rsidTr="00BC2D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C2DC1" w:rsidRPr="00BC2DC1" w:rsidRDefault="00BC2DC1" w:rsidP="00BC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B4882"/>
                <w:sz w:val="27"/>
                <w:szCs w:val="27"/>
                <w:lang w:eastAsia="ru-RU"/>
              </w:rPr>
              <w:drawing>
                <wp:inline distT="0" distB="0" distL="0" distR="0">
                  <wp:extent cx="4759349" cy="2760453"/>
                  <wp:effectExtent l="19050" t="0" r="3151" b="0"/>
                  <wp:docPr id="3" name="Рисунок 3" descr="http://vash-logoped.yam.prosadiki.ru/media/2023/03/05/1290635988/s_kin.jpg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vash-logoped.yam.prosadiki.ru/media/2023/03/05/1290635988/s_kin.jpg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0694" cy="27670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2DC1" w:rsidRPr="00BC2DC1" w:rsidRDefault="00BC2DC1" w:rsidP="00BC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B4882"/>
                <w:sz w:val="27"/>
                <w:szCs w:val="27"/>
                <w:lang w:eastAsia="ru-RU"/>
              </w:rPr>
              <w:drawing>
                <wp:inline distT="0" distB="0" distL="0" distR="0">
                  <wp:extent cx="4813776" cy="2863970"/>
                  <wp:effectExtent l="19050" t="0" r="5874" b="0"/>
                  <wp:docPr id="4" name="Рисунок 4" descr="http://vash-logoped.yam.prosadiki.ru/media/2023/03/05/1290635979/ch_kin.jpg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vash-logoped.yam.prosadiki.ru/media/2023/03/05/1290635979/ch_kin.jpg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1075" cy="2868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DC1" w:rsidRPr="00BC2DC1" w:rsidTr="00BC2D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C2DC1" w:rsidRPr="00BC2DC1" w:rsidRDefault="00BC2DC1" w:rsidP="00BC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B4882"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4808769" cy="2378415"/>
                  <wp:effectExtent l="19050" t="0" r="0" b="0"/>
                  <wp:docPr id="5" name="Рисунок 5" descr="http://vash-logoped.yam.prosadiki.ru/media/2023/03/05/1290635908/z_kin.jpg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vash-logoped.yam.prosadiki.ru/media/2023/03/05/1290635908/z_kin.jpg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14" cy="2380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2DC1" w:rsidRPr="00BC2DC1" w:rsidRDefault="00BC2DC1" w:rsidP="00BC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B4882"/>
                <w:sz w:val="27"/>
                <w:szCs w:val="27"/>
                <w:lang w:eastAsia="ru-RU"/>
              </w:rPr>
              <w:drawing>
                <wp:inline distT="0" distB="0" distL="0" distR="0">
                  <wp:extent cx="4578829" cy="2281171"/>
                  <wp:effectExtent l="19050" t="0" r="0" b="0"/>
                  <wp:docPr id="6" name="Рисунок 6" descr="http://vash-logoped.yam.prosadiki.ru/media/2023/03/05/1290635856/r_kin.jpg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vash-logoped.yam.prosadiki.ru/media/2023/03/05/1290635856/r_kin.jpg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5840" cy="22796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2DC1" w:rsidRPr="00BC2DC1" w:rsidTr="00BC2DC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C2DC1" w:rsidRPr="00BC2DC1" w:rsidRDefault="00BC2DC1" w:rsidP="00BC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B4882"/>
                <w:sz w:val="27"/>
                <w:szCs w:val="27"/>
                <w:lang w:eastAsia="ru-RU"/>
              </w:rPr>
              <w:drawing>
                <wp:inline distT="0" distB="0" distL="0" distR="0">
                  <wp:extent cx="4362456" cy="2165230"/>
                  <wp:effectExtent l="19050" t="0" r="0" b="0"/>
                  <wp:docPr id="7" name="Рисунок 7" descr="http://vash-logoped.yam.prosadiki.ru/media/2023/03/05/1290635877/cz_kin.jpg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vash-logoped.yam.prosadiki.ru/media/2023/03/05/1290635877/cz_kin.jpg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6001" cy="21669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2DC1" w:rsidRPr="00BC2DC1" w:rsidRDefault="00BC2DC1" w:rsidP="00BC2D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B4882"/>
                <w:sz w:val="27"/>
                <w:szCs w:val="27"/>
                <w:lang w:eastAsia="ru-RU"/>
              </w:rPr>
              <w:drawing>
                <wp:inline distT="0" distB="0" distL="0" distR="0">
                  <wp:extent cx="4796926" cy="2398144"/>
                  <wp:effectExtent l="19050" t="0" r="3674" b="0"/>
                  <wp:docPr id="8" name="Рисунок 8" descr="http://vash-logoped.yam.prosadiki.ru/media/2023/03/05/1290635807/sh_kin.jpg">
                    <a:hlinkClick xmlns:a="http://schemas.openxmlformats.org/drawingml/2006/main" r:id="rId1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vash-logoped.yam.prosadiki.ru/media/2023/03/05/1290635807/sh_kin.jpg">
                            <a:hlinkClick r:id="rId1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1130" cy="24002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2DC1" w:rsidRPr="00BC2DC1" w:rsidRDefault="00BC2DC1" w:rsidP="00BC2DC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101"/>
          <w:sz w:val="33"/>
          <w:szCs w:val="33"/>
          <w:lang w:eastAsia="ru-RU"/>
        </w:rPr>
      </w:pPr>
      <w:r w:rsidRPr="00BC2D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Речевой материал к игровым упражнениям:</w:t>
      </w:r>
    </w:p>
    <w:p w:rsidR="00BC2DC1" w:rsidRPr="00BC2DC1" w:rsidRDefault="00BC2DC1" w:rsidP="00BC2DC1">
      <w:pPr>
        <w:shd w:val="clear" w:color="auto" w:fill="FFFFFF"/>
        <w:spacing w:before="109" w:after="109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BC2D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Звук «Ж»</w:t>
      </w:r>
      <w:r w:rsidRPr="00BC2D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жаба, жакет, желудь, жук, жилет, жито, желе, ежата, кинжал, медвежата, пижама, баклажан, утюжок, жемчужина, жук, лежанка.</w:t>
      </w:r>
      <w:proofErr w:type="gramEnd"/>
    </w:p>
    <w:p w:rsidR="00BC2DC1" w:rsidRPr="00BC2DC1" w:rsidRDefault="00BC2DC1" w:rsidP="00BC2DC1">
      <w:pPr>
        <w:shd w:val="clear" w:color="auto" w:fill="FFFFFF"/>
        <w:spacing w:before="109" w:after="109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BC2D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Звук «Ш»</w:t>
      </w:r>
      <w:r w:rsidRPr="00BC2D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шапка, шайба, шакал, шашки, шахматы, шах, шахта, шоколад, шут, шуба, шина, шишка, шумовка, мешок, мышонок, петушок.</w:t>
      </w:r>
      <w:proofErr w:type="gramEnd"/>
    </w:p>
    <w:p w:rsidR="00BC2DC1" w:rsidRPr="00BC2DC1" w:rsidRDefault="00BC2DC1" w:rsidP="00BC2DC1">
      <w:pPr>
        <w:shd w:val="clear" w:color="auto" w:fill="FFFFFF"/>
        <w:spacing w:before="109" w:after="109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BC2D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Звук «Ч»:</w:t>
      </w:r>
      <w:r w:rsidRPr="00BC2D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чай, чайка, чайник, чабан, чашка, чугунок, чемодан, чемпион, туча, бычок, бочок, значок, кабачок, бочонок, паучок, мяч.</w:t>
      </w:r>
      <w:proofErr w:type="gramEnd"/>
    </w:p>
    <w:p w:rsidR="00BC2DC1" w:rsidRPr="00BC2DC1" w:rsidRDefault="00BC2DC1" w:rsidP="00BC2DC1">
      <w:pPr>
        <w:shd w:val="clear" w:color="auto" w:fill="FFFFFF"/>
        <w:spacing w:before="109" w:after="109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BC2D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Звук «С»</w:t>
      </w:r>
      <w:r w:rsidRPr="00BC2D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сани, самокат, сапоги, совок, сова, сок, сом, соты, сумка, сундук, песок, скамейка, стол, студент, стог, стакан.</w:t>
      </w:r>
      <w:proofErr w:type="gramEnd"/>
    </w:p>
    <w:p w:rsidR="00BC2DC1" w:rsidRPr="00BC2DC1" w:rsidRDefault="00BC2DC1" w:rsidP="00BC2DC1">
      <w:pPr>
        <w:shd w:val="clear" w:color="auto" w:fill="FFFFFF"/>
        <w:spacing w:before="109" w:after="109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BC2D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Звук «З»</w:t>
      </w:r>
      <w:r w:rsidRPr="00BC2D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замок, зайка, зонт, зуб, звонок, ваза, коза, фазан, казак, медуза, мимоза, мозаика, незабудка, возок, язык.</w:t>
      </w:r>
      <w:proofErr w:type="gramEnd"/>
    </w:p>
    <w:p w:rsidR="00BC2DC1" w:rsidRPr="00BC2DC1" w:rsidRDefault="00BC2DC1" w:rsidP="00BC2DC1">
      <w:pPr>
        <w:shd w:val="clear" w:color="auto" w:fill="FFFFFF"/>
        <w:spacing w:before="109" w:after="109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BC2D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Звук «Ц»</w:t>
      </w:r>
      <w:r w:rsidRPr="00BC2D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цапля, царевич, царевна, царь, цыгане, цыпленок, цистерна, цифра, цепь, цыганка, цыплята, пуговица, больница, луковица, синица.</w:t>
      </w:r>
      <w:proofErr w:type="gramEnd"/>
    </w:p>
    <w:p w:rsidR="00BC2DC1" w:rsidRPr="00BC2DC1" w:rsidRDefault="00BC2DC1" w:rsidP="00BC2DC1">
      <w:pPr>
        <w:shd w:val="clear" w:color="auto" w:fill="FFFFFF"/>
        <w:spacing w:before="109" w:after="109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BC2D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Звук «Р»</w:t>
      </w:r>
      <w:r w:rsidRPr="00BC2D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рак, радио, рама, ракета, рот, розы, робот, рыба, рыбак, рысь, рука, ручка, шар, топор, гитара, ворона.</w:t>
      </w:r>
      <w:proofErr w:type="gramEnd"/>
    </w:p>
    <w:p w:rsidR="00BC2DC1" w:rsidRPr="00BC2DC1" w:rsidRDefault="00BC2DC1" w:rsidP="00BC2DC1">
      <w:pPr>
        <w:shd w:val="clear" w:color="auto" w:fill="FFFFFF"/>
        <w:spacing w:before="109" w:after="109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BC2D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Звук «Л»</w:t>
      </w:r>
      <w:r w:rsidRPr="00BC2D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лак, лапа, лама, лампа, лось, лошадь, лодка, ложка, лук, лупа, лыжи, ладонь, лопата, луна, халат, пила.</w:t>
      </w:r>
      <w:proofErr w:type="gramEnd"/>
    </w:p>
    <w:p w:rsidR="00BC2DC1" w:rsidRPr="00BC2DC1" w:rsidRDefault="00BC2DC1" w:rsidP="00BC2DC1">
      <w:pPr>
        <w:shd w:val="clear" w:color="auto" w:fill="FFFFFF"/>
        <w:spacing w:before="109" w:after="109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BC2D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Кинезиологические</w:t>
      </w:r>
      <w:proofErr w:type="spellEnd"/>
      <w:r w:rsidRPr="00BC2D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игры на автоматизацию звуков помогут не только ввести автоматизируемые звуки в речь ребенка, но и разовьют его внимание, скорость мышления и память.</w:t>
      </w:r>
    </w:p>
    <w:p w:rsidR="00DE6C57" w:rsidRDefault="00DE6C57"/>
    <w:sectPr w:rsidR="00DE6C57" w:rsidSect="00BC2D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2DC1"/>
    <w:rsid w:val="00BC2DC1"/>
    <w:rsid w:val="00DE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57"/>
  </w:style>
  <w:style w:type="paragraph" w:styleId="1">
    <w:name w:val="heading 1"/>
    <w:basedOn w:val="a"/>
    <w:link w:val="10"/>
    <w:uiPriority w:val="9"/>
    <w:qFormat/>
    <w:rsid w:val="00BC2D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C2D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D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C2D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voice">
    <w:name w:val="voice"/>
    <w:basedOn w:val="a"/>
    <w:rsid w:val="00BC2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-block">
    <w:name w:val="code-block"/>
    <w:basedOn w:val="a"/>
    <w:rsid w:val="00BC2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C2DC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2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D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2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sh-logoped.yam.prosadiki.ru/media/2023/03/05/1290635992/s_kin.pdf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vash-logoped.yam.prosadiki.ru/media/2023/03/05/1290635791/sh_kin.pd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://vash-logoped.yam.prosadiki.ru/media/2023/03/05/1290635961/z_kin.pdf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://vash-logoped.yam.prosadiki.ru/media/2023/03/05/1290635890/cz_kin.pd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vash-logoped.yam.prosadiki.ru/media/2023/03/05/1290634556/l_kin.pdf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vash-logoped.yam.prosadiki.ru/media/2023/03/05/1290636001/chkin.pdf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://vash-logoped.yam.prosadiki.ru/media/2023/03/05/1290634606/zh_kinezologiya.pdf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vash-logoped.yam.prosadiki.ru/media/2023/03/05/1290635867/r_kin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 &amp; Ника</dc:creator>
  <cp:keywords/>
  <dc:description/>
  <cp:lastModifiedBy>Вика &amp; Ника</cp:lastModifiedBy>
  <cp:revision>2</cp:revision>
  <dcterms:created xsi:type="dcterms:W3CDTF">2025-04-06T18:55:00Z</dcterms:created>
  <dcterms:modified xsi:type="dcterms:W3CDTF">2025-04-06T18:57:00Z</dcterms:modified>
</cp:coreProperties>
</file>