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18" w:rsidRPr="00863618" w:rsidRDefault="00863618" w:rsidP="00863618">
      <w:pPr>
        <w:pStyle w:val="11"/>
        <w:spacing w:line="276" w:lineRule="auto"/>
        <w:jc w:val="center"/>
        <w:rPr>
          <w:sz w:val="28"/>
          <w:szCs w:val="28"/>
        </w:rPr>
      </w:pPr>
      <w:r w:rsidRPr="00863618">
        <w:rPr>
          <w:sz w:val="28"/>
          <w:szCs w:val="28"/>
        </w:rPr>
        <w:t>Государственное бюджетное  общеобразовательное учреждение</w:t>
      </w:r>
    </w:p>
    <w:p w:rsidR="00863618" w:rsidRPr="00863618" w:rsidRDefault="00863618" w:rsidP="00863618">
      <w:pPr>
        <w:pStyle w:val="11"/>
        <w:spacing w:line="276" w:lineRule="auto"/>
        <w:jc w:val="center"/>
        <w:rPr>
          <w:sz w:val="28"/>
          <w:szCs w:val="28"/>
        </w:rPr>
      </w:pPr>
      <w:r w:rsidRPr="00863618">
        <w:rPr>
          <w:sz w:val="28"/>
          <w:szCs w:val="28"/>
        </w:rPr>
        <w:t>Свердловской области «Дегтярская школа, реализующая адаптированные основные общеобразовательные программы»</w:t>
      </w:r>
    </w:p>
    <w:p w:rsidR="00863618" w:rsidRPr="00863618" w:rsidRDefault="00863618" w:rsidP="00863618">
      <w:pPr>
        <w:pStyle w:val="11"/>
        <w:spacing w:line="276" w:lineRule="auto"/>
        <w:jc w:val="center"/>
        <w:rPr>
          <w:sz w:val="28"/>
          <w:szCs w:val="28"/>
        </w:rPr>
      </w:pPr>
      <w:r w:rsidRPr="00863618">
        <w:rPr>
          <w:sz w:val="28"/>
          <w:szCs w:val="28"/>
        </w:rPr>
        <w:t>ГКОУ СО «Дегтярская школа»</w:t>
      </w:r>
    </w:p>
    <w:p w:rsidR="00C304D1" w:rsidRDefault="00C304D1" w:rsidP="00C304D1">
      <w:pPr>
        <w:rPr>
          <w:rFonts w:ascii="Times New Roman" w:eastAsia="Calibri" w:hAnsi="Times New Roman" w:cs="Times New Roman"/>
          <w:sz w:val="24"/>
          <w:szCs w:val="24"/>
        </w:rPr>
      </w:pPr>
    </w:p>
    <w:p w:rsidR="00C304D1" w:rsidRDefault="00C304D1" w:rsidP="00C304D1">
      <w:pPr>
        <w:rPr>
          <w:rFonts w:ascii="Times New Roman" w:eastAsia="Calibri" w:hAnsi="Times New Roman" w:cs="Times New Roman"/>
          <w:sz w:val="24"/>
          <w:szCs w:val="24"/>
        </w:rPr>
      </w:pPr>
    </w:p>
    <w:p w:rsidR="00863618" w:rsidRDefault="00863618" w:rsidP="00C304D1">
      <w:pPr>
        <w:rPr>
          <w:rFonts w:ascii="Times New Roman" w:eastAsia="Calibri" w:hAnsi="Times New Roman" w:cs="Times New Roman"/>
          <w:sz w:val="24"/>
          <w:szCs w:val="24"/>
        </w:rPr>
      </w:pPr>
    </w:p>
    <w:p w:rsidR="00863618" w:rsidRDefault="00863618" w:rsidP="00C304D1">
      <w:pPr>
        <w:rPr>
          <w:rFonts w:ascii="Times New Roman" w:eastAsia="Calibri" w:hAnsi="Times New Roman" w:cs="Times New Roman"/>
          <w:sz w:val="24"/>
          <w:szCs w:val="24"/>
        </w:rPr>
      </w:pPr>
    </w:p>
    <w:p w:rsidR="00863618" w:rsidRDefault="00863618" w:rsidP="00C304D1">
      <w:pPr>
        <w:rPr>
          <w:rFonts w:ascii="Times New Roman" w:eastAsia="Calibri" w:hAnsi="Times New Roman" w:cs="Times New Roman"/>
          <w:sz w:val="24"/>
          <w:szCs w:val="24"/>
        </w:rPr>
      </w:pPr>
    </w:p>
    <w:p w:rsidR="00C304D1" w:rsidRPr="00944DF4" w:rsidRDefault="00C304D1" w:rsidP="00C304D1">
      <w:pPr>
        <w:rPr>
          <w:rFonts w:ascii="Times New Roman" w:eastAsia="Calibri" w:hAnsi="Times New Roman" w:cs="Times New Roman"/>
          <w:sz w:val="24"/>
          <w:szCs w:val="24"/>
        </w:rPr>
      </w:pPr>
    </w:p>
    <w:p w:rsidR="00C304D1" w:rsidRPr="00863618" w:rsidRDefault="00C304D1" w:rsidP="00C304D1">
      <w:pPr>
        <w:pStyle w:val="1"/>
        <w:spacing w:line="360" w:lineRule="auto"/>
        <w:jc w:val="center"/>
        <w:rPr>
          <w:rFonts w:ascii="Times New Roman" w:hAnsi="Times New Roman" w:cs="Times New Roman"/>
          <w:b/>
          <w:snapToGrid w:val="0"/>
          <w:color w:val="000000" w:themeColor="text1"/>
          <w:sz w:val="40"/>
          <w:szCs w:val="40"/>
        </w:rPr>
      </w:pPr>
      <w:r w:rsidRPr="00863618">
        <w:rPr>
          <w:rFonts w:ascii="Times New Roman" w:hAnsi="Times New Roman" w:cs="Times New Roman"/>
          <w:b/>
          <w:snapToGrid w:val="0"/>
          <w:color w:val="000000" w:themeColor="text1"/>
          <w:sz w:val="40"/>
          <w:szCs w:val="40"/>
        </w:rPr>
        <w:t>Рабочая программа</w:t>
      </w:r>
    </w:p>
    <w:p w:rsidR="00C304D1" w:rsidRPr="00863618" w:rsidRDefault="00C304D1" w:rsidP="00C304D1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3618">
        <w:rPr>
          <w:rFonts w:ascii="Times New Roman" w:hAnsi="Times New Roman" w:cs="Times New Roman"/>
          <w:b/>
          <w:sz w:val="40"/>
          <w:szCs w:val="40"/>
        </w:rPr>
        <w:t xml:space="preserve">по коррекционно-логопедической работе </w:t>
      </w:r>
    </w:p>
    <w:p w:rsidR="00C304D1" w:rsidRPr="00863618" w:rsidRDefault="00C304D1" w:rsidP="00C304D1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3618">
        <w:rPr>
          <w:rFonts w:ascii="Times New Roman" w:hAnsi="Times New Roman" w:cs="Times New Roman"/>
          <w:b/>
          <w:sz w:val="40"/>
          <w:szCs w:val="40"/>
        </w:rPr>
        <w:t>с учащимися 6 классов (</w:t>
      </w:r>
      <w:r w:rsidRPr="00863618">
        <w:rPr>
          <w:rFonts w:ascii="Times New Roman" w:hAnsi="Times New Roman" w:cs="Times New Roman"/>
          <w:b/>
          <w:sz w:val="40"/>
          <w:szCs w:val="40"/>
          <w:lang w:val="en-US"/>
        </w:rPr>
        <w:t>VIII</w:t>
      </w:r>
      <w:r w:rsidRPr="00863618">
        <w:rPr>
          <w:rFonts w:ascii="Times New Roman" w:hAnsi="Times New Roman" w:cs="Times New Roman"/>
          <w:b/>
          <w:sz w:val="40"/>
          <w:szCs w:val="40"/>
        </w:rPr>
        <w:t xml:space="preserve"> вид)</w:t>
      </w:r>
    </w:p>
    <w:p w:rsidR="00C304D1" w:rsidRPr="00863618" w:rsidRDefault="00C304D1" w:rsidP="00C304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304D1" w:rsidRDefault="00C304D1" w:rsidP="00C304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63618" w:rsidRDefault="00863618" w:rsidP="00C304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63618" w:rsidRDefault="00863618" w:rsidP="00C304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63618" w:rsidRDefault="00863618" w:rsidP="00C304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63618" w:rsidRDefault="00863618" w:rsidP="00C304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63618" w:rsidRPr="002A48A1" w:rsidRDefault="002A48A1" w:rsidP="00863618">
      <w:pPr>
        <w:jc w:val="center"/>
        <w:rPr>
          <w:rStyle w:val="ab"/>
          <w:rFonts w:ascii="Times New Roman" w:hAnsi="Times New Roman"/>
          <w:sz w:val="28"/>
          <w:szCs w:val="28"/>
        </w:rPr>
      </w:pPr>
      <w:r w:rsidRPr="002A48A1">
        <w:rPr>
          <w:rStyle w:val="ab"/>
          <w:rFonts w:ascii="Times New Roman" w:hAnsi="Times New Roman"/>
          <w:sz w:val="28"/>
          <w:szCs w:val="28"/>
        </w:rPr>
        <w:t xml:space="preserve">                       Составитель:</w:t>
      </w:r>
    </w:p>
    <w:p w:rsidR="002A48A1" w:rsidRPr="002A48A1" w:rsidRDefault="002A48A1" w:rsidP="00863618">
      <w:pPr>
        <w:jc w:val="center"/>
        <w:rPr>
          <w:rStyle w:val="ab"/>
          <w:rFonts w:ascii="Times New Roman" w:hAnsi="Times New Roman"/>
          <w:b w:val="0"/>
          <w:sz w:val="28"/>
          <w:szCs w:val="28"/>
        </w:rPr>
      </w:pPr>
      <w:r w:rsidRPr="002A48A1">
        <w:rPr>
          <w:rStyle w:val="ab"/>
          <w:rFonts w:ascii="Times New Roman" w:hAnsi="Times New Roman"/>
          <w:b w:val="0"/>
          <w:sz w:val="28"/>
          <w:szCs w:val="28"/>
        </w:rPr>
        <w:t>Учитель 1 квалификационной категории</w:t>
      </w:r>
    </w:p>
    <w:p w:rsidR="00C304D1" w:rsidRPr="002A48A1" w:rsidRDefault="00863618" w:rsidP="00C304D1">
      <w:pPr>
        <w:pStyle w:val="aa"/>
        <w:spacing w:line="360" w:lineRule="auto"/>
        <w:jc w:val="center"/>
        <w:rPr>
          <w:rStyle w:val="ab"/>
          <w:rFonts w:ascii="Times New Roman" w:hAnsi="Times New Roman"/>
          <w:b w:val="0"/>
          <w:sz w:val="28"/>
          <w:szCs w:val="28"/>
        </w:rPr>
      </w:pPr>
      <w:r w:rsidRPr="002A48A1">
        <w:rPr>
          <w:rStyle w:val="ab"/>
          <w:rFonts w:ascii="Times New Roman" w:hAnsi="Times New Roman"/>
          <w:b w:val="0"/>
          <w:sz w:val="28"/>
          <w:szCs w:val="28"/>
        </w:rPr>
        <w:t>Л.Б.Боярских</w:t>
      </w:r>
    </w:p>
    <w:p w:rsidR="00C304D1" w:rsidRDefault="00C304D1" w:rsidP="00C304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A48A1" w:rsidRDefault="002A48A1" w:rsidP="00C304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304D1" w:rsidRDefault="00863618" w:rsidP="00C304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2020г.</w:t>
      </w:r>
    </w:p>
    <w:p w:rsidR="00C304D1" w:rsidRPr="004F5A9B" w:rsidRDefault="00C304D1" w:rsidP="00C304D1">
      <w:pPr>
        <w:jc w:val="center"/>
        <w:rPr>
          <w:rStyle w:val="ab"/>
          <w:rFonts w:ascii="Times New Roman" w:hAnsi="Times New Roman" w:cs="Times New Roman"/>
          <w:b w:val="0"/>
          <w:bCs w:val="0"/>
          <w:sz w:val="36"/>
          <w:szCs w:val="36"/>
        </w:rPr>
      </w:pPr>
    </w:p>
    <w:p w:rsidR="00C304D1" w:rsidRDefault="00C304D1" w:rsidP="00C304D1">
      <w:pPr>
        <w:pStyle w:val="aa"/>
        <w:jc w:val="center"/>
        <w:rPr>
          <w:rStyle w:val="ab"/>
          <w:rFonts w:ascii="Times New Roman" w:hAnsi="Times New Roman"/>
          <w:sz w:val="24"/>
          <w:szCs w:val="24"/>
        </w:rPr>
      </w:pPr>
    </w:p>
    <w:p w:rsidR="00C304D1" w:rsidRPr="0085362F" w:rsidRDefault="00C304D1" w:rsidP="00C304D1">
      <w:pPr>
        <w:spacing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62F">
        <w:rPr>
          <w:rFonts w:ascii="Times New Roman" w:hAnsi="Times New Roman"/>
          <w:b/>
          <w:color w:val="000000" w:themeColor="text1"/>
          <w:sz w:val="28"/>
          <w:szCs w:val="28"/>
        </w:rPr>
        <w:t>Содержание  программы</w:t>
      </w:r>
    </w:p>
    <w:p w:rsidR="00C304D1" w:rsidRPr="0085362F" w:rsidRDefault="00C304D1" w:rsidP="00C304D1">
      <w:pPr>
        <w:pStyle w:val="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62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</w:t>
      </w:r>
      <w:r w:rsidRPr="0085362F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Коррекционно-логопедическая работа </w:t>
      </w:r>
      <w:r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с учащими</w:t>
      </w:r>
      <w:r w:rsidRPr="0085362F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ся 6 классов</w:t>
      </w:r>
      <w:r w:rsidRPr="00C304D1"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r w:rsidRPr="00C304D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VIII</w:t>
      </w:r>
      <w:r w:rsidRPr="00C304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вид)</w:t>
      </w:r>
      <w:r w:rsidRPr="0085362F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C304D1" w:rsidRPr="0085362F" w:rsidRDefault="00C304D1" w:rsidP="00C304D1">
      <w:pPr>
        <w:rPr>
          <w:sz w:val="28"/>
          <w:szCs w:val="28"/>
        </w:rPr>
      </w:pPr>
    </w:p>
    <w:p w:rsidR="00C304D1" w:rsidRPr="0085362F" w:rsidRDefault="00C304D1" w:rsidP="00C304D1">
      <w:pPr>
        <w:pStyle w:val="a3"/>
        <w:numPr>
          <w:ilvl w:val="0"/>
          <w:numId w:val="7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85362F">
        <w:rPr>
          <w:rFonts w:ascii="Times New Roman" w:hAnsi="Times New Roman"/>
          <w:sz w:val="28"/>
          <w:szCs w:val="28"/>
        </w:rPr>
        <w:t>Поясн</w:t>
      </w:r>
      <w:r>
        <w:rPr>
          <w:rFonts w:ascii="Times New Roman" w:hAnsi="Times New Roman"/>
          <w:sz w:val="28"/>
          <w:szCs w:val="28"/>
        </w:rPr>
        <w:t>ительная записка…………………………………</w:t>
      </w:r>
      <w:r w:rsidRPr="0085362F">
        <w:rPr>
          <w:rFonts w:ascii="Times New Roman" w:hAnsi="Times New Roman"/>
          <w:sz w:val="28"/>
          <w:szCs w:val="28"/>
        </w:rPr>
        <w:t>………………3</w:t>
      </w:r>
    </w:p>
    <w:p w:rsidR="00C304D1" w:rsidRPr="0085362F" w:rsidRDefault="00C304D1" w:rsidP="00C304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362F">
        <w:rPr>
          <w:rFonts w:ascii="Times New Roman" w:hAnsi="Times New Roman"/>
          <w:bCs/>
          <w:sz w:val="28"/>
          <w:szCs w:val="28"/>
        </w:rPr>
        <w:t>Содержание программы</w:t>
      </w:r>
      <w:r>
        <w:rPr>
          <w:rFonts w:ascii="Times New Roman" w:hAnsi="Times New Roman"/>
          <w:bCs/>
          <w:sz w:val="28"/>
          <w:szCs w:val="28"/>
        </w:rPr>
        <w:t>………………………………………</w:t>
      </w:r>
      <w:r w:rsidRPr="0085362F">
        <w:rPr>
          <w:rFonts w:ascii="Times New Roman" w:hAnsi="Times New Roman"/>
          <w:bCs/>
          <w:sz w:val="28"/>
          <w:szCs w:val="28"/>
        </w:rPr>
        <w:t>…….....</w:t>
      </w:r>
      <w:r w:rsidR="00AD2C8F">
        <w:rPr>
          <w:rFonts w:ascii="Times New Roman" w:hAnsi="Times New Roman"/>
          <w:bCs/>
          <w:sz w:val="28"/>
          <w:szCs w:val="28"/>
        </w:rPr>
        <w:t>..5</w:t>
      </w:r>
    </w:p>
    <w:p w:rsidR="00C304D1" w:rsidRPr="0085362F" w:rsidRDefault="00C304D1" w:rsidP="00C304D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362F">
        <w:rPr>
          <w:rFonts w:ascii="Times New Roman" w:hAnsi="Times New Roman"/>
          <w:bCs/>
          <w:sz w:val="28"/>
          <w:szCs w:val="28"/>
        </w:rPr>
        <w:t>Календарно-тематическое планирование</w:t>
      </w:r>
      <w:r w:rsidR="00AD2C8F">
        <w:rPr>
          <w:rFonts w:ascii="Times New Roman" w:hAnsi="Times New Roman"/>
          <w:bCs/>
          <w:sz w:val="28"/>
          <w:szCs w:val="28"/>
        </w:rPr>
        <w:t>……………………………...8</w:t>
      </w:r>
    </w:p>
    <w:p w:rsidR="00C304D1" w:rsidRPr="0085362F" w:rsidRDefault="00C304D1" w:rsidP="00C304D1">
      <w:pPr>
        <w:pStyle w:val="a3"/>
        <w:numPr>
          <w:ilvl w:val="0"/>
          <w:numId w:val="7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85362F">
        <w:rPr>
          <w:rFonts w:ascii="Times New Roman" w:hAnsi="Times New Roman"/>
          <w:bCs/>
          <w:sz w:val="28"/>
          <w:szCs w:val="28"/>
        </w:rPr>
        <w:t xml:space="preserve">Планируемые результаты </w:t>
      </w:r>
      <w:r w:rsidR="00AD2C8F">
        <w:rPr>
          <w:rFonts w:ascii="Times New Roman" w:hAnsi="Times New Roman"/>
          <w:bCs/>
          <w:sz w:val="28"/>
          <w:szCs w:val="28"/>
        </w:rPr>
        <w:t>……………………………………………..11</w:t>
      </w:r>
    </w:p>
    <w:p w:rsidR="00C304D1" w:rsidRDefault="00C304D1" w:rsidP="00992491">
      <w:pPr>
        <w:ind w:left="708"/>
        <w:rPr>
          <w:rFonts w:ascii="Times New Roman" w:hAnsi="Times New Roman"/>
          <w:b/>
          <w:i/>
          <w:sz w:val="24"/>
          <w:szCs w:val="24"/>
        </w:rPr>
      </w:pPr>
      <w:r w:rsidRPr="0085362F">
        <w:rPr>
          <w:rFonts w:ascii="Times New Roman" w:hAnsi="Times New Roman"/>
          <w:bCs/>
          <w:sz w:val="28"/>
          <w:szCs w:val="28"/>
        </w:rPr>
        <w:t>Список литературы……………………</w:t>
      </w:r>
      <w:r>
        <w:rPr>
          <w:rFonts w:ascii="Times New Roman" w:hAnsi="Times New Roman"/>
          <w:bCs/>
          <w:sz w:val="28"/>
          <w:szCs w:val="28"/>
        </w:rPr>
        <w:t>……………………………………..</w:t>
      </w:r>
      <w:r w:rsidRPr="0085362F">
        <w:rPr>
          <w:rFonts w:ascii="Times New Roman" w:hAnsi="Times New Roman"/>
          <w:bCs/>
          <w:sz w:val="28"/>
          <w:szCs w:val="28"/>
        </w:rPr>
        <w:t>..</w:t>
      </w:r>
      <w:r w:rsidR="00AD2C8F">
        <w:rPr>
          <w:rFonts w:ascii="Times New Roman" w:hAnsi="Times New Roman"/>
          <w:bCs/>
          <w:sz w:val="28"/>
          <w:szCs w:val="28"/>
        </w:rPr>
        <w:t>12</w:t>
      </w:r>
    </w:p>
    <w:p w:rsidR="00C304D1" w:rsidRPr="00345F78" w:rsidRDefault="00C304D1" w:rsidP="00C304D1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304D1" w:rsidRPr="004849AB" w:rsidRDefault="00C304D1" w:rsidP="004849AB">
      <w:pPr>
        <w:pStyle w:val="a3"/>
        <w:numPr>
          <w:ilvl w:val="0"/>
          <w:numId w:val="8"/>
        </w:num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9A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710CD" w:rsidRPr="004849AB" w:rsidRDefault="00C304D1" w:rsidP="004849AB">
      <w:pPr>
        <w:pStyle w:val="p13"/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4849AB">
        <w:rPr>
          <w:b/>
          <w:snapToGrid w:val="0"/>
          <w:sz w:val="28"/>
          <w:szCs w:val="28"/>
        </w:rPr>
        <w:t xml:space="preserve">Цель программы </w:t>
      </w:r>
      <w:r w:rsidRPr="004849AB">
        <w:rPr>
          <w:color w:val="000000" w:themeColor="text1"/>
          <w:sz w:val="28"/>
          <w:szCs w:val="28"/>
        </w:rPr>
        <w:t>«</w:t>
      </w:r>
      <w:r w:rsidRPr="004849AB">
        <w:rPr>
          <w:snapToGrid w:val="0"/>
          <w:color w:val="000000" w:themeColor="text1"/>
          <w:sz w:val="28"/>
          <w:szCs w:val="28"/>
        </w:rPr>
        <w:t xml:space="preserve">Коррекционно-логопедическая работа с учащимися 6 классов </w:t>
      </w:r>
      <w:r w:rsidRPr="004849AB">
        <w:rPr>
          <w:sz w:val="28"/>
          <w:szCs w:val="28"/>
        </w:rPr>
        <w:t>(</w:t>
      </w:r>
      <w:r w:rsidRPr="004849AB">
        <w:rPr>
          <w:sz w:val="28"/>
          <w:szCs w:val="28"/>
          <w:lang w:val="en-US"/>
        </w:rPr>
        <w:t>VIII</w:t>
      </w:r>
      <w:r w:rsidRPr="004849AB">
        <w:rPr>
          <w:sz w:val="28"/>
          <w:szCs w:val="28"/>
        </w:rPr>
        <w:t xml:space="preserve"> вид)</w:t>
      </w:r>
      <w:r w:rsidRPr="004849AB">
        <w:rPr>
          <w:color w:val="000000" w:themeColor="text1"/>
          <w:sz w:val="28"/>
          <w:szCs w:val="28"/>
        </w:rPr>
        <w:t>»</w:t>
      </w:r>
      <w:r w:rsidRPr="004849AB">
        <w:rPr>
          <w:snapToGrid w:val="0"/>
          <w:sz w:val="28"/>
          <w:szCs w:val="28"/>
        </w:rPr>
        <w:t xml:space="preserve">: </w:t>
      </w:r>
      <w:r w:rsidR="00970C7C" w:rsidRPr="004849AB">
        <w:rPr>
          <w:snapToGrid w:val="0"/>
          <w:sz w:val="28"/>
          <w:szCs w:val="28"/>
        </w:rPr>
        <w:t>развитие устной и письменной речи учащихся, как средство общения</w:t>
      </w:r>
      <w:r w:rsidR="00F710CD" w:rsidRPr="004849AB">
        <w:rPr>
          <w:color w:val="000000"/>
          <w:sz w:val="28"/>
          <w:szCs w:val="28"/>
        </w:rPr>
        <w:t xml:space="preserve">, способствующей успешной </w:t>
      </w:r>
      <w:r w:rsidR="00970C7C" w:rsidRPr="004849AB">
        <w:rPr>
          <w:color w:val="000000"/>
          <w:sz w:val="28"/>
          <w:szCs w:val="28"/>
        </w:rPr>
        <w:t xml:space="preserve">их </w:t>
      </w:r>
      <w:r w:rsidR="00F710CD" w:rsidRPr="004849AB">
        <w:rPr>
          <w:color w:val="000000"/>
          <w:sz w:val="28"/>
          <w:szCs w:val="28"/>
        </w:rPr>
        <w:t>социализации.</w:t>
      </w:r>
    </w:p>
    <w:p w:rsidR="00C304D1" w:rsidRPr="004849AB" w:rsidRDefault="00C304D1" w:rsidP="004849AB">
      <w:pPr>
        <w:pStyle w:val="a7"/>
        <w:rPr>
          <w:snapToGrid w:val="0"/>
          <w:szCs w:val="28"/>
        </w:rPr>
      </w:pPr>
      <w:r w:rsidRPr="004849AB">
        <w:rPr>
          <w:b/>
          <w:snapToGrid w:val="0"/>
          <w:szCs w:val="28"/>
        </w:rPr>
        <w:t>Задачи:</w:t>
      </w:r>
    </w:p>
    <w:p w:rsidR="00C304D1" w:rsidRPr="004849AB" w:rsidRDefault="00B54317" w:rsidP="004849A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hAnsi="Times New Roman" w:cs="Times New Roman"/>
          <w:snapToGrid w:val="0"/>
          <w:sz w:val="28"/>
          <w:szCs w:val="28"/>
        </w:rPr>
        <w:t>Определение механизмов, лежащих</w:t>
      </w:r>
      <w:r w:rsidR="00C304D1" w:rsidRPr="004849AB">
        <w:rPr>
          <w:rFonts w:ascii="Times New Roman" w:hAnsi="Times New Roman" w:cs="Times New Roman"/>
          <w:snapToGrid w:val="0"/>
          <w:sz w:val="28"/>
          <w:szCs w:val="28"/>
        </w:rPr>
        <w:t xml:space="preserve"> в основе нарушения письма у каждого конкретного учащегося;</w:t>
      </w:r>
    </w:p>
    <w:p w:rsidR="00C304D1" w:rsidRPr="004849AB" w:rsidRDefault="00B54317" w:rsidP="004849A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hAnsi="Times New Roman" w:cs="Times New Roman"/>
          <w:snapToGrid w:val="0"/>
          <w:sz w:val="28"/>
          <w:szCs w:val="28"/>
        </w:rPr>
        <w:t>Отбор необходимых методов</w:t>
      </w:r>
      <w:r w:rsidR="00C304D1" w:rsidRPr="004849AB">
        <w:rPr>
          <w:rFonts w:ascii="Times New Roman" w:hAnsi="Times New Roman" w:cs="Times New Roman"/>
          <w:snapToGrid w:val="0"/>
          <w:sz w:val="28"/>
          <w:szCs w:val="28"/>
        </w:rPr>
        <w:t xml:space="preserve"> для коррекционно-логопедического воздействия для каждого учащегося;</w:t>
      </w:r>
    </w:p>
    <w:p w:rsidR="00C304D1" w:rsidRPr="004849AB" w:rsidRDefault="00B54317" w:rsidP="004849A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фонематического</w:t>
      </w:r>
      <w:r w:rsidR="00C304D1" w:rsidRPr="004849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анализ</w:t>
      </w:r>
      <w:r w:rsidRPr="004849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304D1" w:rsidRPr="004849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синтез</w:t>
      </w:r>
      <w:r w:rsidRPr="004849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и фонематических</w:t>
      </w:r>
      <w:r w:rsidR="00C304D1" w:rsidRPr="004849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прест</w:t>
      </w:r>
      <w:r w:rsidRPr="004849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авлений</w:t>
      </w:r>
      <w:r w:rsidR="00C304D1" w:rsidRPr="004849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304D1" w:rsidRPr="004849AB" w:rsidRDefault="00B54317" w:rsidP="004849A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зрительного предметного и буквенного</w:t>
      </w:r>
      <w:r w:rsidR="00C304D1"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гнозис</w:t>
      </w: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04D1"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мнезис</w:t>
      </w: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04D1"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304D1" w:rsidRPr="004849AB" w:rsidRDefault="00C304D1" w:rsidP="004849AB">
      <w:pPr>
        <w:pStyle w:val="a7"/>
        <w:numPr>
          <w:ilvl w:val="0"/>
          <w:numId w:val="9"/>
        </w:numPr>
        <w:rPr>
          <w:snapToGrid w:val="0"/>
          <w:szCs w:val="28"/>
        </w:rPr>
      </w:pPr>
      <w:r w:rsidRPr="004849AB">
        <w:rPr>
          <w:snapToGrid w:val="0"/>
          <w:szCs w:val="28"/>
        </w:rPr>
        <w:t>Раз</w:t>
      </w:r>
      <w:r w:rsidR="00B54317" w:rsidRPr="004849AB">
        <w:rPr>
          <w:snapToGrid w:val="0"/>
          <w:szCs w:val="28"/>
        </w:rPr>
        <w:t>витие пространственно-временных ориентаций</w:t>
      </w:r>
      <w:r w:rsidRPr="004849AB">
        <w:rPr>
          <w:snapToGrid w:val="0"/>
          <w:szCs w:val="28"/>
        </w:rPr>
        <w:t>;</w:t>
      </w:r>
    </w:p>
    <w:p w:rsidR="00C304D1" w:rsidRPr="004849AB" w:rsidRDefault="00B54317" w:rsidP="004849AB">
      <w:pPr>
        <w:pStyle w:val="a7"/>
        <w:numPr>
          <w:ilvl w:val="0"/>
          <w:numId w:val="9"/>
        </w:numPr>
        <w:rPr>
          <w:snapToGrid w:val="0"/>
          <w:szCs w:val="28"/>
        </w:rPr>
      </w:pPr>
      <w:r w:rsidRPr="004849AB">
        <w:rPr>
          <w:snapToGrid w:val="0"/>
          <w:szCs w:val="28"/>
        </w:rPr>
        <w:t>Развитие процесса</w:t>
      </w:r>
      <w:r w:rsidR="00C304D1" w:rsidRPr="004849AB">
        <w:rPr>
          <w:snapToGrid w:val="0"/>
          <w:szCs w:val="28"/>
        </w:rPr>
        <w:t xml:space="preserve"> чтения и письма, навык</w:t>
      </w:r>
      <w:r w:rsidRPr="004849AB">
        <w:rPr>
          <w:snapToGrid w:val="0"/>
          <w:szCs w:val="28"/>
        </w:rPr>
        <w:t>а</w:t>
      </w:r>
      <w:r w:rsidR="00C304D1" w:rsidRPr="004849AB">
        <w:rPr>
          <w:snapToGrid w:val="0"/>
          <w:szCs w:val="28"/>
        </w:rPr>
        <w:t xml:space="preserve"> построения связного высказывания</w:t>
      </w:r>
      <w:r w:rsidR="004F6792" w:rsidRPr="004849AB">
        <w:rPr>
          <w:snapToGrid w:val="0"/>
          <w:szCs w:val="28"/>
        </w:rPr>
        <w:t>;</w:t>
      </w:r>
    </w:p>
    <w:p w:rsidR="00C304D1" w:rsidRPr="004849AB" w:rsidRDefault="00B54317" w:rsidP="004849A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Развитие</w:t>
      </w:r>
      <w:r w:rsidR="00C304D1"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навык</w:t>
      </w: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04D1"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дифференциров</w:t>
      </w: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ания сходных по начертанию букв;</w:t>
      </w:r>
    </w:p>
    <w:p w:rsidR="00C304D1" w:rsidRPr="004849AB" w:rsidRDefault="00B54317" w:rsidP="004849A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Выработка четкости</w:t>
      </w:r>
      <w:r w:rsidR="00C304D1"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произносительных навыков, </w:t>
      </w:r>
    </w:p>
    <w:p w:rsidR="004F6792" w:rsidRPr="004849AB" w:rsidRDefault="00B54317" w:rsidP="004849A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Развитие</w:t>
      </w:r>
      <w:r w:rsidR="00C304D1"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навык</w:t>
      </w: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04D1"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интонационной выразительности устного высказывания</w:t>
      </w:r>
      <w:r w:rsidR="004F6792"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28DA" w:rsidRPr="004849AB" w:rsidRDefault="00B54317" w:rsidP="004849A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Обучение</w:t>
      </w:r>
      <w:r w:rsidR="004F6792"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 точному выбору слов для выражения мысли, их применению в предложении и тексте</w:t>
      </w:r>
      <w:r w:rsidR="004728DA"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304D1" w:rsidRPr="004849AB" w:rsidRDefault="00B54317" w:rsidP="004849A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hAnsi="Times New Roman" w:cs="Times New Roman"/>
          <w:color w:val="000000"/>
          <w:sz w:val="28"/>
          <w:szCs w:val="28"/>
        </w:rPr>
        <w:t>Обогащение и активирование словарного</w:t>
      </w:r>
      <w:r w:rsidR="004728DA" w:rsidRPr="004849AB">
        <w:rPr>
          <w:rFonts w:ascii="Times New Roman" w:hAnsi="Times New Roman" w:cs="Times New Roman"/>
          <w:color w:val="000000"/>
          <w:sz w:val="28"/>
          <w:szCs w:val="28"/>
        </w:rPr>
        <w:t xml:space="preserve"> запас</w:t>
      </w:r>
      <w:r w:rsidRPr="004849AB">
        <w:rPr>
          <w:rFonts w:ascii="Times New Roman" w:hAnsi="Times New Roman" w:cs="Times New Roman"/>
          <w:color w:val="000000"/>
          <w:sz w:val="28"/>
          <w:szCs w:val="28"/>
        </w:rPr>
        <w:t>а детей, развитие коммуникативных навыков</w:t>
      </w:r>
      <w:r w:rsidR="004728DA" w:rsidRPr="004849AB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повышения уровня общего речевого развития детей</w:t>
      </w:r>
      <w:r w:rsidR="00C304D1"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4317" w:rsidRPr="004849AB" w:rsidRDefault="00B54317" w:rsidP="004849AB">
      <w:pPr>
        <w:pStyle w:val="a7"/>
        <w:ind w:firstLine="0"/>
        <w:rPr>
          <w:b/>
          <w:snapToGrid w:val="0"/>
          <w:szCs w:val="28"/>
        </w:rPr>
      </w:pPr>
    </w:p>
    <w:p w:rsidR="00C304D1" w:rsidRPr="004849AB" w:rsidRDefault="00C304D1" w:rsidP="004849AB">
      <w:pPr>
        <w:pStyle w:val="a7"/>
        <w:rPr>
          <w:b/>
          <w:color w:val="000000" w:themeColor="text1"/>
          <w:szCs w:val="28"/>
        </w:rPr>
      </w:pPr>
      <w:r w:rsidRPr="004849AB">
        <w:rPr>
          <w:b/>
          <w:snapToGrid w:val="0"/>
          <w:szCs w:val="28"/>
        </w:rPr>
        <w:t>Актуальность</w:t>
      </w:r>
      <w:r w:rsidR="00B54317" w:rsidRPr="004849AB">
        <w:rPr>
          <w:b/>
          <w:snapToGrid w:val="0"/>
          <w:szCs w:val="28"/>
        </w:rPr>
        <w:t xml:space="preserve"> программы</w:t>
      </w:r>
    </w:p>
    <w:p w:rsidR="00D6642A" w:rsidRPr="004849AB" w:rsidRDefault="004F6792" w:rsidP="004849AB">
      <w:pPr>
        <w:pStyle w:val="a7"/>
        <w:rPr>
          <w:snapToGrid w:val="0"/>
          <w:szCs w:val="28"/>
        </w:rPr>
      </w:pPr>
      <w:r w:rsidRPr="004849AB">
        <w:rPr>
          <w:color w:val="000000" w:themeColor="text1"/>
          <w:szCs w:val="28"/>
        </w:rPr>
        <w:t>Устная и п</w:t>
      </w:r>
      <w:r w:rsidR="00C304D1" w:rsidRPr="004849AB">
        <w:rPr>
          <w:color w:val="000000" w:themeColor="text1"/>
          <w:szCs w:val="28"/>
        </w:rPr>
        <w:t>исьменная речь</w:t>
      </w:r>
      <w:r w:rsidRPr="004849AB">
        <w:rPr>
          <w:color w:val="000000" w:themeColor="text1"/>
          <w:szCs w:val="28"/>
        </w:rPr>
        <w:t xml:space="preserve"> является средством взаимодействия людей в обществе. Возникновение речи - это сложный процесс</w:t>
      </w:r>
      <w:r w:rsidR="00C304D1" w:rsidRPr="004849AB">
        <w:rPr>
          <w:color w:val="000000" w:themeColor="text1"/>
          <w:szCs w:val="28"/>
        </w:rPr>
        <w:t xml:space="preserve"> произвольной п</w:t>
      </w:r>
      <w:r w:rsidRPr="004849AB">
        <w:rPr>
          <w:color w:val="000000" w:themeColor="text1"/>
          <w:szCs w:val="28"/>
        </w:rPr>
        <w:t>сихической деятельности, который</w:t>
      </w:r>
      <w:r w:rsidR="00C304D1" w:rsidRPr="004849AB">
        <w:rPr>
          <w:color w:val="000000" w:themeColor="text1"/>
          <w:szCs w:val="28"/>
        </w:rPr>
        <w:t xml:space="preserve"> обеспечивается участием разных структурно-функциональных ко</w:t>
      </w:r>
      <w:r w:rsidR="00D6642A" w:rsidRPr="004849AB">
        <w:rPr>
          <w:color w:val="000000" w:themeColor="text1"/>
          <w:szCs w:val="28"/>
        </w:rPr>
        <w:t>мпонентов и психических функций, включает множество операций, связанных между собой и имеющих сложную организацию. Выпадение отдельного звена из этой системы приводит к дезорганизации всех функций и требует коррекции.</w:t>
      </w:r>
      <w:r w:rsidR="00D6642A" w:rsidRPr="004849AB">
        <w:rPr>
          <w:snapToGrid w:val="0"/>
          <w:szCs w:val="28"/>
        </w:rPr>
        <w:t xml:space="preserve">Стойкие и специфические нарушения в овладении письмом и процессом чтения оказывает отрицательное влияние на речевое развитие детей, на развитие познавательной деятельности, затрагивает эмоционально-ролевую сферу, затрудняет процесс их школьной и социальной адаптации в целом. </w:t>
      </w:r>
    </w:p>
    <w:p w:rsidR="00C304D1" w:rsidRPr="004849AB" w:rsidRDefault="00C304D1" w:rsidP="004849AB">
      <w:pPr>
        <w:pStyle w:val="a7"/>
        <w:rPr>
          <w:szCs w:val="28"/>
        </w:rPr>
      </w:pPr>
      <w:r w:rsidRPr="004849AB">
        <w:rPr>
          <w:snapToGrid w:val="0"/>
          <w:szCs w:val="28"/>
        </w:rPr>
        <w:t>Процесс коррекци</w:t>
      </w:r>
      <w:r w:rsidR="00D6642A" w:rsidRPr="004849AB">
        <w:rPr>
          <w:snapToGrid w:val="0"/>
          <w:szCs w:val="28"/>
        </w:rPr>
        <w:t xml:space="preserve">онно-логопедической работы включает развитие </w:t>
      </w:r>
      <w:r w:rsidRPr="004849AB">
        <w:rPr>
          <w:szCs w:val="28"/>
        </w:rPr>
        <w:t xml:space="preserve">таких мыслительных операций, как анализ, синтез, сравнение, сопоставление; </w:t>
      </w:r>
      <w:r w:rsidR="00D6642A" w:rsidRPr="004849AB">
        <w:rPr>
          <w:szCs w:val="28"/>
        </w:rPr>
        <w:t>развитие</w:t>
      </w:r>
      <w:r w:rsidRPr="004849AB">
        <w:rPr>
          <w:szCs w:val="28"/>
        </w:rPr>
        <w:t xml:space="preserve"> внимания, памяти, активизации словарного запаса; </w:t>
      </w:r>
      <w:r w:rsidR="00D6642A" w:rsidRPr="004849AB">
        <w:rPr>
          <w:szCs w:val="28"/>
        </w:rPr>
        <w:t>коррекцию</w:t>
      </w:r>
      <w:r w:rsidRPr="004849AB">
        <w:rPr>
          <w:szCs w:val="28"/>
        </w:rPr>
        <w:t xml:space="preserve"> почерка.</w:t>
      </w:r>
    </w:p>
    <w:p w:rsidR="00E24120" w:rsidRPr="004849AB" w:rsidRDefault="00E24120" w:rsidP="004849A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>Логопед осуществляет работу совместно с психологом.</w:t>
      </w:r>
    </w:p>
    <w:p w:rsidR="00B54317" w:rsidRDefault="00B54317" w:rsidP="004849AB">
      <w:pPr>
        <w:pStyle w:val="a7"/>
        <w:rPr>
          <w:snapToGrid w:val="0"/>
          <w:szCs w:val="28"/>
        </w:rPr>
      </w:pPr>
    </w:p>
    <w:p w:rsidR="004849AB" w:rsidRDefault="004849AB" w:rsidP="004849AB">
      <w:pPr>
        <w:pStyle w:val="a7"/>
        <w:rPr>
          <w:snapToGrid w:val="0"/>
          <w:szCs w:val="28"/>
        </w:rPr>
      </w:pPr>
    </w:p>
    <w:p w:rsidR="004849AB" w:rsidRDefault="004849AB" w:rsidP="004849AB">
      <w:pPr>
        <w:pStyle w:val="a7"/>
        <w:rPr>
          <w:snapToGrid w:val="0"/>
          <w:szCs w:val="28"/>
        </w:rPr>
      </w:pPr>
    </w:p>
    <w:p w:rsidR="004849AB" w:rsidRDefault="004849AB" w:rsidP="004849AB">
      <w:pPr>
        <w:pStyle w:val="a7"/>
        <w:rPr>
          <w:snapToGrid w:val="0"/>
          <w:szCs w:val="28"/>
        </w:rPr>
      </w:pPr>
    </w:p>
    <w:p w:rsidR="004849AB" w:rsidRDefault="004849AB" w:rsidP="004849AB">
      <w:pPr>
        <w:pStyle w:val="a7"/>
        <w:rPr>
          <w:snapToGrid w:val="0"/>
          <w:szCs w:val="28"/>
        </w:rPr>
      </w:pPr>
    </w:p>
    <w:p w:rsidR="004849AB" w:rsidRDefault="004849AB" w:rsidP="004849AB">
      <w:pPr>
        <w:pStyle w:val="a7"/>
        <w:rPr>
          <w:snapToGrid w:val="0"/>
          <w:szCs w:val="28"/>
        </w:rPr>
      </w:pPr>
    </w:p>
    <w:p w:rsidR="004849AB" w:rsidRDefault="004849AB" w:rsidP="004849AB">
      <w:pPr>
        <w:pStyle w:val="a7"/>
        <w:rPr>
          <w:snapToGrid w:val="0"/>
          <w:szCs w:val="28"/>
        </w:rPr>
      </w:pPr>
    </w:p>
    <w:p w:rsidR="00C304D1" w:rsidRPr="004849AB" w:rsidRDefault="00C304D1" w:rsidP="004849AB">
      <w:pPr>
        <w:pStyle w:val="a7"/>
        <w:numPr>
          <w:ilvl w:val="0"/>
          <w:numId w:val="8"/>
        </w:numPr>
        <w:jc w:val="center"/>
        <w:rPr>
          <w:b/>
          <w:snapToGrid w:val="0"/>
          <w:szCs w:val="28"/>
        </w:rPr>
      </w:pPr>
      <w:r w:rsidRPr="004849AB">
        <w:rPr>
          <w:b/>
          <w:snapToGrid w:val="0"/>
          <w:szCs w:val="28"/>
        </w:rPr>
        <w:lastRenderedPageBreak/>
        <w:t>Содержание программы</w:t>
      </w:r>
    </w:p>
    <w:p w:rsidR="00C304D1" w:rsidRPr="004849AB" w:rsidRDefault="00C304D1" w:rsidP="0048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4D1" w:rsidRPr="004849AB" w:rsidRDefault="00C304D1" w:rsidP="004849A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 xml:space="preserve">Программа состоит из четырех этапов, реализующих </w:t>
      </w:r>
      <w:r w:rsidR="00E24120" w:rsidRPr="004849AB">
        <w:rPr>
          <w:rFonts w:ascii="Times New Roman" w:hAnsi="Times New Roman" w:cs="Times New Roman"/>
          <w:sz w:val="28"/>
          <w:szCs w:val="28"/>
        </w:rPr>
        <w:t>коррекционно-логопедические задачи.</w:t>
      </w:r>
    </w:p>
    <w:p w:rsidR="00B709A6" w:rsidRPr="004849AB" w:rsidRDefault="00B709A6" w:rsidP="004849AB">
      <w:pPr>
        <w:pStyle w:val="a7"/>
        <w:rPr>
          <w:snapToGrid w:val="0"/>
          <w:szCs w:val="28"/>
        </w:rPr>
      </w:pPr>
      <w:r w:rsidRPr="004849AB">
        <w:rPr>
          <w:szCs w:val="28"/>
        </w:rPr>
        <w:t>Программа опирается на знания, умения и навыки, приобретенные учащимися в школе и взаимосвязана с программой «Русский язык 6 класс (</w:t>
      </w:r>
      <w:r w:rsidRPr="004849AB">
        <w:rPr>
          <w:szCs w:val="28"/>
          <w:lang w:val="en-US"/>
        </w:rPr>
        <w:t>VIII</w:t>
      </w:r>
      <w:r w:rsidRPr="004849AB">
        <w:rPr>
          <w:szCs w:val="28"/>
        </w:rPr>
        <w:t xml:space="preserve"> вида)».  Логопед в коррекционно-логопедическую работу включает разнообразные виды работ, физкультминутки, использование дидактического и раздаточного материала. </w:t>
      </w:r>
      <w:r w:rsidRPr="004849AB">
        <w:rPr>
          <w:snapToGrid w:val="0"/>
          <w:szCs w:val="28"/>
        </w:rPr>
        <w:t>Программа построена с учетом возрастных особенностей детей. Ученики, зачисленные на занятия к логопеду, наряду с «логопедическими» темами, изучаемыми на коррекционных занятиях, закрепляют знания, полученные в классе.</w:t>
      </w:r>
    </w:p>
    <w:p w:rsidR="00B709A6" w:rsidRPr="004849AB" w:rsidRDefault="00B709A6" w:rsidP="004849AB">
      <w:pPr>
        <w:pStyle w:val="p10"/>
        <w:shd w:val="clear" w:color="auto" w:fill="FFFFFF"/>
        <w:spacing w:line="360" w:lineRule="auto"/>
        <w:ind w:firstLine="707"/>
        <w:jc w:val="both"/>
        <w:rPr>
          <w:color w:val="000000"/>
          <w:sz w:val="28"/>
          <w:szCs w:val="28"/>
        </w:rPr>
      </w:pPr>
      <w:r w:rsidRPr="004849AB">
        <w:rPr>
          <w:sz w:val="28"/>
          <w:szCs w:val="28"/>
        </w:rPr>
        <w:t>Программа включает  68</w:t>
      </w:r>
      <w:r w:rsidR="00BB7F7E">
        <w:rPr>
          <w:sz w:val="28"/>
          <w:szCs w:val="28"/>
        </w:rPr>
        <w:t xml:space="preserve">  часов</w:t>
      </w:r>
      <w:r w:rsidRPr="004849AB">
        <w:rPr>
          <w:sz w:val="28"/>
          <w:szCs w:val="28"/>
        </w:rPr>
        <w:t>, при проведении занятий 2 раза в неделю по 40 минут.</w:t>
      </w:r>
    </w:p>
    <w:p w:rsidR="00C304D1" w:rsidRPr="004849AB" w:rsidRDefault="00A305DA" w:rsidP="004849AB">
      <w:pPr>
        <w:pStyle w:val="p10"/>
        <w:shd w:val="clear" w:color="auto" w:fill="FFFFFF"/>
        <w:spacing w:line="360" w:lineRule="auto"/>
        <w:ind w:firstLine="707"/>
        <w:jc w:val="both"/>
        <w:rPr>
          <w:color w:val="000000"/>
          <w:sz w:val="28"/>
          <w:szCs w:val="28"/>
        </w:rPr>
      </w:pPr>
      <w:r w:rsidRPr="004849AB">
        <w:rPr>
          <w:color w:val="000000"/>
          <w:sz w:val="28"/>
          <w:szCs w:val="28"/>
        </w:rPr>
        <w:t xml:space="preserve">Учитель – логопед комплектует группы по признаку однородности речевого нарушения у обучащихся. Наполняемость групп для логопедических занятий 2-4 обучающихся. </w:t>
      </w:r>
    </w:p>
    <w:p w:rsidR="00C304D1" w:rsidRPr="004849AB" w:rsidRDefault="00C304D1" w:rsidP="0048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  <w:u w:val="single"/>
        </w:rPr>
        <w:t xml:space="preserve">Программа состоит из </w:t>
      </w:r>
      <w:r w:rsidR="00B709A6" w:rsidRPr="004849AB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4849AB">
        <w:rPr>
          <w:rFonts w:ascii="Times New Roman" w:hAnsi="Times New Roman" w:cs="Times New Roman"/>
          <w:sz w:val="28"/>
          <w:szCs w:val="28"/>
          <w:u w:val="single"/>
        </w:rPr>
        <w:t>этапов</w:t>
      </w:r>
      <w:r w:rsidRPr="004849AB">
        <w:rPr>
          <w:rFonts w:ascii="Times New Roman" w:hAnsi="Times New Roman" w:cs="Times New Roman"/>
          <w:sz w:val="28"/>
          <w:szCs w:val="28"/>
        </w:rPr>
        <w:t>:</w:t>
      </w:r>
    </w:p>
    <w:p w:rsidR="00C304D1" w:rsidRPr="004849AB" w:rsidRDefault="00C304D1" w:rsidP="004849A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  <w:u w:val="single"/>
        </w:rPr>
        <w:t>Диагностический этап.</w:t>
      </w:r>
    </w:p>
    <w:p w:rsidR="00C304D1" w:rsidRPr="004849AB" w:rsidRDefault="00C304D1" w:rsidP="004849AB">
      <w:pPr>
        <w:pStyle w:val="a7"/>
        <w:rPr>
          <w:b/>
          <w:snapToGrid w:val="0"/>
          <w:szCs w:val="28"/>
        </w:rPr>
      </w:pPr>
      <w:r w:rsidRPr="004849AB">
        <w:rPr>
          <w:szCs w:val="28"/>
        </w:rPr>
        <w:t>В 6 классе проводится э</w:t>
      </w:r>
      <w:r w:rsidR="0034734A" w:rsidRPr="004849AB">
        <w:rPr>
          <w:szCs w:val="28"/>
        </w:rPr>
        <w:t>кспресс-диагностика</w:t>
      </w:r>
      <w:r w:rsidRPr="004849AB">
        <w:rPr>
          <w:snapToGrid w:val="0"/>
          <w:szCs w:val="28"/>
        </w:rPr>
        <w:t>.</w:t>
      </w:r>
    </w:p>
    <w:p w:rsidR="00C304D1" w:rsidRPr="004849AB" w:rsidRDefault="00C304D1" w:rsidP="0048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>Задачи:</w:t>
      </w:r>
    </w:p>
    <w:p w:rsidR="0034734A" w:rsidRPr="004849AB" w:rsidRDefault="0034734A" w:rsidP="004849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 xml:space="preserve">Выявление индивидуальных особенностей психических процессов: мышления, внимания, памяти </w:t>
      </w:r>
    </w:p>
    <w:p w:rsidR="00C304D1" w:rsidRPr="004849AB" w:rsidRDefault="0034734A" w:rsidP="004849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>Определение состояния</w:t>
      </w:r>
      <w:r w:rsidR="00C304D1" w:rsidRPr="004849AB">
        <w:rPr>
          <w:rFonts w:ascii="Times New Roman" w:hAnsi="Times New Roman" w:cs="Times New Roman"/>
          <w:sz w:val="28"/>
          <w:szCs w:val="28"/>
        </w:rPr>
        <w:t xml:space="preserve"> звукопроизношения, языкового анализа и синтеза, языковых представлений, фонематического восприятия (дифференциация фонем),</w:t>
      </w:r>
    </w:p>
    <w:p w:rsidR="00C304D1" w:rsidRPr="004849AB" w:rsidRDefault="0034734A" w:rsidP="004849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</w:t>
      </w:r>
      <w:r w:rsidR="00C304D1" w:rsidRPr="004849AB">
        <w:rPr>
          <w:rFonts w:ascii="Times New Roman" w:hAnsi="Times New Roman" w:cs="Times New Roman"/>
          <w:sz w:val="28"/>
          <w:szCs w:val="28"/>
        </w:rPr>
        <w:t>состояние лексико-грамматического строя, состояние связной речи,</w:t>
      </w:r>
    </w:p>
    <w:p w:rsidR="00C304D1" w:rsidRPr="004849AB" w:rsidRDefault="0034734A" w:rsidP="004849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>Анализ письменных работ и процесса чтения.</w:t>
      </w:r>
    </w:p>
    <w:p w:rsidR="00C304D1" w:rsidRPr="004849AB" w:rsidRDefault="00C304D1" w:rsidP="004849A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4D1" w:rsidRPr="004849AB" w:rsidRDefault="00C304D1" w:rsidP="004849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 xml:space="preserve">Диагностика проводится в период с 1 по 15 сентября или при необходимости (вновь прибывшие дети) в течение учебного года. </w:t>
      </w:r>
    </w:p>
    <w:p w:rsidR="00C304D1" w:rsidRPr="004849AB" w:rsidRDefault="00C304D1" w:rsidP="0048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>Длительность этапа - 4 часа.</w:t>
      </w:r>
    </w:p>
    <w:p w:rsidR="00C304D1" w:rsidRPr="004849AB" w:rsidRDefault="00C304D1" w:rsidP="004849A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9AB">
        <w:rPr>
          <w:rFonts w:ascii="Times New Roman" w:hAnsi="Times New Roman" w:cs="Times New Roman"/>
          <w:sz w:val="28"/>
          <w:szCs w:val="28"/>
          <w:u w:val="single"/>
        </w:rPr>
        <w:t>Коррекционный этап.</w:t>
      </w:r>
    </w:p>
    <w:p w:rsidR="00A305DA" w:rsidRPr="004849AB" w:rsidRDefault="00A305DA" w:rsidP="004849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9AB">
        <w:rPr>
          <w:rStyle w:val="s3"/>
          <w:rFonts w:ascii="Times New Roman" w:hAnsi="Times New Roman" w:cs="Times New Roman"/>
          <w:color w:val="000000"/>
          <w:sz w:val="28"/>
          <w:szCs w:val="28"/>
        </w:rPr>
        <w:t>Нарушения</w:t>
      </w:r>
      <w:r w:rsidR="00B709A6" w:rsidRPr="004849AB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речи носи</w:t>
      </w:r>
      <w:r w:rsidRPr="004849AB">
        <w:rPr>
          <w:rStyle w:val="s3"/>
          <w:rFonts w:ascii="Times New Roman" w:hAnsi="Times New Roman" w:cs="Times New Roman"/>
          <w:color w:val="000000"/>
          <w:sz w:val="28"/>
          <w:szCs w:val="28"/>
        </w:rPr>
        <w:t>т системный характер, они затрагивают как фонетико - фонемтическую, так и лексико – грамматическую стороны речи. Поэтому логопедическое воздействие направлено на речевую систему в целом, а не только на какой-то один изолированный дефект.</w:t>
      </w:r>
    </w:p>
    <w:p w:rsidR="00C304D1" w:rsidRPr="004849AB" w:rsidRDefault="00C304D1" w:rsidP="0048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>Задачи:</w:t>
      </w:r>
    </w:p>
    <w:p w:rsidR="00AC01F9" w:rsidRPr="004849AB" w:rsidRDefault="00AC01F9" w:rsidP="004849AB">
      <w:pPr>
        <w:pStyle w:val="a3"/>
        <w:numPr>
          <w:ilvl w:val="0"/>
          <w:numId w:val="14"/>
        </w:numPr>
        <w:spacing w:line="360" w:lineRule="auto"/>
        <w:jc w:val="both"/>
        <w:rPr>
          <w:rStyle w:val="s3"/>
          <w:rFonts w:ascii="Times New Roman" w:hAnsi="Times New Roman" w:cs="Times New Roman"/>
          <w:color w:val="000000"/>
          <w:sz w:val="28"/>
          <w:szCs w:val="28"/>
        </w:rPr>
      </w:pPr>
      <w:r w:rsidRPr="004849AB">
        <w:rPr>
          <w:rStyle w:val="s3"/>
          <w:rFonts w:ascii="Times New Roman" w:hAnsi="Times New Roman" w:cs="Times New Roman"/>
          <w:color w:val="000000"/>
          <w:sz w:val="28"/>
          <w:szCs w:val="28"/>
        </w:rPr>
        <w:t>Развитие общей, мелкой и артикуляторной моторики;</w:t>
      </w:r>
    </w:p>
    <w:p w:rsidR="00AC01F9" w:rsidRPr="004849AB" w:rsidRDefault="00AC01F9" w:rsidP="004849AB">
      <w:pPr>
        <w:pStyle w:val="a3"/>
        <w:numPr>
          <w:ilvl w:val="0"/>
          <w:numId w:val="14"/>
        </w:numPr>
        <w:spacing w:line="360" w:lineRule="auto"/>
        <w:jc w:val="both"/>
        <w:rPr>
          <w:rStyle w:val="s8"/>
          <w:rFonts w:ascii="Times New Roman" w:hAnsi="Times New Roman" w:cs="Times New Roman"/>
          <w:color w:val="000000"/>
          <w:sz w:val="28"/>
          <w:szCs w:val="28"/>
        </w:rPr>
      </w:pPr>
      <w:r w:rsidRPr="004849AB">
        <w:rPr>
          <w:rStyle w:val="s3"/>
          <w:rFonts w:ascii="Times New Roman" w:hAnsi="Times New Roman" w:cs="Times New Roman"/>
          <w:color w:val="000000"/>
          <w:sz w:val="28"/>
          <w:szCs w:val="28"/>
        </w:rPr>
        <w:t>Формирование речевого дыхания;</w:t>
      </w:r>
    </w:p>
    <w:p w:rsidR="00112F21" w:rsidRPr="004849AB" w:rsidRDefault="00AC01F9" w:rsidP="004849AB">
      <w:pPr>
        <w:pStyle w:val="a3"/>
        <w:numPr>
          <w:ilvl w:val="0"/>
          <w:numId w:val="14"/>
        </w:numPr>
        <w:spacing w:line="360" w:lineRule="auto"/>
        <w:jc w:val="both"/>
        <w:rPr>
          <w:rStyle w:val="s8"/>
          <w:rFonts w:ascii="Times New Roman" w:hAnsi="Times New Roman" w:cs="Times New Roman"/>
          <w:color w:val="000000"/>
          <w:sz w:val="28"/>
          <w:szCs w:val="28"/>
        </w:rPr>
      </w:pPr>
      <w:r w:rsidRPr="004849AB">
        <w:rPr>
          <w:rStyle w:val="s8"/>
          <w:rFonts w:ascii="Times New Roman" w:hAnsi="Times New Roman" w:cs="Times New Roman"/>
          <w:color w:val="000000"/>
          <w:sz w:val="28"/>
          <w:szCs w:val="28"/>
        </w:rPr>
        <w:t>Р</w:t>
      </w:r>
      <w:r w:rsidR="00112F21" w:rsidRPr="004849AB">
        <w:rPr>
          <w:rStyle w:val="s8"/>
          <w:rFonts w:ascii="Times New Roman" w:hAnsi="Times New Roman" w:cs="Times New Roman"/>
          <w:color w:val="000000"/>
          <w:sz w:val="28"/>
          <w:szCs w:val="28"/>
        </w:rPr>
        <w:t>азвитие фонематического слуха в единстве с выработкой правильного произношения, чтобы обеспечить их взаимосвязь и взаимодействие</w:t>
      </w:r>
    </w:p>
    <w:p w:rsidR="00AC01F9" w:rsidRPr="004849AB" w:rsidRDefault="00AC01F9" w:rsidP="004849AB">
      <w:pPr>
        <w:pStyle w:val="p15"/>
        <w:numPr>
          <w:ilvl w:val="0"/>
          <w:numId w:val="14"/>
        </w:numPr>
        <w:shd w:val="clear" w:color="auto" w:fill="FFFFFF"/>
        <w:spacing w:line="360" w:lineRule="auto"/>
        <w:jc w:val="both"/>
        <w:rPr>
          <w:rStyle w:val="s8"/>
          <w:color w:val="000000"/>
          <w:sz w:val="28"/>
          <w:szCs w:val="28"/>
        </w:rPr>
      </w:pPr>
      <w:r w:rsidRPr="004849AB">
        <w:rPr>
          <w:rStyle w:val="s3"/>
          <w:color w:val="000000"/>
          <w:sz w:val="28"/>
          <w:szCs w:val="28"/>
        </w:rPr>
        <w:t>Формирование пространственного восприятия, пространственных представлений, зрительно-пространственного анализа и синтеза.</w:t>
      </w:r>
    </w:p>
    <w:p w:rsidR="00AC01F9" w:rsidRPr="004849AB" w:rsidRDefault="00AC01F9" w:rsidP="004849AB">
      <w:pPr>
        <w:pStyle w:val="a3"/>
        <w:numPr>
          <w:ilvl w:val="0"/>
          <w:numId w:val="14"/>
        </w:numPr>
        <w:spacing w:line="360" w:lineRule="auto"/>
        <w:jc w:val="both"/>
        <w:rPr>
          <w:rStyle w:val="s3"/>
          <w:rFonts w:ascii="Times New Roman" w:hAnsi="Times New Roman" w:cs="Times New Roman"/>
          <w:color w:val="000000"/>
          <w:sz w:val="28"/>
          <w:szCs w:val="28"/>
        </w:rPr>
      </w:pPr>
      <w:r w:rsidRPr="004849AB">
        <w:rPr>
          <w:rStyle w:val="s3"/>
          <w:rFonts w:ascii="Times New Roman" w:hAnsi="Times New Roman" w:cs="Times New Roman"/>
          <w:color w:val="000000"/>
          <w:sz w:val="28"/>
          <w:szCs w:val="28"/>
        </w:rPr>
        <w:t>Формирование слогового и звукового анализа и синтеза слов,</w:t>
      </w:r>
    </w:p>
    <w:p w:rsidR="00AC01F9" w:rsidRPr="004849AB" w:rsidRDefault="00AC01F9" w:rsidP="004849A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49AB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Развитие навыка дифференциации твёрдых и мягких согласных, звонких и глухих, свистящих и шипящих согласных, сонорных Р и Л, заднеязычных согласных, </w:t>
      </w:r>
    </w:p>
    <w:p w:rsidR="00AC01F9" w:rsidRPr="004849AB" w:rsidRDefault="00AC01F9" w:rsidP="004849AB">
      <w:pPr>
        <w:pStyle w:val="a3"/>
        <w:numPr>
          <w:ilvl w:val="0"/>
          <w:numId w:val="14"/>
        </w:numPr>
        <w:spacing w:line="360" w:lineRule="auto"/>
        <w:jc w:val="both"/>
        <w:rPr>
          <w:rStyle w:val="s3"/>
          <w:rFonts w:ascii="Times New Roman" w:hAnsi="Times New Roman" w:cs="Times New Roman"/>
          <w:color w:val="000000"/>
          <w:sz w:val="28"/>
          <w:szCs w:val="28"/>
        </w:rPr>
      </w:pPr>
      <w:r w:rsidRPr="004849AB">
        <w:rPr>
          <w:rStyle w:val="s3"/>
          <w:rFonts w:ascii="Times New Roman" w:hAnsi="Times New Roman" w:cs="Times New Roman"/>
          <w:color w:val="000000"/>
          <w:sz w:val="28"/>
          <w:szCs w:val="28"/>
        </w:rPr>
        <w:t>Развитие навыка дифференциации бу</w:t>
      </w:r>
      <w:r w:rsidR="00702C31" w:rsidRPr="004849AB">
        <w:rPr>
          <w:rStyle w:val="s3"/>
          <w:rFonts w:ascii="Times New Roman" w:hAnsi="Times New Roman" w:cs="Times New Roman"/>
          <w:color w:val="000000"/>
          <w:sz w:val="28"/>
          <w:szCs w:val="28"/>
        </w:rPr>
        <w:t>кв, имеющих оптической сходство,</w:t>
      </w:r>
    </w:p>
    <w:p w:rsidR="00702C31" w:rsidRPr="004849AB" w:rsidRDefault="00702C31" w:rsidP="004849AB">
      <w:pPr>
        <w:pStyle w:val="a3"/>
        <w:numPr>
          <w:ilvl w:val="0"/>
          <w:numId w:val="14"/>
        </w:numPr>
        <w:spacing w:line="360" w:lineRule="auto"/>
        <w:jc w:val="both"/>
        <w:rPr>
          <w:rStyle w:val="s3"/>
          <w:rFonts w:ascii="Times New Roman" w:hAnsi="Times New Roman" w:cs="Times New Roman"/>
          <w:color w:val="000000"/>
          <w:sz w:val="28"/>
          <w:szCs w:val="28"/>
        </w:rPr>
      </w:pPr>
      <w:r w:rsidRPr="004849AB">
        <w:rPr>
          <w:rStyle w:val="s3"/>
          <w:rFonts w:ascii="Times New Roman" w:hAnsi="Times New Roman" w:cs="Times New Roman"/>
          <w:color w:val="000000"/>
          <w:sz w:val="28"/>
          <w:szCs w:val="28"/>
        </w:rPr>
        <w:t>Развитие навыка составления и использование связного высказывания,</w:t>
      </w:r>
    </w:p>
    <w:p w:rsidR="00112F21" w:rsidRPr="004849AB" w:rsidRDefault="00702C31" w:rsidP="004849A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49AB">
        <w:rPr>
          <w:rStyle w:val="s3"/>
          <w:rFonts w:ascii="Times New Roman" w:hAnsi="Times New Roman" w:cs="Times New Roman"/>
          <w:color w:val="000000"/>
          <w:sz w:val="28"/>
          <w:szCs w:val="28"/>
        </w:rPr>
        <w:t>О</w:t>
      </w:r>
      <w:r w:rsidR="00112F21" w:rsidRPr="004849AB">
        <w:rPr>
          <w:rStyle w:val="s3"/>
          <w:rFonts w:ascii="Times New Roman" w:hAnsi="Times New Roman" w:cs="Times New Roman"/>
          <w:color w:val="000000"/>
          <w:sz w:val="28"/>
          <w:szCs w:val="28"/>
        </w:rPr>
        <w:t>богащение словаря.</w:t>
      </w:r>
    </w:p>
    <w:p w:rsidR="00C304D1" w:rsidRPr="004849AB" w:rsidRDefault="00C304D1" w:rsidP="0048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lastRenderedPageBreak/>
        <w:t xml:space="preserve">Длительность этапа – 54 часа. </w:t>
      </w:r>
    </w:p>
    <w:p w:rsidR="00C304D1" w:rsidRPr="004849AB" w:rsidRDefault="00C304D1" w:rsidP="004849A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9AB">
        <w:rPr>
          <w:rFonts w:ascii="Times New Roman" w:hAnsi="Times New Roman" w:cs="Times New Roman"/>
          <w:sz w:val="28"/>
          <w:szCs w:val="28"/>
          <w:u w:val="single"/>
        </w:rPr>
        <w:t>Этап повторения и закрепления.</w:t>
      </w:r>
    </w:p>
    <w:p w:rsidR="00C304D1" w:rsidRPr="004849AB" w:rsidRDefault="00C304D1" w:rsidP="0048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>Задачи:</w:t>
      </w:r>
    </w:p>
    <w:p w:rsidR="00C304D1" w:rsidRPr="004849AB" w:rsidRDefault="00C304D1" w:rsidP="004849A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>Повторение знаний и умений, выработка навыков (ЗУН), приобретенных в период коррекционно-логопедических занятий,</w:t>
      </w:r>
    </w:p>
    <w:p w:rsidR="00C304D1" w:rsidRPr="004849AB" w:rsidRDefault="00C304D1" w:rsidP="004849A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>Закрепление ЗУН в различных видах деятельности.</w:t>
      </w:r>
    </w:p>
    <w:p w:rsidR="00C304D1" w:rsidRPr="004849AB" w:rsidRDefault="00C304D1" w:rsidP="0048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>Длительность этапа – 4 часа.</w:t>
      </w:r>
    </w:p>
    <w:p w:rsidR="00C304D1" w:rsidRPr="004849AB" w:rsidRDefault="00C304D1" w:rsidP="004849A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  <w:u w:val="single"/>
        </w:rPr>
        <w:t>Оценочный этап.</w:t>
      </w:r>
    </w:p>
    <w:p w:rsidR="00C304D1" w:rsidRPr="004849AB" w:rsidRDefault="00C304D1" w:rsidP="004849A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>Задачи:</w:t>
      </w:r>
    </w:p>
    <w:p w:rsidR="00C304D1" w:rsidRPr="004849AB" w:rsidRDefault="00B709A6" w:rsidP="004849A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>Проведение проверки</w:t>
      </w:r>
      <w:r w:rsidR="00C304D1" w:rsidRPr="004849AB">
        <w:rPr>
          <w:rFonts w:ascii="Times New Roman" w:hAnsi="Times New Roman" w:cs="Times New Roman"/>
          <w:sz w:val="28"/>
          <w:szCs w:val="28"/>
        </w:rPr>
        <w:t xml:space="preserve"> навыков письма и чтения,</w:t>
      </w:r>
    </w:p>
    <w:p w:rsidR="00C304D1" w:rsidRPr="004849AB" w:rsidRDefault="00B709A6" w:rsidP="004849A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AB">
        <w:rPr>
          <w:rFonts w:ascii="Times New Roman" w:hAnsi="Times New Roman" w:cs="Times New Roman"/>
          <w:sz w:val="28"/>
          <w:szCs w:val="28"/>
        </w:rPr>
        <w:t>Анализ работ учащихся</w:t>
      </w:r>
      <w:r w:rsidR="00C304D1" w:rsidRPr="004849AB">
        <w:rPr>
          <w:rFonts w:ascii="Times New Roman" w:hAnsi="Times New Roman" w:cs="Times New Roman"/>
          <w:sz w:val="28"/>
          <w:szCs w:val="28"/>
        </w:rPr>
        <w:t>.</w:t>
      </w:r>
    </w:p>
    <w:p w:rsidR="00C304D1" w:rsidRPr="004849AB" w:rsidRDefault="00BB7F7E" w:rsidP="0048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этапа – 6 часов</w:t>
      </w:r>
      <w:r w:rsidR="00C304D1" w:rsidRPr="004849AB">
        <w:rPr>
          <w:rFonts w:ascii="Times New Roman" w:hAnsi="Times New Roman" w:cs="Times New Roman"/>
          <w:sz w:val="28"/>
          <w:szCs w:val="28"/>
        </w:rPr>
        <w:t>.</w:t>
      </w:r>
    </w:p>
    <w:p w:rsidR="00C304D1" w:rsidRPr="00F710CD" w:rsidRDefault="00C304D1" w:rsidP="00C304D1">
      <w:pPr>
        <w:pStyle w:val="a7"/>
        <w:rPr>
          <w:snapToGrid w:val="0"/>
          <w:color w:val="C45911" w:themeColor="accent2" w:themeShade="BF"/>
          <w:szCs w:val="28"/>
        </w:rPr>
      </w:pPr>
    </w:p>
    <w:p w:rsidR="00C304D1" w:rsidRPr="00F710CD" w:rsidRDefault="00C304D1" w:rsidP="00C304D1">
      <w:pPr>
        <w:pStyle w:val="a7"/>
        <w:rPr>
          <w:snapToGrid w:val="0"/>
          <w:color w:val="C45911" w:themeColor="accent2" w:themeShade="BF"/>
          <w:szCs w:val="28"/>
        </w:rPr>
      </w:pPr>
    </w:p>
    <w:p w:rsidR="00C304D1" w:rsidRDefault="00C304D1" w:rsidP="00702C31">
      <w:pPr>
        <w:pStyle w:val="a7"/>
        <w:ind w:firstLine="0"/>
        <w:rPr>
          <w:snapToGrid w:val="0"/>
          <w:color w:val="C45911" w:themeColor="accent2" w:themeShade="BF"/>
          <w:szCs w:val="28"/>
        </w:rPr>
      </w:pPr>
    </w:p>
    <w:p w:rsidR="004849AB" w:rsidRDefault="004849AB" w:rsidP="00702C31">
      <w:pPr>
        <w:pStyle w:val="a7"/>
        <w:ind w:firstLine="0"/>
        <w:rPr>
          <w:snapToGrid w:val="0"/>
          <w:color w:val="C45911" w:themeColor="accent2" w:themeShade="BF"/>
          <w:szCs w:val="28"/>
        </w:rPr>
      </w:pPr>
    </w:p>
    <w:p w:rsidR="004849AB" w:rsidRDefault="004849AB" w:rsidP="00702C31">
      <w:pPr>
        <w:pStyle w:val="a7"/>
        <w:ind w:firstLine="0"/>
        <w:rPr>
          <w:snapToGrid w:val="0"/>
          <w:color w:val="C45911" w:themeColor="accent2" w:themeShade="BF"/>
          <w:szCs w:val="28"/>
        </w:rPr>
      </w:pPr>
    </w:p>
    <w:p w:rsidR="004849AB" w:rsidRDefault="004849AB" w:rsidP="00702C31">
      <w:pPr>
        <w:pStyle w:val="a7"/>
        <w:ind w:firstLine="0"/>
        <w:rPr>
          <w:snapToGrid w:val="0"/>
          <w:color w:val="C45911" w:themeColor="accent2" w:themeShade="BF"/>
          <w:szCs w:val="28"/>
        </w:rPr>
      </w:pPr>
    </w:p>
    <w:p w:rsidR="004849AB" w:rsidRDefault="004849AB" w:rsidP="00702C31">
      <w:pPr>
        <w:pStyle w:val="a7"/>
        <w:ind w:firstLine="0"/>
        <w:rPr>
          <w:snapToGrid w:val="0"/>
          <w:color w:val="C45911" w:themeColor="accent2" w:themeShade="BF"/>
          <w:szCs w:val="28"/>
        </w:rPr>
      </w:pPr>
    </w:p>
    <w:p w:rsidR="004849AB" w:rsidRDefault="004849AB" w:rsidP="00702C31">
      <w:pPr>
        <w:pStyle w:val="a7"/>
        <w:ind w:firstLine="0"/>
        <w:rPr>
          <w:snapToGrid w:val="0"/>
          <w:color w:val="C45911" w:themeColor="accent2" w:themeShade="BF"/>
          <w:szCs w:val="28"/>
        </w:rPr>
      </w:pPr>
    </w:p>
    <w:p w:rsidR="004849AB" w:rsidRDefault="004849AB" w:rsidP="00702C31">
      <w:pPr>
        <w:pStyle w:val="a7"/>
        <w:ind w:firstLine="0"/>
        <w:rPr>
          <w:snapToGrid w:val="0"/>
          <w:color w:val="C45911" w:themeColor="accent2" w:themeShade="BF"/>
          <w:szCs w:val="28"/>
        </w:rPr>
      </w:pPr>
    </w:p>
    <w:p w:rsidR="004849AB" w:rsidRDefault="004849AB" w:rsidP="00702C31">
      <w:pPr>
        <w:pStyle w:val="a7"/>
        <w:ind w:firstLine="0"/>
        <w:rPr>
          <w:snapToGrid w:val="0"/>
          <w:color w:val="C45911" w:themeColor="accent2" w:themeShade="BF"/>
          <w:szCs w:val="28"/>
        </w:rPr>
      </w:pPr>
    </w:p>
    <w:p w:rsidR="004849AB" w:rsidRDefault="004849AB" w:rsidP="00702C31">
      <w:pPr>
        <w:pStyle w:val="a7"/>
        <w:ind w:firstLine="0"/>
        <w:rPr>
          <w:snapToGrid w:val="0"/>
          <w:color w:val="C45911" w:themeColor="accent2" w:themeShade="BF"/>
          <w:szCs w:val="28"/>
        </w:rPr>
      </w:pPr>
    </w:p>
    <w:p w:rsidR="004849AB" w:rsidRPr="00F710CD" w:rsidRDefault="004849AB" w:rsidP="00702C31">
      <w:pPr>
        <w:pStyle w:val="a7"/>
        <w:ind w:firstLine="0"/>
        <w:rPr>
          <w:snapToGrid w:val="0"/>
          <w:color w:val="C45911" w:themeColor="accent2" w:themeShade="BF"/>
          <w:szCs w:val="28"/>
        </w:rPr>
      </w:pPr>
    </w:p>
    <w:p w:rsidR="00C304D1" w:rsidRPr="004849AB" w:rsidRDefault="00C304D1" w:rsidP="00702C31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849A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Календарно-тематическое планирование </w:t>
      </w:r>
      <w:r w:rsidR="00702C31" w:rsidRPr="004849AB">
        <w:rPr>
          <w:rFonts w:ascii="Times New Roman" w:hAnsi="Times New Roman" w:cs="Times New Roman"/>
          <w:b/>
          <w:color w:val="auto"/>
          <w:sz w:val="28"/>
          <w:szCs w:val="28"/>
        </w:rPr>
        <w:t>коррекционно-</w:t>
      </w:r>
      <w:r w:rsidRPr="004849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логопедической работы </w:t>
      </w:r>
      <w:r w:rsidR="00702C31" w:rsidRPr="004849AB"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  <w:t xml:space="preserve">с учащимися 6 классов </w:t>
      </w:r>
      <w:r w:rsidR="00702C31" w:rsidRPr="004849AB"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r w:rsidR="00702C31" w:rsidRPr="004849AB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VIII</w:t>
      </w:r>
      <w:r w:rsidR="00702C31" w:rsidRPr="004849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вид) на </w:t>
      </w:r>
      <w:r w:rsidR="00BB7F7E">
        <w:rPr>
          <w:rFonts w:ascii="Times New Roman" w:hAnsi="Times New Roman" w:cs="Times New Roman"/>
          <w:b/>
          <w:color w:val="auto"/>
          <w:sz w:val="28"/>
          <w:szCs w:val="28"/>
        </w:rPr>
        <w:t>2020-2021</w:t>
      </w:r>
      <w:bookmarkStart w:id="0" w:name="_GoBack"/>
      <w:bookmarkEnd w:id="0"/>
      <w:r w:rsidRPr="004849AB">
        <w:rPr>
          <w:rFonts w:ascii="Times New Roman" w:hAnsi="Times New Roman" w:cs="Times New Roman"/>
          <w:b/>
          <w:color w:val="auto"/>
          <w:sz w:val="28"/>
          <w:szCs w:val="28"/>
        </w:rPr>
        <w:t>уч.год</w:t>
      </w:r>
    </w:p>
    <w:p w:rsidR="00C304D1" w:rsidRPr="004849AB" w:rsidRDefault="00C304D1" w:rsidP="00C304D1">
      <w:pPr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988"/>
        <w:gridCol w:w="2976"/>
        <w:gridCol w:w="4678"/>
        <w:gridCol w:w="1118"/>
      </w:tblGrid>
      <w:tr w:rsidR="004849AB" w:rsidRPr="004849AB" w:rsidTr="0080122C">
        <w:tc>
          <w:tcPr>
            <w:tcW w:w="988" w:type="dxa"/>
          </w:tcPr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6" w:type="dxa"/>
          </w:tcPr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78" w:type="dxa"/>
          </w:tcPr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18" w:type="dxa"/>
          </w:tcPr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4849AB" w:rsidRPr="004849AB" w:rsidTr="0080122C">
        <w:tc>
          <w:tcPr>
            <w:tcW w:w="988" w:type="dxa"/>
          </w:tcPr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</w:tcPr>
          <w:p w:rsidR="00702C31" w:rsidRPr="004849AB" w:rsidRDefault="001F0331" w:rsidP="003175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033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1 четверть  16 час            </w:t>
            </w:r>
            <w:r w:rsidR="00702C31" w:rsidRPr="004849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Диагностический этап</w:t>
            </w:r>
          </w:p>
        </w:tc>
        <w:tc>
          <w:tcPr>
            <w:tcW w:w="1118" w:type="dxa"/>
          </w:tcPr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AB" w:rsidRPr="004849AB" w:rsidTr="0080122C">
        <w:tc>
          <w:tcPr>
            <w:tcW w:w="988" w:type="dxa"/>
          </w:tcPr>
          <w:p w:rsidR="00702C31" w:rsidRDefault="00C577D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236" w:rsidRPr="004849AB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2976" w:type="dxa"/>
          </w:tcPr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Обследование устрой и письменной речи.</w:t>
            </w:r>
          </w:p>
        </w:tc>
        <w:tc>
          <w:tcPr>
            <w:tcW w:w="4678" w:type="dxa"/>
          </w:tcPr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Речевая карта.</w:t>
            </w:r>
          </w:p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Проведение диагностических работ</w:t>
            </w:r>
            <w:r w:rsidR="005E48CD" w:rsidRPr="004849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списывание с текста, диктант, проверка техники чтения, п</w:t>
            </w:r>
            <w:r w:rsidRPr="004849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ересказ.</w:t>
            </w:r>
          </w:p>
        </w:tc>
        <w:tc>
          <w:tcPr>
            <w:tcW w:w="1118" w:type="dxa"/>
          </w:tcPr>
          <w:p w:rsidR="00702C31" w:rsidRPr="004849AB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9AB" w:rsidRPr="004849AB" w:rsidTr="0080122C">
        <w:tc>
          <w:tcPr>
            <w:tcW w:w="988" w:type="dxa"/>
          </w:tcPr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</w:tcPr>
          <w:p w:rsidR="00702C31" w:rsidRPr="004849AB" w:rsidRDefault="00702C31" w:rsidP="003175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Коррекционный этап</w:t>
            </w:r>
          </w:p>
        </w:tc>
        <w:tc>
          <w:tcPr>
            <w:tcW w:w="1118" w:type="dxa"/>
          </w:tcPr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AB" w:rsidRPr="004849AB" w:rsidTr="0080122C">
        <w:tc>
          <w:tcPr>
            <w:tcW w:w="988" w:type="dxa"/>
          </w:tcPr>
          <w:p w:rsidR="00702C31" w:rsidRDefault="00C577D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D1" w:rsidRPr="004849AB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2976" w:type="dxa"/>
          </w:tcPr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b/>
                <w:sz w:val="24"/>
                <w:szCs w:val="24"/>
              </w:rPr>
              <w:t>Звуки речи и буквы</w:t>
            </w: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речевыми звуками. Характеристика всех речевых звуков и их артикуляция. Образование гласных и согласных звуков. Дифференциация гласных и согласных звуков. Соотнесение звуков с буквами. </w:t>
            </w:r>
          </w:p>
        </w:tc>
        <w:tc>
          <w:tcPr>
            <w:tcW w:w="1118" w:type="dxa"/>
          </w:tcPr>
          <w:p w:rsidR="00702C31" w:rsidRPr="004849AB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331" w:rsidRPr="000B63E0" w:rsidTr="0080122C">
        <w:tc>
          <w:tcPr>
            <w:tcW w:w="988" w:type="dxa"/>
          </w:tcPr>
          <w:p w:rsidR="001F0331" w:rsidRDefault="00C577D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421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215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215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  <w:p w:rsidR="002002D1" w:rsidRPr="000B63E0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0331" w:rsidRPr="000B63E0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Звуки речи и буквы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гласных звуков.</w:t>
            </w:r>
          </w:p>
          <w:p w:rsidR="00C44215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215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215" w:rsidRPr="000B63E0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 гласных и согласных звуков, артикуляция.</w:t>
            </w:r>
          </w:p>
          <w:p w:rsidR="001F0331" w:rsidRPr="000B63E0" w:rsidRDefault="001F03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1F0331" w:rsidRPr="00B6145A" w:rsidRDefault="001F0331" w:rsidP="005E4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5A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гласных звуков в слогах, словах, словосочетаниях, предложениях, тексте. Роль гласных </w:t>
            </w:r>
            <w:r w:rsidRPr="00B61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6145A">
              <w:rPr>
                <w:rFonts w:ascii="Times New Roman" w:hAnsi="Times New Roman" w:cs="Times New Roman"/>
                <w:sz w:val="24"/>
                <w:szCs w:val="24"/>
              </w:rPr>
              <w:t xml:space="preserve"> ряда при смягчении согласных.</w:t>
            </w:r>
          </w:p>
        </w:tc>
        <w:tc>
          <w:tcPr>
            <w:tcW w:w="1118" w:type="dxa"/>
            <w:vMerge w:val="restart"/>
          </w:tcPr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Pr="000B63E0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</w:t>
            </w: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Pr="000B63E0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31" w:rsidRPr="000B63E0" w:rsidTr="0080122C">
        <w:tc>
          <w:tcPr>
            <w:tcW w:w="988" w:type="dxa"/>
          </w:tcPr>
          <w:p w:rsidR="001F0331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7- 16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2002D1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  <w:p w:rsidR="002002D1" w:rsidRPr="000B63E0" w:rsidRDefault="002002D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976" w:type="dxa"/>
          </w:tcPr>
          <w:p w:rsidR="001F033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Звуки речи и буквы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331" w:rsidRPr="00321CB1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согласных звуков.</w:t>
            </w:r>
          </w:p>
        </w:tc>
        <w:tc>
          <w:tcPr>
            <w:tcW w:w="4678" w:type="dxa"/>
          </w:tcPr>
          <w:p w:rsidR="001F0331" w:rsidRPr="000B63E0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согласных звуков в слогах, словах, словосочетаниях, предложениях, тексте.  </w:t>
            </w:r>
          </w:p>
          <w:p w:rsidR="001F0331" w:rsidRPr="000B63E0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331" w:rsidRPr="003313FE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 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в-ф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1F0331" w:rsidRPr="003313FE" w:rsidRDefault="00C577D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 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>п-б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1F0331" w:rsidRPr="003313FE" w:rsidRDefault="00C577D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 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>д-т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1F0331" w:rsidRPr="003313FE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 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с-з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1F0331" w:rsidRPr="003313FE" w:rsidRDefault="00C577D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 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>к-г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1F0331" w:rsidRPr="000B63E0" w:rsidRDefault="00C577D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 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>ш-ж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1F0331" w:rsidRPr="000B63E0" w:rsidRDefault="00C577D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 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F0331" w:rsidRPr="000B63E0">
              <w:rPr>
                <w:rFonts w:ascii="Times New Roman" w:hAnsi="Times New Roman" w:cs="Times New Roman"/>
                <w:sz w:val="24"/>
                <w:szCs w:val="24"/>
              </w:rPr>
              <w:t>с-ш</w:t>
            </w:r>
            <w:r w:rsidR="001F0331" w:rsidRPr="003313F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1F0331" w:rsidRPr="003313FE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 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з-ж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1F0331" w:rsidRPr="000B63E0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 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с-ц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1F0331" w:rsidRPr="003313FE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  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1F0331" w:rsidRPr="00B6145A" w:rsidRDefault="001F0331" w:rsidP="00C44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1F0331" w:rsidRPr="000B63E0" w:rsidRDefault="001F03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53" w:rsidRPr="000B63E0" w:rsidTr="00E9169F">
        <w:tc>
          <w:tcPr>
            <w:tcW w:w="9760" w:type="dxa"/>
            <w:gridSpan w:val="4"/>
          </w:tcPr>
          <w:p w:rsidR="00DE5B53" w:rsidRPr="000B63E0" w:rsidRDefault="00DE5B53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 четверть–14 часов</w:t>
            </w:r>
          </w:p>
        </w:tc>
      </w:tr>
      <w:tr w:rsidR="00C577DC" w:rsidRPr="000B63E0" w:rsidTr="0080122C">
        <w:tc>
          <w:tcPr>
            <w:tcW w:w="988" w:type="dxa"/>
          </w:tcPr>
          <w:p w:rsidR="00C577DC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122C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976" w:type="dxa"/>
          </w:tcPr>
          <w:p w:rsidR="0080122C" w:rsidRDefault="0080122C" w:rsidP="00801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Звуки речи и буквы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77DC" w:rsidRPr="001F0331" w:rsidRDefault="0080122C" w:rsidP="0080122C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согласных звуков.</w:t>
            </w:r>
          </w:p>
        </w:tc>
        <w:tc>
          <w:tcPr>
            <w:tcW w:w="4678" w:type="dxa"/>
          </w:tcPr>
          <w:p w:rsidR="00C44215" w:rsidRPr="003313FE" w:rsidRDefault="00C44215" w:rsidP="00C44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 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-щ</w:t>
            </w:r>
            <w:r w:rsidRPr="003313FE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C577DC" w:rsidRPr="000B63E0" w:rsidRDefault="00C577D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C577DC" w:rsidRPr="000B63E0" w:rsidRDefault="00DE5B53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7DC" w:rsidRPr="000B63E0" w:rsidTr="0080122C">
        <w:tc>
          <w:tcPr>
            <w:tcW w:w="988" w:type="dxa"/>
          </w:tcPr>
          <w:p w:rsidR="00C577DC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122C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2976" w:type="dxa"/>
          </w:tcPr>
          <w:p w:rsidR="0080122C" w:rsidRDefault="0080122C" w:rsidP="00801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Звуки речи и буквы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77DC" w:rsidRPr="001F0331" w:rsidRDefault="0080122C" w:rsidP="0080122C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согласных звуков.</w:t>
            </w:r>
          </w:p>
        </w:tc>
        <w:tc>
          <w:tcPr>
            <w:tcW w:w="4678" w:type="dxa"/>
          </w:tcPr>
          <w:p w:rsidR="00C577DC" w:rsidRPr="001F0331" w:rsidRDefault="00C577DC" w:rsidP="00C57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 </w:t>
            </w:r>
            <w:r w:rsidRPr="001F033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F033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  <w:r w:rsidRPr="001F033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C577DC" w:rsidRPr="000B63E0" w:rsidRDefault="00C577D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C577DC" w:rsidRPr="000B63E0" w:rsidRDefault="00C577D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7DC" w:rsidRPr="000B63E0" w:rsidTr="0080122C">
        <w:tc>
          <w:tcPr>
            <w:tcW w:w="988" w:type="dxa"/>
          </w:tcPr>
          <w:p w:rsidR="00C577DC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  <w:p w:rsidR="0080122C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  <w:p w:rsidR="0080122C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2976" w:type="dxa"/>
          </w:tcPr>
          <w:p w:rsidR="0080122C" w:rsidRDefault="0080122C" w:rsidP="00801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Звуки речи и буквы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77DC" w:rsidRPr="001F0331" w:rsidRDefault="0080122C" w:rsidP="0080122C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согласных звуков.</w:t>
            </w:r>
          </w:p>
        </w:tc>
        <w:tc>
          <w:tcPr>
            <w:tcW w:w="4678" w:type="dxa"/>
          </w:tcPr>
          <w:p w:rsidR="00C577DC" w:rsidRDefault="00C577DC" w:rsidP="00C57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</w:t>
            </w:r>
          </w:p>
          <w:p w:rsidR="00C577DC" w:rsidRPr="000B63E0" w:rsidRDefault="00C577D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C577DC" w:rsidRPr="000B63E0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7DC" w:rsidRPr="000B63E0" w:rsidTr="0080122C">
        <w:tc>
          <w:tcPr>
            <w:tcW w:w="988" w:type="dxa"/>
          </w:tcPr>
          <w:p w:rsidR="00C577DC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0122C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976" w:type="dxa"/>
          </w:tcPr>
          <w:p w:rsidR="0080122C" w:rsidRDefault="0080122C" w:rsidP="00801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Звуки речи и буквы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77DC" w:rsidRPr="001F0331" w:rsidRDefault="0080122C" w:rsidP="0080122C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согласных звуков.</w:t>
            </w:r>
          </w:p>
        </w:tc>
        <w:tc>
          <w:tcPr>
            <w:tcW w:w="4678" w:type="dxa"/>
          </w:tcPr>
          <w:p w:rsidR="00C577DC" w:rsidRDefault="00C577DC" w:rsidP="00C57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согласных букв.</w:t>
            </w:r>
          </w:p>
        </w:tc>
        <w:tc>
          <w:tcPr>
            <w:tcW w:w="1118" w:type="dxa"/>
          </w:tcPr>
          <w:p w:rsidR="00C577DC" w:rsidRPr="000B63E0" w:rsidRDefault="00C577D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C31" w:rsidRPr="000B63E0" w:rsidTr="0080122C">
        <w:tc>
          <w:tcPr>
            <w:tcW w:w="988" w:type="dxa"/>
          </w:tcPr>
          <w:p w:rsidR="00702C31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  <w:p w:rsidR="0080122C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  <w:p w:rsidR="0080122C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2976" w:type="dxa"/>
          </w:tcPr>
          <w:p w:rsidR="00702C31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Звуки речи и буквы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C31" w:rsidRPr="00837042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гласных букв.</w:t>
            </w:r>
          </w:p>
        </w:tc>
        <w:tc>
          <w:tcPr>
            <w:tcW w:w="4678" w:type="dxa"/>
          </w:tcPr>
          <w:p w:rsidR="00702C31" w:rsidRPr="00B6145A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гласных букв: а-о, и-у</w:t>
            </w:r>
          </w:p>
        </w:tc>
        <w:tc>
          <w:tcPr>
            <w:tcW w:w="1118" w:type="dxa"/>
          </w:tcPr>
          <w:p w:rsidR="00702C31" w:rsidRPr="000B63E0" w:rsidRDefault="005E48CD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C31" w:rsidRPr="000B63E0" w:rsidTr="0080122C">
        <w:tc>
          <w:tcPr>
            <w:tcW w:w="988" w:type="dxa"/>
          </w:tcPr>
          <w:p w:rsidR="00702C31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8-9-10-11</w:t>
            </w:r>
          </w:p>
          <w:p w:rsidR="0080122C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2C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  <w:p w:rsidR="0080122C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  <w:p w:rsidR="0080122C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  <w:p w:rsidR="0080122C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2976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Звуки речи и буквы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C31" w:rsidRPr="006E1DF6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согласных букв.</w:t>
            </w:r>
          </w:p>
        </w:tc>
        <w:tc>
          <w:tcPr>
            <w:tcW w:w="4678" w:type="dxa"/>
          </w:tcPr>
          <w:p w:rsidR="0080122C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согласных букв:</w:t>
            </w:r>
          </w:p>
          <w:p w:rsidR="0080122C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л-м,</w:t>
            </w:r>
          </w:p>
          <w:p w:rsidR="0080122C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п-т,</w:t>
            </w:r>
          </w:p>
          <w:p w:rsidR="0080122C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б-д,</w:t>
            </w:r>
          </w:p>
          <w:p w:rsidR="00702C31" w:rsidRPr="00B6145A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ц-щ.</w:t>
            </w:r>
          </w:p>
        </w:tc>
        <w:tc>
          <w:tcPr>
            <w:tcW w:w="1118" w:type="dxa"/>
          </w:tcPr>
          <w:p w:rsidR="00702C31" w:rsidRPr="000B63E0" w:rsidRDefault="005E48CD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2C31" w:rsidRPr="000B63E0" w:rsidTr="0080122C">
        <w:tc>
          <w:tcPr>
            <w:tcW w:w="988" w:type="dxa"/>
          </w:tcPr>
          <w:p w:rsidR="00702C31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0122C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2976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Звуки речи и буквы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гласных и  согласных букв.</w:t>
            </w:r>
          </w:p>
        </w:tc>
        <w:tc>
          <w:tcPr>
            <w:tcW w:w="4678" w:type="dxa"/>
          </w:tcPr>
          <w:p w:rsidR="00702C31" w:rsidRPr="00B6145A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гласных и согласных букв: и-ш</w:t>
            </w:r>
          </w:p>
        </w:tc>
        <w:tc>
          <w:tcPr>
            <w:tcW w:w="1118" w:type="dxa"/>
          </w:tcPr>
          <w:p w:rsidR="00702C31" w:rsidRPr="000B63E0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C31" w:rsidRPr="000B63E0" w:rsidTr="0080122C">
        <w:tc>
          <w:tcPr>
            <w:tcW w:w="988" w:type="dxa"/>
          </w:tcPr>
          <w:p w:rsidR="00702C31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0122C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2976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Звуки речи и буквы. </w:t>
            </w:r>
            <w:r w:rsidRPr="002727CA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4678" w:type="dxa"/>
          </w:tcPr>
          <w:p w:rsidR="00702C31" w:rsidRPr="00B6145A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Развитие звукового анализа и синтеза. Определение места изучаемых букв и звуков в слове.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оптически сходных букв на уровне слова , предложения, текста.</w:t>
            </w:r>
          </w:p>
        </w:tc>
        <w:tc>
          <w:tcPr>
            <w:tcW w:w="1118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C31" w:rsidRPr="000B63E0" w:rsidTr="0080122C">
        <w:tc>
          <w:tcPr>
            <w:tcW w:w="988" w:type="dxa"/>
          </w:tcPr>
          <w:p w:rsidR="00702C31" w:rsidRDefault="00C4421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0122C" w:rsidRPr="000B63E0" w:rsidRDefault="0080122C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2976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Мягкий знак.</w:t>
            </w:r>
          </w:p>
        </w:tc>
        <w:tc>
          <w:tcPr>
            <w:tcW w:w="4678" w:type="dxa"/>
          </w:tcPr>
          <w:p w:rsidR="00702C31" w:rsidRPr="005E48CD" w:rsidRDefault="00702C31" w:rsidP="00702C3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Роль мягкого знака. </w:t>
            </w:r>
          </w:p>
        </w:tc>
        <w:tc>
          <w:tcPr>
            <w:tcW w:w="1118" w:type="dxa"/>
          </w:tcPr>
          <w:p w:rsidR="00702C31" w:rsidRPr="000B63E0" w:rsidRDefault="005E48CD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4215" w:rsidRPr="000B63E0" w:rsidTr="00AA2172">
        <w:tc>
          <w:tcPr>
            <w:tcW w:w="9760" w:type="dxa"/>
            <w:gridSpan w:val="4"/>
          </w:tcPr>
          <w:p w:rsidR="00C44215" w:rsidRPr="00DE5B53" w:rsidRDefault="00C44215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5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3 четверть </w:t>
            </w:r>
            <w:r w:rsidR="00DE5B53" w:rsidRPr="00DE5B5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–20часов</w:t>
            </w:r>
          </w:p>
        </w:tc>
      </w:tr>
      <w:tr w:rsidR="00702C31" w:rsidRPr="000B63E0" w:rsidTr="0080122C">
        <w:tc>
          <w:tcPr>
            <w:tcW w:w="988" w:type="dxa"/>
          </w:tcPr>
          <w:p w:rsidR="00702C31" w:rsidRDefault="002A48A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A1" w:rsidRDefault="002A48A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  <w:p w:rsidR="002A48A1" w:rsidRDefault="002A48A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  <w:p w:rsidR="002A48A1" w:rsidRDefault="002A48A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  <w:p w:rsidR="002A48A1" w:rsidRPr="002A48A1" w:rsidRDefault="002A48A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02C31" w:rsidRPr="000B63E0" w:rsidRDefault="00702C31" w:rsidP="00317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Слог. </w:t>
            </w:r>
            <w:r w:rsidRPr="00B04F2C">
              <w:rPr>
                <w:rFonts w:ascii="Times New Roman" w:hAnsi="Times New Roman" w:cs="Times New Roman"/>
                <w:sz w:val="24"/>
                <w:szCs w:val="24"/>
              </w:rPr>
              <w:t>Слоговой анализ и синтез.</w:t>
            </w:r>
          </w:p>
        </w:tc>
        <w:tc>
          <w:tcPr>
            <w:tcW w:w="4678" w:type="dxa"/>
          </w:tcPr>
          <w:p w:rsidR="00702C31" w:rsidRPr="005E48CD" w:rsidRDefault="00ED37D0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A3877">
              <w:rPr>
                <w:rFonts w:ascii="Times New Roman" w:hAnsi="Times New Roman" w:cs="Times New Roman"/>
                <w:sz w:val="24"/>
                <w:szCs w:val="24"/>
              </w:rPr>
              <w:t>Знакомство со слогом.</w:t>
            </w:r>
            <w:r w:rsidR="00702C31"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Выделение определенного сло</w:t>
            </w:r>
            <w:r w:rsidR="00702C31"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 xml:space="preserve">га в ряду </w:t>
            </w:r>
            <w:r w:rsidR="00DA387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02C31"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Дифференциация слога и слова. Слоговой анализ и синтез слов.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02C31"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Слогораздел и перенос слов. </w:t>
            </w: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ударением.</w:t>
            </w:r>
          </w:p>
          <w:p w:rsidR="00702C31" w:rsidRDefault="00702C31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Выделение ударной гласной, ударного слога в словах. Работа над ритмическим оформлением слова. Соотношение слов со схемой. Подбор ритмических схем слова к словам.</w:t>
            </w:r>
          </w:p>
          <w:p w:rsidR="00DA3877" w:rsidRPr="000B63E0" w:rsidRDefault="00702C31" w:rsidP="00DA387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безударными гласными. Выделение безударных гласных в словах.</w:t>
            </w:r>
          </w:p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C31" w:rsidRPr="000B63E0" w:rsidTr="0080122C">
        <w:tc>
          <w:tcPr>
            <w:tcW w:w="988" w:type="dxa"/>
          </w:tcPr>
          <w:p w:rsidR="00702C31" w:rsidRDefault="002A48A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4-5-6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  <w:p w:rsidR="00F67725" w:rsidRPr="002A48A1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2976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Слово.</w:t>
            </w:r>
          </w:p>
          <w:p w:rsidR="00702C31" w:rsidRPr="005B7879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79">
              <w:rPr>
                <w:rFonts w:ascii="Times New Roman" w:hAnsi="Times New Roman" w:cs="Times New Roman"/>
                <w:sz w:val="24"/>
                <w:szCs w:val="24"/>
              </w:rPr>
              <w:t>Корень.</w:t>
            </w:r>
          </w:p>
          <w:p w:rsidR="00702C31" w:rsidRPr="005B7879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79">
              <w:rPr>
                <w:rFonts w:ascii="Times New Roman" w:hAnsi="Times New Roman" w:cs="Times New Roman"/>
                <w:sz w:val="24"/>
                <w:szCs w:val="24"/>
              </w:rPr>
              <w:t>Однокоренные (родственные слова)</w:t>
            </w:r>
            <w:r w:rsidR="005E4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02C31" w:rsidRDefault="00702C31" w:rsidP="00DA387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со строением слова. Знакомство с понятием «родственные слова». Подбор род</w:t>
            </w: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ственных слов. Выделение двух основных при</w:t>
            </w: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знаков родственных слов: единый корень, близость значения.</w:t>
            </w:r>
            <w:r w:rsidR="00DA3877"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Выделе</w:t>
            </w:r>
            <w:r w:rsidR="00DA3877"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ние корня в словах</w:t>
            </w:r>
            <w:r w:rsidR="00DA387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Закрепление знаний о безу</w:t>
            </w: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дарных гласных. Обогащение словаря. Подгото</w:t>
            </w: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 xml:space="preserve">вительная работа по словообразованию. </w:t>
            </w:r>
          </w:p>
          <w:p w:rsidR="00DA3877" w:rsidRPr="00DA3877" w:rsidRDefault="00DA3877" w:rsidP="00DA387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Правописание звонких и глухих согласных в корне слова. Непроизносимые согласные в корне слова.</w:t>
            </w:r>
          </w:p>
        </w:tc>
        <w:tc>
          <w:tcPr>
            <w:tcW w:w="1118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702C31" w:rsidRPr="000B63E0" w:rsidTr="0080122C">
        <w:tc>
          <w:tcPr>
            <w:tcW w:w="988" w:type="dxa"/>
          </w:tcPr>
          <w:p w:rsidR="00702C31" w:rsidRDefault="002A48A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7-8-9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F67725" w:rsidRPr="000B63E0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3877" w:rsidRPr="000B63E0" w:rsidRDefault="00DA3877" w:rsidP="00DA3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Слово.</w:t>
            </w:r>
          </w:p>
          <w:p w:rsidR="00DA3877" w:rsidRPr="00EE7E59" w:rsidRDefault="00DA3877" w:rsidP="00DA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59">
              <w:rPr>
                <w:rFonts w:ascii="Times New Roman" w:hAnsi="Times New Roman" w:cs="Times New Roman"/>
                <w:sz w:val="24"/>
                <w:szCs w:val="24"/>
              </w:rPr>
              <w:t>Словообразование слов при помощи приставок.</w:t>
            </w:r>
          </w:p>
          <w:p w:rsidR="00702C31" w:rsidRPr="000B63E0" w:rsidRDefault="00702C31" w:rsidP="00DA3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02C31" w:rsidRPr="000B63E0" w:rsidRDefault="00DA3877" w:rsidP="00DA387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приставками. Закрепление знаний об их значении и правописании (</w:t>
            </w:r>
            <w:r w:rsidRPr="000B63E0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в — из, под — над, из — под, с — со, на — над</w:t>
            </w: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). Развитие вре</w:t>
            </w: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 xml:space="preserve">менных и пространственных отношений. </w:t>
            </w:r>
          </w:p>
        </w:tc>
        <w:tc>
          <w:tcPr>
            <w:tcW w:w="1118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C31" w:rsidRPr="000B63E0" w:rsidTr="0080122C">
        <w:tc>
          <w:tcPr>
            <w:tcW w:w="988" w:type="dxa"/>
          </w:tcPr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C31" w:rsidRDefault="002A48A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F67725" w:rsidRPr="000B63E0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2976" w:type="dxa"/>
          </w:tcPr>
          <w:p w:rsidR="00DA3877" w:rsidRPr="000B63E0" w:rsidRDefault="00DA3877" w:rsidP="00DA3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Слово.</w:t>
            </w:r>
          </w:p>
          <w:p w:rsidR="00DA3877" w:rsidRPr="008A1015" w:rsidRDefault="00DA3877" w:rsidP="00DA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015">
              <w:rPr>
                <w:rFonts w:ascii="Times New Roman" w:hAnsi="Times New Roman" w:cs="Times New Roman"/>
                <w:sz w:val="24"/>
                <w:szCs w:val="24"/>
              </w:rPr>
              <w:t>Образование слов при помощи суффиксов.</w:t>
            </w:r>
          </w:p>
          <w:p w:rsidR="00702C31" w:rsidRPr="000B63E0" w:rsidRDefault="00702C31" w:rsidP="00DA3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3877" w:rsidRPr="000B63E0" w:rsidRDefault="00DA3877" w:rsidP="00DA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Выделение суффиксов в словах</w:t>
            </w:r>
          </w:p>
          <w:p w:rsidR="00DA3877" w:rsidRPr="000B63E0" w:rsidRDefault="00DA3877" w:rsidP="00DA387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Работа по развитию и обо</w:t>
            </w: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гащению словаря по темам «Профессии», «Детеныши» (с использованием суффиксов с уменьшительно-ласкательным значением)</w:t>
            </w:r>
          </w:p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702C31" w:rsidRPr="000B63E0" w:rsidRDefault="005E48CD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C31" w:rsidRPr="000B63E0" w:rsidTr="0080122C">
        <w:tc>
          <w:tcPr>
            <w:tcW w:w="988" w:type="dxa"/>
          </w:tcPr>
          <w:p w:rsidR="00702C31" w:rsidRDefault="002A48A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25" w:rsidRPr="000B63E0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</w:tc>
        <w:tc>
          <w:tcPr>
            <w:tcW w:w="2976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Слово.</w:t>
            </w:r>
          </w:p>
          <w:p w:rsidR="00702C31" w:rsidRPr="00CF62D6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D6">
              <w:rPr>
                <w:rFonts w:ascii="Times New Roman" w:hAnsi="Times New Roman" w:cs="Times New Roman"/>
                <w:sz w:val="24"/>
                <w:szCs w:val="24"/>
              </w:rPr>
              <w:t>Окончание.</w:t>
            </w:r>
          </w:p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02C31" w:rsidRDefault="00702C31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Закрепление знаний об окончании</w:t>
            </w:r>
            <w:r w:rsidR="00DA387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702C31" w:rsidRPr="00CF62D6" w:rsidRDefault="00702C31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br/>
              <w:t>Исконно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усские и заимствованные слова.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8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C31" w:rsidRPr="000B63E0" w:rsidTr="0080122C">
        <w:tc>
          <w:tcPr>
            <w:tcW w:w="988" w:type="dxa"/>
          </w:tcPr>
          <w:p w:rsidR="00702C31" w:rsidRDefault="002A48A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13-14-15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  <w:p w:rsidR="00F67725" w:rsidRPr="000B63E0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Слово.</w:t>
            </w:r>
          </w:p>
          <w:p w:rsidR="00702C31" w:rsidRPr="00095708" w:rsidRDefault="00702C31" w:rsidP="00317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08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 слова.</w:t>
            </w:r>
          </w:p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02C31" w:rsidRPr="000B63E0" w:rsidRDefault="00C84AA8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Разбор слов по составу.  </w:t>
            </w:r>
            <w:r w:rsidR="00702C31"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Выделение корня, </w:t>
            </w:r>
            <w:r w:rsidR="00702C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приставк</w:t>
            </w:r>
            <w:r w:rsidR="005E48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и, суффикса и окончания.</w:t>
            </w:r>
          </w:p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702C31" w:rsidRPr="000B63E0" w:rsidRDefault="00C84AA8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C31" w:rsidRPr="000B63E0" w:rsidTr="0080122C">
        <w:tc>
          <w:tcPr>
            <w:tcW w:w="988" w:type="dxa"/>
          </w:tcPr>
          <w:p w:rsidR="00702C31" w:rsidRDefault="002A48A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16-17-18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  <w:p w:rsidR="00F67725" w:rsidRPr="000B63E0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Приставки и предлоги</w:t>
            </w:r>
          </w:p>
        </w:tc>
        <w:tc>
          <w:tcPr>
            <w:tcW w:w="4678" w:type="dxa"/>
          </w:tcPr>
          <w:p w:rsidR="004D1D38" w:rsidRPr="000B63E0" w:rsidRDefault="00702C31" w:rsidP="004D1D3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</w:rPr>
              <w:t>Закрепление знаний о приставках и предлогах. Дифференциация предлогов и приставок.</w:t>
            </w:r>
            <w:r w:rsidR="004D1D38"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</w:rPr>
              <w:t xml:space="preserve"> Правописание приставок.</w:t>
            </w:r>
            <w:r w:rsidR="005E48CD"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</w:rPr>
              <w:t xml:space="preserve"> Разделительный твердый знак после приставок.</w:t>
            </w:r>
          </w:p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702C31" w:rsidRPr="000B63E0" w:rsidRDefault="00C84AA8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C31" w:rsidRPr="000B63E0" w:rsidTr="0080122C">
        <w:tc>
          <w:tcPr>
            <w:tcW w:w="988" w:type="dxa"/>
          </w:tcPr>
          <w:p w:rsidR="00702C31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21-22-23-24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25" w:rsidRPr="00813236" w:rsidRDefault="00F67725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31.03.</w:t>
            </w:r>
          </w:p>
          <w:p w:rsidR="00F67725" w:rsidRPr="00813236" w:rsidRDefault="00F67725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02.04.</w:t>
            </w:r>
          </w:p>
          <w:p w:rsidR="00F67725" w:rsidRPr="00813236" w:rsidRDefault="00F67725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07.04</w:t>
            </w:r>
          </w:p>
          <w:p w:rsidR="00F67725" w:rsidRPr="00813236" w:rsidRDefault="00F67725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09.04</w:t>
            </w:r>
          </w:p>
          <w:p w:rsidR="00F67725" w:rsidRPr="000B63E0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02C31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</w:t>
            </w: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236" w:rsidRPr="000B63E0" w:rsidRDefault="00813236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18 часов</w:t>
            </w:r>
          </w:p>
        </w:tc>
        <w:tc>
          <w:tcPr>
            <w:tcW w:w="4678" w:type="dxa"/>
          </w:tcPr>
          <w:p w:rsidR="00702C31" w:rsidRDefault="00702C31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Выделение слов в составе предложения. Опреде</w:t>
            </w: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ление количества слов. Работа со схемами пред</w:t>
            </w:r>
            <w:r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ложения и словосочетания. Работа над деформированным предложением.</w:t>
            </w:r>
          </w:p>
          <w:p w:rsidR="00702C31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 xml:space="preserve">Простое предложение. </w:t>
            </w:r>
          </w:p>
          <w:p w:rsidR="00702C31" w:rsidRPr="000B63E0" w:rsidRDefault="00702C31" w:rsidP="004D1D38">
            <w:pPr>
              <w:jc w:val="both"/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Запя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тые в сложном предложении.</w:t>
            </w:r>
          </w:p>
        </w:tc>
        <w:tc>
          <w:tcPr>
            <w:tcW w:w="1118" w:type="dxa"/>
          </w:tcPr>
          <w:p w:rsidR="00702C31" w:rsidRPr="000B63E0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2C31" w:rsidRPr="000B63E0" w:rsidTr="0080122C">
        <w:tc>
          <w:tcPr>
            <w:tcW w:w="988" w:type="dxa"/>
          </w:tcPr>
          <w:p w:rsidR="00702C31" w:rsidRDefault="00813236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25-26-27-28-29-30</w:t>
            </w: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31-32-33-34-35-36</w:t>
            </w: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236" w:rsidRDefault="00813236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25" w:rsidRDefault="00F67725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25" w:rsidRPr="00813236" w:rsidRDefault="00F67725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14.04.</w:t>
            </w:r>
          </w:p>
          <w:p w:rsidR="00F67725" w:rsidRPr="00813236" w:rsidRDefault="00F67725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16.04.</w:t>
            </w:r>
          </w:p>
          <w:p w:rsidR="00F67725" w:rsidRPr="00813236" w:rsidRDefault="00813236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21.04</w:t>
            </w:r>
          </w:p>
          <w:p w:rsidR="00813236" w:rsidRPr="00813236" w:rsidRDefault="00813236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23.04.</w:t>
            </w:r>
          </w:p>
          <w:p w:rsidR="00813236" w:rsidRPr="00813236" w:rsidRDefault="00813236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28.04.</w:t>
            </w:r>
          </w:p>
          <w:p w:rsidR="00813236" w:rsidRPr="00813236" w:rsidRDefault="00813236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30.04.</w:t>
            </w:r>
          </w:p>
          <w:p w:rsidR="00813236" w:rsidRPr="00813236" w:rsidRDefault="00813236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05.05.</w:t>
            </w:r>
          </w:p>
          <w:p w:rsidR="00813236" w:rsidRPr="00813236" w:rsidRDefault="00813236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07.05.</w:t>
            </w:r>
          </w:p>
          <w:p w:rsidR="00813236" w:rsidRPr="00813236" w:rsidRDefault="00813236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12.05.</w:t>
            </w:r>
          </w:p>
          <w:p w:rsidR="00813236" w:rsidRPr="00813236" w:rsidRDefault="00813236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14.05.</w:t>
            </w:r>
          </w:p>
          <w:p w:rsidR="00813236" w:rsidRPr="00813236" w:rsidRDefault="00813236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19.05.</w:t>
            </w:r>
          </w:p>
          <w:p w:rsidR="00813236" w:rsidRPr="00813236" w:rsidRDefault="00813236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21.05.</w:t>
            </w:r>
          </w:p>
          <w:p w:rsidR="00813236" w:rsidRPr="00813236" w:rsidRDefault="00813236" w:rsidP="0031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26.05.</w:t>
            </w:r>
          </w:p>
          <w:p w:rsidR="00813236" w:rsidRPr="000B63E0" w:rsidRDefault="00813236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Связная речь.</w:t>
            </w:r>
          </w:p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A5584" w:rsidRDefault="004D1D38" w:rsidP="004D1D38">
            <w:pPr>
              <w:jc w:val="both"/>
              <w:rPr>
                <w:rStyle w:val="s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C31">
              <w:rPr>
                <w:rStyle w:val="s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навыка составления и использование связного </w:t>
            </w:r>
            <w:r w:rsidRPr="00702C31">
              <w:rPr>
                <w:rStyle w:val="s3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высказывания</w:t>
            </w:r>
            <w:r>
              <w:rPr>
                <w:rStyle w:val="s3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D1D38" w:rsidRDefault="004A5584" w:rsidP="004D1D3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Style w:val="s3"/>
                <w:rFonts w:ascii="Times New Roman" w:hAnsi="Times New Roman" w:cs="Times New Roman"/>
                <w:color w:val="000000"/>
                <w:sz w:val="28"/>
                <w:szCs w:val="28"/>
              </w:rPr>
              <w:t>1. 3 часа</w:t>
            </w:r>
            <w:r w:rsidR="004D1D38"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</w:t>
            </w:r>
            <w:r w:rsidR="004D1D38"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 xml:space="preserve">тавление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связного рассказа</w:t>
            </w:r>
            <w:r w:rsidR="004D1D38"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по серии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картин</w:t>
            </w:r>
            <w:r w:rsidR="004D1D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4A5584" w:rsidRDefault="004A5584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2. 3 часа  </w:t>
            </w:r>
            <w:r w:rsidR="00702C31"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Составление рассказа по плану. Восстановление рассказа. </w:t>
            </w:r>
          </w:p>
          <w:p w:rsidR="004A5584" w:rsidRDefault="004A5584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3. 3 час </w:t>
            </w:r>
            <w:r w:rsidR="00702C31"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Составление описания по опорным словам. </w:t>
            </w:r>
          </w:p>
          <w:p w:rsidR="00702C31" w:rsidRDefault="004A5584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4. 3 часа </w:t>
            </w:r>
            <w:r w:rsidR="00702C31" w:rsidRPr="000B63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Работа над деформированным текстом. </w:t>
            </w:r>
          </w:p>
          <w:p w:rsidR="00702C31" w:rsidRDefault="004A5584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5. 2 часа  </w:t>
            </w:r>
            <w:r w:rsidR="00702C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Стили речи.</w:t>
            </w:r>
          </w:p>
          <w:p w:rsidR="00702C31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E0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702C31" w:rsidRPr="000B63E0" w:rsidRDefault="004A5584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</w:tr>
      <w:tr w:rsidR="00702C31" w:rsidRPr="000B63E0" w:rsidTr="0080122C">
        <w:tc>
          <w:tcPr>
            <w:tcW w:w="988" w:type="dxa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02C31" w:rsidRPr="00A725C6" w:rsidRDefault="00702C31" w:rsidP="003175B7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702C31" w:rsidRPr="000863F5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C31" w:rsidRPr="000B63E0" w:rsidTr="003175B7">
        <w:tc>
          <w:tcPr>
            <w:tcW w:w="8642" w:type="dxa"/>
            <w:gridSpan w:val="3"/>
          </w:tcPr>
          <w:p w:rsidR="00702C31" w:rsidRPr="000B63E0" w:rsidRDefault="00702C31" w:rsidP="003175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8" w:type="dxa"/>
          </w:tcPr>
          <w:p w:rsidR="00702C31" w:rsidRPr="000429C8" w:rsidRDefault="00702C31" w:rsidP="0031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C304D1" w:rsidRDefault="00C304D1" w:rsidP="00C304D1">
      <w:pPr>
        <w:pStyle w:val="a7"/>
        <w:rPr>
          <w:snapToGrid w:val="0"/>
          <w:sz w:val="24"/>
          <w:szCs w:val="24"/>
        </w:rPr>
      </w:pPr>
    </w:p>
    <w:p w:rsidR="00C304D1" w:rsidRDefault="00C304D1" w:rsidP="00C304D1">
      <w:pPr>
        <w:pStyle w:val="a7"/>
        <w:rPr>
          <w:snapToGrid w:val="0"/>
          <w:sz w:val="24"/>
          <w:szCs w:val="24"/>
        </w:rPr>
      </w:pPr>
    </w:p>
    <w:p w:rsidR="00C304D1" w:rsidRDefault="00C304D1" w:rsidP="00C304D1">
      <w:pPr>
        <w:pStyle w:val="a7"/>
        <w:rPr>
          <w:snapToGrid w:val="0"/>
          <w:sz w:val="24"/>
          <w:szCs w:val="24"/>
        </w:rPr>
      </w:pPr>
    </w:p>
    <w:p w:rsidR="00C304D1" w:rsidRPr="00AA6268" w:rsidRDefault="00C304D1" w:rsidP="00C304D1">
      <w:pPr>
        <w:pStyle w:val="a7"/>
        <w:numPr>
          <w:ilvl w:val="0"/>
          <w:numId w:val="8"/>
        </w:numPr>
        <w:jc w:val="center"/>
        <w:rPr>
          <w:b/>
          <w:snapToGrid w:val="0"/>
          <w:szCs w:val="28"/>
        </w:rPr>
      </w:pPr>
      <w:r w:rsidRPr="00AA6268">
        <w:rPr>
          <w:b/>
          <w:snapToGrid w:val="0"/>
          <w:szCs w:val="28"/>
        </w:rPr>
        <w:t>Планируемые результаты</w:t>
      </w:r>
    </w:p>
    <w:p w:rsidR="00C304D1" w:rsidRPr="00AA6268" w:rsidRDefault="00C304D1" w:rsidP="00C3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04D1" w:rsidRPr="00AA6268" w:rsidRDefault="00C304D1" w:rsidP="004849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AA626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 концу года обучения учащиеся должны знать:</w:t>
      </w:r>
    </w:p>
    <w:p w:rsidR="00C304D1" w:rsidRPr="00AA6268" w:rsidRDefault="00C304D1" w:rsidP="004849AB">
      <w:pPr>
        <w:pStyle w:val="a7"/>
        <w:numPr>
          <w:ilvl w:val="0"/>
          <w:numId w:val="12"/>
        </w:numPr>
        <w:rPr>
          <w:snapToGrid w:val="0"/>
          <w:szCs w:val="28"/>
        </w:rPr>
      </w:pPr>
      <w:r>
        <w:rPr>
          <w:snapToGrid w:val="0"/>
          <w:szCs w:val="28"/>
        </w:rPr>
        <w:t>Г</w:t>
      </w:r>
      <w:r w:rsidRPr="00AA6268">
        <w:rPr>
          <w:snapToGrid w:val="0"/>
          <w:szCs w:val="28"/>
        </w:rPr>
        <w:t>ласные и согласные звуки и буквы;</w:t>
      </w:r>
    </w:p>
    <w:p w:rsidR="00C304D1" w:rsidRPr="00AA6268" w:rsidRDefault="00C304D1" w:rsidP="004849AB">
      <w:pPr>
        <w:pStyle w:val="a7"/>
        <w:numPr>
          <w:ilvl w:val="0"/>
          <w:numId w:val="12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</w:t>
      </w:r>
      <w:r w:rsidRPr="00AA6268">
        <w:rPr>
          <w:color w:val="000000" w:themeColor="text1"/>
          <w:szCs w:val="28"/>
        </w:rPr>
        <w:t>ртикуляторные и акустические характеристики звуков</w:t>
      </w:r>
      <w:r>
        <w:rPr>
          <w:color w:val="000000" w:themeColor="text1"/>
          <w:szCs w:val="28"/>
        </w:rPr>
        <w:t>;</w:t>
      </w:r>
    </w:p>
    <w:p w:rsidR="00C304D1" w:rsidRPr="00AA6268" w:rsidRDefault="00C304D1" w:rsidP="004849AB">
      <w:pPr>
        <w:pStyle w:val="a7"/>
        <w:numPr>
          <w:ilvl w:val="0"/>
          <w:numId w:val="12"/>
        </w:numPr>
        <w:rPr>
          <w:color w:val="000000" w:themeColor="text1"/>
          <w:szCs w:val="28"/>
        </w:rPr>
      </w:pPr>
      <w:r>
        <w:rPr>
          <w:snapToGrid w:val="0"/>
          <w:szCs w:val="28"/>
        </w:rPr>
        <w:t>Г</w:t>
      </w:r>
      <w:r w:rsidRPr="00AA6268">
        <w:rPr>
          <w:snapToGrid w:val="0"/>
          <w:szCs w:val="28"/>
        </w:rPr>
        <w:t>рафичес</w:t>
      </w:r>
      <w:r w:rsidR="00C738C6">
        <w:rPr>
          <w:snapToGrid w:val="0"/>
          <w:szCs w:val="28"/>
        </w:rPr>
        <w:t>кое обозначение слогов,</w:t>
      </w:r>
      <w:r w:rsidRPr="00AA6268">
        <w:rPr>
          <w:snapToGrid w:val="0"/>
          <w:szCs w:val="28"/>
        </w:rPr>
        <w:t xml:space="preserve"> слов, границ пр</w:t>
      </w:r>
      <w:r w:rsidR="00C738C6">
        <w:rPr>
          <w:snapToGrid w:val="0"/>
          <w:szCs w:val="28"/>
        </w:rPr>
        <w:t>едложения</w:t>
      </w:r>
      <w:r w:rsidRPr="00AA6268">
        <w:rPr>
          <w:snapToGrid w:val="0"/>
          <w:szCs w:val="28"/>
        </w:rPr>
        <w:t>;</w:t>
      </w:r>
    </w:p>
    <w:p w:rsidR="00C304D1" w:rsidRPr="00C738C6" w:rsidRDefault="00C304D1" w:rsidP="004849AB">
      <w:pPr>
        <w:pStyle w:val="a7"/>
        <w:numPr>
          <w:ilvl w:val="0"/>
          <w:numId w:val="12"/>
        </w:numPr>
        <w:rPr>
          <w:snapToGrid w:val="0"/>
          <w:szCs w:val="28"/>
        </w:rPr>
      </w:pPr>
      <w:r>
        <w:rPr>
          <w:snapToGrid w:val="0"/>
          <w:szCs w:val="28"/>
        </w:rPr>
        <w:t>О</w:t>
      </w:r>
      <w:r w:rsidRPr="00AA6268">
        <w:rPr>
          <w:snapToGrid w:val="0"/>
          <w:szCs w:val="28"/>
        </w:rPr>
        <w:t>пределения понятий: звук, буква, слог, слово, предложение, предлог, приставка, ударная гласная, ударный слог, безударная гласная, безударный слог.</w:t>
      </w:r>
    </w:p>
    <w:p w:rsidR="00C304D1" w:rsidRPr="00AA6268" w:rsidRDefault="00C304D1" w:rsidP="004849AB">
      <w:pPr>
        <w:pStyle w:val="a7"/>
        <w:rPr>
          <w:snapToGrid w:val="0"/>
          <w:szCs w:val="28"/>
        </w:rPr>
      </w:pPr>
      <w:r w:rsidRPr="00AA6268">
        <w:rPr>
          <w:snapToGrid w:val="0"/>
          <w:szCs w:val="28"/>
          <w:u w:val="single"/>
        </w:rPr>
        <w:t>К концу обучения учащиеся  должны уметь:</w:t>
      </w:r>
    </w:p>
    <w:p w:rsidR="00C304D1" w:rsidRPr="00AA6268" w:rsidRDefault="00C304D1" w:rsidP="004849AB">
      <w:pPr>
        <w:pStyle w:val="a7"/>
        <w:numPr>
          <w:ilvl w:val="0"/>
          <w:numId w:val="13"/>
        </w:numPr>
        <w:rPr>
          <w:snapToGrid w:val="0"/>
          <w:szCs w:val="28"/>
        </w:rPr>
      </w:pPr>
      <w:r>
        <w:rPr>
          <w:snapToGrid w:val="0"/>
          <w:szCs w:val="28"/>
        </w:rPr>
        <w:t>Р</w:t>
      </w:r>
      <w:r w:rsidRPr="00AA6268">
        <w:rPr>
          <w:snapToGrid w:val="0"/>
          <w:szCs w:val="28"/>
        </w:rPr>
        <w:t>азличать гласные и согласные звуки</w:t>
      </w:r>
      <w:r w:rsidR="00C738C6">
        <w:rPr>
          <w:snapToGrid w:val="0"/>
          <w:szCs w:val="28"/>
        </w:rPr>
        <w:t xml:space="preserve"> и буквы</w:t>
      </w:r>
      <w:r w:rsidRPr="00AA6268">
        <w:rPr>
          <w:snapToGrid w:val="0"/>
          <w:szCs w:val="28"/>
        </w:rPr>
        <w:t>;</w:t>
      </w:r>
    </w:p>
    <w:p w:rsidR="00C304D1" w:rsidRPr="00AA6268" w:rsidRDefault="00C304D1" w:rsidP="004849AB">
      <w:pPr>
        <w:pStyle w:val="a7"/>
        <w:numPr>
          <w:ilvl w:val="0"/>
          <w:numId w:val="13"/>
        </w:numPr>
        <w:rPr>
          <w:snapToGrid w:val="0"/>
          <w:szCs w:val="28"/>
        </w:rPr>
      </w:pPr>
      <w:r>
        <w:rPr>
          <w:snapToGrid w:val="0"/>
          <w:szCs w:val="28"/>
        </w:rPr>
        <w:t>О</w:t>
      </w:r>
      <w:r w:rsidRPr="00AA6268">
        <w:rPr>
          <w:snapToGrid w:val="0"/>
          <w:szCs w:val="28"/>
        </w:rPr>
        <w:t>пределять ударные и безударные гласные, слоги;</w:t>
      </w:r>
    </w:p>
    <w:p w:rsidR="00C304D1" w:rsidRPr="00AA6268" w:rsidRDefault="00C304D1" w:rsidP="004849AB">
      <w:pPr>
        <w:pStyle w:val="a7"/>
        <w:numPr>
          <w:ilvl w:val="0"/>
          <w:numId w:val="13"/>
        </w:numPr>
        <w:rPr>
          <w:snapToGrid w:val="0"/>
          <w:szCs w:val="28"/>
        </w:rPr>
      </w:pPr>
      <w:r>
        <w:rPr>
          <w:snapToGrid w:val="0"/>
          <w:szCs w:val="28"/>
        </w:rPr>
        <w:lastRenderedPageBreak/>
        <w:t>О</w:t>
      </w:r>
      <w:r w:rsidRPr="00AA6268">
        <w:rPr>
          <w:snapToGrid w:val="0"/>
          <w:szCs w:val="28"/>
        </w:rPr>
        <w:t>пределять в словах место и последовательность заданного звука: гласных и согласных звуков;</w:t>
      </w:r>
    </w:p>
    <w:p w:rsidR="00C304D1" w:rsidRPr="00AA6268" w:rsidRDefault="00C304D1" w:rsidP="004849AB">
      <w:pPr>
        <w:pStyle w:val="a7"/>
        <w:numPr>
          <w:ilvl w:val="0"/>
          <w:numId w:val="13"/>
        </w:numPr>
        <w:rPr>
          <w:snapToGrid w:val="0"/>
          <w:szCs w:val="28"/>
        </w:rPr>
      </w:pPr>
      <w:r>
        <w:rPr>
          <w:snapToGrid w:val="0"/>
          <w:szCs w:val="28"/>
        </w:rPr>
        <w:t>О</w:t>
      </w:r>
      <w:r w:rsidRPr="00AA6268">
        <w:rPr>
          <w:snapToGrid w:val="0"/>
          <w:szCs w:val="28"/>
        </w:rPr>
        <w:t>пределять количество звуков в словах, слогов в словах, слов в предложениях;</w:t>
      </w:r>
    </w:p>
    <w:p w:rsidR="00C304D1" w:rsidRPr="00AA6268" w:rsidRDefault="00C304D1" w:rsidP="004849AB">
      <w:pPr>
        <w:pStyle w:val="a7"/>
        <w:numPr>
          <w:ilvl w:val="0"/>
          <w:numId w:val="13"/>
        </w:numPr>
        <w:rPr>
          <w:snapToGrid w:val="0"/>
          <w:szCs w:val="28"/>
        </w:rPr>
      </w:pPr>
      <w:r>
        <w:rPr>
          <w:snapToGrid w:val="0"/>
          <w:szCs w:val="28"/>
        </w:rPr>
        <w:t>П</w:t>
      </w:r>
      <w:r w:rsidRPr="00AA6268">
        <w:rPr>
          <w:snapToGrid w:val="0"/>
          <w:szCs w:val="28"/>
        </w:rPr>
        <w:t>рименять правописание предло</w:t>
      </w:r>
      <w:r w:rsidR="00C738C6">
        <w:rPr>
          <w:snapToGrid w:val="0"/>
          <w:szCs w:val="28"/>
        </w:rPr>
        <w:t>гов и приставок</w:t>
      </w:r>
      <w:r w:rsidRPr="00AA6268">
        <w:rPr>
          <w:snapToGrid w:val="0"/>
          <w:szCs w:val="28"/>
        </w:rPr>
        <w:t>;</w:t>
      </w:r>
    </w:p>
    <w:p w:rsidR="00C304D1" w:rsidRPr="00AA6268" w:rsidRDefault="00C304D1" w:rsidP="004849A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AA6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ифференцировать сходные по начертанию буквы;</w:t>
      </w:r>
    </w:p>
    <w:p w:rsidR="00C304D1" w:rsidRDefault="00C304D1" w:rsidP="004849A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A6268">
        <w:rPr>
          <w:rFonts w:ascii="Times New Roman" w:hAnsi="Times New Roman" w:cs="Times New Roman"/>
          <w:color w:val="000000" w:themeColor="text1"/>
          <w:sz w:val="28"/>
          <w:szCs w:val="28"/>
        </w:rPr>
        <w:t>ереносить полученные знания на другие виды деятельности.</w:t>
      </w:r>
    </w:p>
    <w:p w:rsidR="00C738C6" w:rsidRDefault="00C738C6" w:rsidP="004849A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8C6" w:rsidRDefault="00C738C6" w:rsidP="00C738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8C6" w:rsidRDefault="00C738C6" w:rsidP="00C738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8C6" w:rsidRDefault="00C738C6" w:rsidP="00C738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8C6" w:rsidRDefault="00C738C6" w:rsidP="00C738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8C6" w:rsidRDefault="00C738C6" w:rsidP="00C738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8C6" w:rsidRDefault="00C738C6" w:rsidP="00C738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8C6" w:rsidRDefault="00C738C6" w:rsidP="00C738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8C6" w:rsidRDefault="00C738C6" w:rsidP="00C738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AB" w:rsidRDefault="004849AB" w:rsidP="004849A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AB" w:rsidRDefault="004849AB" w:rsidP="004849A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49AB" w:rsidRPr="004849AB" w:rsidRDefault="00C304D1" w:rsidP="004849A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62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</w:t>
      </w:r>
    </w:p>
    <w:p w:rsidR="00C304D1" w:rsidRPr="004849AB" w:rsidRDefault="00C304D1" w:rsidP="00C304D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Грибова, О.Е. Технология организации логопедического обследования: методическое пособие / О.Е.Грибова. - М.:Айрис-пресс, 2008. – 96 с.</w:t>
      </w:r>
    </w:p>
    <w:p w:rsidR="00C304D1" w:rsidRPr="004849AB" w:rsidRDefault="00C304D1" w:rsidP="00C304D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Елецкая О.В, Горбачевская Н.Ю. Логопедическая помощь школьникам с нарушениями письменной речи: Формирование представлений о пространстве и времени / О.В.Елецкая, Н.Ю.Горбачевская.  – СПб.: Речь, 2005. – 180 с.</w:t>
      </w:r>
    </w:p>
    <w:p w:rsidR="00C304D1" w:rsidRPr="004849AB" w:rsidRDefault="00C304D1" w:rsidP="00C304D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Ефименкова, Л.Н. Исправление и предупреждение дисграфии у детей / Л.Н. Ефименкова, И.Н. Садовникова. – М.: Просвещение, 1972. – 205 с.</w:t>
      </w:r>
    </w:p>
    <w:p w:rsidR="00C304D1" w:rsidRPr="004849AB" w:rsidRDefault="00C304D1" w:rsidP="00C304D1">
      <w:pPr>
        <w:pStyle w:val="a7"/>
        <w:numPr>
          <w:ilvl w:val="0"/>
          <w:numId w:val="11"/>
        </w:numPr>
        <w:rPr>
          <w:snapToGrid w:val="0"/>
          <w:szCs w:val="28"/>
        </w:rPr>
      </w:pPr>
      <w:r w:rsidRPr="004849AB">
        <w:rPr>
          <w:snapToGrid w:val="0"/>
          <w:szCs w:val="28"/>
        </w:rPr>
        <w:t>Мазанова, Е.В. Школьный логопункт. Документация,планирование и организация коррекционной работы:методическое пособие для логопедов.-</w:t>
      </w:r>
      <w:r w:rsidRPr="004849AB">
        <w:rPr>
          <w:snapToGrid w:val="0"/>
          <w:szCs w:val="28"/>
        </w:rPr>
        <w:lastRenderedPageBreak/>
        <w:t>М.: ГНОМ и Д, 2009.</w:t>
      </w:r>
    </w:p>
    <w:p w:rsidR="00C304D1" w:rsidRPr="004849AB" w:rsidRDefault="00C304D1" w:rsidP="00C304D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Мазанова,Е.В. Коррекция дисграфии на почве нарушения языкового анализа и синтеза. Конспекты занятий для логопедов / Е.В.Мазанова.  -  М.: ГНОМ,  2007. – 128 с.</w:t>
      </w:r>
    </w:p>
    <w:p w:rsidR="00C304D1" w:rsidRPr="004849AB" w:rsidRDefault="00C304D1" w:rsidP="00C304D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Мазанова, Е.В. Коррекция акустической дисграфии. Конспекты занятий для логопедов / Е.В.Мазанова. – М.: ГНОМ,  2014. – 184 с.</w:t>
      </w:r>
    </w:p>
    <w:p w:rsidR="00C304D1" w:rsidRPr="004849AB" w:rsidRDefault="00C304D1" w:rsidP="00C304D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>Мазанова, Е.В. Коррекция оптической дисграфии. Конспекты занятий для логопедов / Е.В.Мазанова. – М.: ГНОМ,  2014. – 96 с.</w:t>
      </w:r>
    </w:p>
    <w:p w:rsidR="00C304D1" w:rsidRPr="004849AB" w:rsidRDefault="00C304D1" w:rsidP="00C304D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Мазанова, Е. В. Логопедия. Дисграфия, обусловленная нарушением языкового анализа и синтеза и аграмматическаядисграфия /Е. В.Мазанова.-М.:Аквариум-Принт.2006.– 56с. </w:t>
      </w:r>
    </w:p>
    <w:p w:rsidR="00FA14CB" w:rsidRPr="004849AB" w:rsidRDefault="00FA14CB" w:rsidP="00FA14CB">
      <w:pPr>
        <w:pStyle w:val="p2"/>
        <w:numPr>
          <w:ilvl w:val="0"/>
          <w:numId w:val="11"/>
        </w:numPr>
        <w:rPr>
          <w:sz w:val="28"/>
          <w:szCs w:val="28"/>
        </w:rPr>
      </w:pPr>
      <w:r w:rsidRPr="004849AB">
        <w:rPr>
          <w:sz w:val="28"/>
          <w:szCs w:val="28"/>
        </w:rPr>
        <w:t>Лопухина, И.С. «Логопедия. 550 занимательных упражнений для развития речи». – М:, «Аквариум», 1996 г.</w:t>
      </w:r>
    </w:p>
    <w:p w:rsidR="00FA14CB" w:rsidRPr="004849AB" w:rsidRDefault="004849AB" w:rsidP="00C304D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Сахарова И.И. Чистоговорки в картинках</w:t>
      </w:r>
      <w:r w:rsidR="00FA14CB" w:rsidRPr="004849AB">
        <w:rPr>
          <w:rFonts w:ascii="Times New Roman" w:hAnsi="Times New Roman" w:cs="Times New Roman"/>
          <w:sz w:val="28"/>
          <w:szCs w:val="28"/>
        </w:rPr>
        <w:t>. – М:, «Творческий Центр Бриз», 2008 г.</w:t>
      </w:r>
    </w:p>
    <w:p w:rsidR="00FA14CB" w:rsidRPr="004849AB" w:rsidRDefault="004849AB" w:rsidP="00C304D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Юрова</w:t>
      </w:r>
      <w:r w:rsidR="00FA14CB" w:rsidRPr="004849AB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="00FA14CB" w:rsidRPr="004849AB">
        <w:rPr>
          <w:rFonts w:ascii="Times New Roman" w:hAnsi="Times New Roman" w:cs="Times New Roman"/>
          <w:sz w:val="28"/>
          <w:szCs w:val="28"/>
        </w:rPr>
        <w:t>Формирование произносительных навыков у учащихся с нарушен</w:t>
      </w:r>
      <w:r>
        <w:rPr>
          <w:rFonts w:ascii="Times New Roman" w:hAnsi="Times New Roman" w:cs="Times New Roman"/>
          <w:sz w:val="28"/>
          <w:szCs w:val="28"/>
        </w:rPr>
        <w:t>иями интеллектуального развития</w:t>
      </w:r>
      <w:r w:rsidR="00FA14CB" w:rsidRPr="004849AB">
        <w:rPr>
          <w:rFonts w:ascii="Times New Roman" w:hAnsi="Times New Roman" w:cs="Times New Roman"/>
          <w:sz w:val="28"/>
          <w:szCs w:val="28"/>
        </w:rPr>
        <w:t>. – М:, 2005 г.</w:t>
      </w:r>
    </w:p>
    <w:p w:rsidR="00555309" w:rsidRDefault="00700E0B"/>
    <w:sectPr w:rsidR="00555309" w:rsidSect="00863618">
      <w:footerReference w:type="even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E0B" w:rsidRDefault="00700E0B">
      <w:pPr>
        <w:spacing w:after="0" w:line="240" w:lineRule="auto"/>
      </w:pPr>
      <w:r>
        <w:separator/>
      </w:r>
    </w:p>
  </w:endnote>
  <w:endnote w:type="continuationSeparator" w:id="1">
    <w:p w:rsidR="00700E0B" w:rsidRDefault="0070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6"/>
      </w:rPr>
      <w:id w:val="-1602256502"/>
      <w:docPartObj>
        <w:docPartGallery w:val="Page Numbers (Bottom of Page)"/>
        <w:docPartUnique/>
      </w:docPartObj>
    </w:sdtPr>
    <w:sdtContent>
      <w:p w:rsidR="00CC5798" w:rsidRDefault="0017682D" w:rsidP="002D50BE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 w:rsidR="00A305DA"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CC5798" w:rsidRDefault="00700E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6"/>
      </w:rPr>
      <w:id w:val="-333841833"/>
      <w:docPartObj>
        <w:docPartGallery w:val="Page Numbers (Bottom of Page)"/>
        <w:docPartUnique/>
      </w:docPartObj>
    </w:sdtPr>
    <w:sdtContent>
      <w:p w:rsidR="00CC5798" w:rsidRDefault="0017682D" w:rsidP="002D50BE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 w:rsidR="00A305DA"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BF7D25">
          <w:rPr>
            <w:rStyle w:val="a6"/>
            <w:noProof/>
          </w:rPr>
          <w:t>12</w:t>
        </w:r>
        <w:r>
          <w:rPr>
            <w:rStyle w:val="a6"/>
          </w:rPr>
          <w:fldChar w:fldCharType="end"/>
        </w:r>
      </w:p>
    </w:sdtContent>
  </w:sdt>
  <w:p w:rsidR="00CC5798" w:rsidRDefault="00700E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E0B" w:rsidRDefault="00700E0B">
      <w:pPr>
        <w:spacing w:after="0" w:line="240" w:lineRule="auto"/>
      </w:pPr>
      <w:r>
        <w:separator/>
      </w:r>
    </w:p>
  </w:footnote>
  <w:footnote w:type="continuationSeparator" w:id="1">
    <w:p w:rsidR="00700E0B" w:rsidRDefault="00700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AE5"/>
    <w:multiLevelType w:val="multilevel"/>
    <w:tmpl w:val="00146D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2C302CE"/>
    <w:multiLevelType w:val="hybridMultilevel"/>
    <w:tmpl w:val="96642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66600"/>
    <w:multiLevelType w:val="hybridMultilevel"/>
    <w:tmpl w:val="98E4D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F626E"/>
    <w:multiLevelType w:val="hybridMultilevel"/>
    <w:tmpl w:val="D432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D5777"/>
    <w:multiLevelType w:val="hybridMultilevel"/>
    <w:tmpl w:val="6742EE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C0A71"/>
    <w:multiLevelType w:val="hybridMultilevel"/>
    <w:tmpl w:val="70807ED4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6D69F5"/>
    <w:multiLevelType w:val="hybridMultilevel"/>
    <w:tmpl w:val="3E4E9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A3104"/>
    <w:multiLevelType w:val="hybridMultilevel"/>
    <w:tmpl w:val="6AE8DDE0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76E0A4C"/>
    <w:multiLevelType w:val="hybridMultilevel"/>
    <w:tmpl w:val="57C20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144F1"/>
    <w:multiLevelType w:val="hybridMultilevel"/>
    <w:tmpl w:val="23BC32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D1604"/>
    <w:multiLevelType w:val="hybridMultilevel"/>
    <w:tmpl w:val="80E682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71213"/>
    <w:multiLevelType w:val="hybridMultilevel"/>
    <w:tmpl w:val="439AB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7477CA"/>
    <w:multiLevelType w:val="hybridMultilevel"/>
    <w:tmpl w:val="8AC2D6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ED3C56"/>
    <w:multiLevelType w:val="hybridMultilevel"/>
    <w:tmpl w:val="E32816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1FE"/>
    <w:rsid w:val="00004D95"/>
    <w:rsid w:val="000E6896"/>
    <w:rsid w:val="00112F21"/>
    <w:rsid w:val="0017682D"/>
    <w:rsid w:val="001F0331"/>
    <w:rsid w:val="002002D1"/>
    <w:rsid w:val="0028231E"/>
    <w:rsid w:val="002A48A1"/>
    <w:rsid w:val="002C5FAD"/>
    <w:rsid w:val="002E0B57"/>
    <w:rsid w:val="0034734A"/>
    <w:rsid w:val="004728DA"/>
    <w:rsid w:val="004849AB"/>
    <w:rsid w:val="004A5584"/>
    <w:rsid w:val="004C28CB"/>
    <w:rsid w:val="004D1D38"/>
    <w:rsid w:val="004F6792"/>
    <w:rsid w:val="005E48CD"/>
    <w:rsid w:val="006E6995"/>
    <w:rsid w:val="006F6962"/>
    <w:rsid w:val="00700E0B"/>
    <w:rsid w:val="00702C31"/>
    <w:rsid w:val="00797BD0"/>
    <w:rsid w:val="0080122C"/>
    <w:rsid w:val="00813236"/>
    <w:rsid w:val="00863618"/>
    <w:rsid w:val="00970C7C"/>
    <w:rsid w:val="00992491"/>
    <w:rsid w:val="009C21FE"/>
    <w:rsid w:val="00A305DA"/>
    <w:rsid w:val="00AA3574"/>
    <w:rsid w:val="00AC01F9"/>
    <w:rsid w:val="00AD2C8F"/>
    <w:rsid w:val="00B54317"/>
    <w:rsid w:val="00B55F79"/>
    <w:rsid w:val="00B709A6"/>
    <w:rsid w:val="00BB7F7E"/>
    <w:rsid w:val="00BC7E9F"/>
    <w:rsid w:val="00BF7D25"/>
    <w:rsid w:val="00C2542C"/>
    <w:rsid w:val="00C304D1"/>
    <w:rsid w:val="00C44215"/>
    <w:rsid w:val="00C577DC"/>
    <w:rsid w:val="00C738C6"/>
    <w:rsid w:val="00C84AA8"/>
    <w:rsid w:val="00CD6A4A"/>
    <w:rsid w:val="00D11925"/>
    <w:rsid w:val="00D6642A"/>
    <w:rsid w:val="00DA3877"/>
    <w:rsid w:val="00DE5B53"/>
    <w:rsid w:val="00E24120"/>
    <w:rsid w:val="00E77047"/>
    <w:rsid w:val="00ED37D0"/>
    <w:rsid w:val="00F67725"/>
    <w:rsid w:val="00F710CD"/>
    <w:rsid w:val="00FA14CB"/>
    <w:rsid w:val="00FF2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4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304D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30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304D1"/>
    <w:rPr>
      <w:rFonts w:eastAsiaTheme="minorEastAsia"/>
      <w:lang w:eastAsia="ru-RU"/>
    </w:rPr>
  </w:style>
  <w:style w:type="character" w:styleId="a6">
    <w:name w:val="page number"/>
    <w:basedOn w:val="a0"/>
    <w:uiPriority w:val="99"/>
    <w:semiHidden/>
    <w:unhideWhenUsed/>
    <w:rsid w:val="00C304D1"/>
  </w:style>
  <w:style w:type="paragraph" w:styleId="a7">
    <w:name w:val="Body Text"/>
    <w:basedOn w:val="a"/>
    <w:link w:val="a8"/>
    <w:semiHidden/>
    <w:rsid w:val="00C304D1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C304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link w:val="NoSpacingChar"/>
    <w:rsid w:val="00C304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C304D1"/>
    <w:pPr>
      <w:spacing w:after="200" w:line="276" w:lineRule="auto"/>
      <w:ind w:left="720"/>
    </w:pPr>
    <w:rPr>
      <w:rFonts w:ascii="Calibri" w:eastAsia="Times New Roman" w:hAnsi="Calibri" w:cs="Times New Roman"/>
      <w:lang w:eastAsia="en-US"/>
    </w:rPr>
  </w:style>
  <w:style w:type="table" w:styleId="a9">
    <w:name w:val="Table Grid"/>
    <w:basedOn w:val="a1"/>
    <w:uiPriority w:val="39"/>
    <w:rsid w:val="00C304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304D1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uiPriority w:val="22"/>
    <w:qFormat/>
    <w:rsid w:val="00C304D1"/>
    <w:rPr>
      <w:b/>
      <w:bCs/>
    </w:rPr>
  </w:style>
  <w:style w:type="paragraph" w:customStyle="1" w:styleId="Standard">
    <w:name w:val="Standard"/>
    <w:rsid w:val="00C304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p13">
    <w:name w:val="p13"/>
    <w:basedOn w:val="a"/>
    <w:rsid w:val="00F7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305DA"/>
  </w:style>
  <w:style w:type="paragraph" w:customStyle="1" w:styleId="p10">
    <w:name w:val="p10"/>
    <w:basedOn w:val="a"/>
    <w:rsid w:val="00A3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112F21"/>
  </w:style>
  <w:style w:type="character" w:customStyle="1" w:styleId="s9">
    <w:name w:val="s9"/>
    <w:basedOn w:val="a0"/>
    <w:rsid w:val="00112F21"/>
  </w:style>
  <w:style w:type="paragraph" w:customStyle="1" w:styleId="p19">
    <w:name w:val="p19"/>
    <w:basedOn w:val="a"/>
    <w:rsid w:val="0011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AC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AC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AC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FA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86361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MPC9</dc:creator>
  <cp:lastModifiedBy>Пользователь Windows</cp:lastModifiedBy>
  <cp:revision>2</cp:revision>
  <dcterms:created xsi:type="dcterms:W3CDTF">2021-07-05T03:30:00Z</dcterms:created>
  <dcterms:modified xsi:type="dcterms:W3CDTF">2021-07-05T03:30:00Z</dcterms:modified>
</cp:coreProperties>
</file>