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7B" w:rsidRDefault="007C617B" w:rsidP="007C617B">
      <w:pPr>
        <w:jc w:val="center"/>
      </w:pPr>
      <w:r>
        <w:t>Государственное бюджетное общеобразовательное учреждение Свердловской области «</w:t>
      </w:r>
      <w:proofErr w:type="spellStart"/>
      <w:r>
        <w:t>Дегтярская</w:t>
      </w:r>
      <w:proofErr w:type="spellEnd"/>
      <w:r>
        <w:t xml:space="preserve"> школа, реализующая адаптированные основные общеобразовательные программы»</w:t>
      </w:r>
    </w:p>
    <w:p w:rsidR="007C617B" w:rsidRDefault="007C617B" w:rsidP="007C617B">
      <w:pPr>
        <w:jc w:val="center"/>
      </w:pPr>
      <w:r>
        <w:t>ГБОУ СО «</w:t>
      </w:r>
      <w:proofErr w:type="spellStart"/>
      <w:r>
        <w:t>Дегтярская</w:t>
      </w:r>
      <w:proofErr w:type="spellEnd"/>
      <w:r>
        <w:t xml:space="preserve"> школа»</w:t>
      </w:r>
    </w:p>
    <w:p w:rsidR="007C617B" w:rsidRPr="00E01502" w:rsidRDefault="007C617B" w:rsidP="007C617B">
      <w:pPr>
        <w:jc w:val="center"/>
        <w:rPr>
          <w:rFonts w:ascii="Times New Roman" w:hAnsi="Times New Roman" w:cs="Times New Roman"/>
          <w:i/>
          <w:sz w:val="20"/>
          <w:szCs w:val="20"/>
        </w:rPr>
      </w:pPr>
      <w:r w:rsidRPr="00E01502">
        <w:rPr>
          <w:rFonts w:ascii="Times New Roman" w:hAnsi="Times New Roman" w:cs="Times New Roman"/>
          <w:i/>
          <w:sz w:val="20"/>
          <w:szCs w:val="20"/>
        </w:rPr>
        <w:t>Пролетарская ул.</w:t>
      </w:r>
      <w:proofErr w:type="gramStart"/>
      <w:r w:rsidRPr="00E01502">
        <w:rPr>
          <w:rFonts w:ascii="Times New Roman" w:hAnsi="Times New Roman" w:cs="Times New Roman"/>
          <w:i/>
          <w:sz w:val="20"/>
          <w:szCs w:val="20"/>
        </w:rPr>
        <w:t>,д</w:t>
      </w:r>
      <w:proofErr w:type="gramEnd"/>
      <w:r w:rsidRPr="00E01502">
        <w:rPr>
          <w:rFonts w:ascii="Times New Roman" w:hAnsi="Times New Roman" w:cs="Times New Roman"/>
          <w:i/>
          <w:sz w:val="20"/>
          <w:szCs w:val="20"/>
        </w:rPr>
        <w:t>.40 а, г. Дегтярск,623272</w:t>
      </w:r>
    </w:p>
    <w:p w:rsidR="007C617B" w:rsidRPr="00E01502" w:rsidRDefault="007C617B" w:rsidP="007C617B">
      <w:pPr>
        <w:jc w:val="center"/>
        <w:rPr>
          <w:rFonts w:ascii="Times New Roman" w:hAnsi="Times New Roman" w:cs="Times New Roman"/>
          <w:i/>
          <w:sz w:val="20"/>
          <w:szCs w:val="20"/>
        </w:rPr>
      </w:pPr>
      <w:r w:rsidRPr="00E01502">
        <w:rPr>
          <w:rFonts w:ascii="Times New Roman" w:hAnsi="Times New Roman" w:cs="Times New Roman"/>
          <w:i/>
          <w:sz w:val="20"/>
          <w:szCs w:val="20"/>
        </w:rPr>
        <w:t>Тел./факс (34397)6-11-32, 6-11-33</w:t>
      </w:r>
    </w:p>
    <w:p w:rsidR="007C617B" w:rsidRPr="00A57773" w:rsidRDefault="007C617B" w:rsidP="007C617B">
      <w:pPr>
        <w:jc w:val="center"/>
      </w:pPr>
      <w:r>
        <w:rPr>
          <w:lang w:val="en-US"/>
        </w:rPr>
        <w:t>E</w:t>
      </w:r>
      <w:r w:rsidRPr="00A57773">
        <w:t>-</w:t>
      </w:r>
      <w:r>
        <w:rPr>
          <w:lang w:val="en-US"/>
        </w:rPr>
        <w:t>mail</w:t>
      </w:r>
      <w:r w:rsidRPr="00A57773">
        <w:t xml:space="preserve">:  </w:t>
      </w:r>
      <w:hyperlink r:id="rId5" w:history="1">
        <w:r w:rsidRPr="000D5F36">
          <w:rPr>
            <w:rStyle w:val="a4"/>
            <w:lang w:val="en-US"/>
          </w:rPr>
          <w:t>derjabina</w:t>
        </w:r>
        <w:r w:rsidRPr="00A57773">
          <w:rPr>
            <w:rStyle w:val="a4"/>
          </w:rPr>
          <w:t>.</w:t>
        </w:r>
        <w:r w:rsidRPr="000D5F36">
          <w:rPr>
            <w:rStyle w:val="a4"/>
            <w:lang w:val="en-US"/>
          </w:rPr>
          <w:t>tatjana</w:t>
        </w:r>
        <w:r w:rsidRPr="00A57773">
          <w:rPr>
            <w:rStyle w:val="a4"/>
          </w:rPr>
          <w:t>@</w:t>
        </w:r>
        <w:r w:rsidRPr="000D5F36">
          <w:rPr>
            <w:rStyle w:val="a4"/>
            <w:lang w:val="en-US"/>
          </w:rPr>
          <w:t>mail</w:t>
        </w:r>
        <w:r w:rsidRPr="00A57773">
          <w:rPr>
            <w:rStyle w:val="a4"/>
          </w:rPr>
          <w:t>.</w:t>
        </w:r>
        <w:r w:rsidRPr="000D5F36">
          <w:rPr>
            <w:rStyle w:val="a4"/>
            <w:lang w:val="en-US"/>
          </w:rPr>
          <w:t>ru</w:t>
        </w:r>
      </w:hyperlink>
    </w:p>
    <w:p w:rsidR="007C617B" w:rsidRPr="00A57773" w:rsidRDefault="007C617B" w:rsidP="007C617B"/>
    <w:p w:rsidR="007C617B" w:rsidRPr="00A57773" w:rsidRDefault="007C617B" w:rsidP="007C617B"/>
    <w:p w:rsidR="007C617B" w:rsidRDefault="007C617B" w:rsidP="007C617B">
      <w:r>
        <w:t>Рассмотрена МО                                                                                                                                Утверждено:</w:t>
      </w:r>
    </w:p>
    <w:p w:rsidR="007C617B" w:rsidRDefault="007C617B" w:rsidP="007C617B">
      <w:r>
        <w:t>________2020 г                                                                                  Директор ГБОУ СО «</w:t>
      </w:r>
      <w:proofErr w:type="spellStart"/>
      <w:r>
        <w:t>Дегтярская</w:t>
      </w:r>
      <w:proofErr w:type="spellEnd"/>
      <w:r>
        <w:t xml:space="preserve"> школа»</w:t>
      </w:r>
    </w:p>
    <w:p w:rsidR="007C617B" w:rsidRDefault="007C617B" w:rsidP="007C617B">
      <w:r>
        <w:t>Протокол №                                                                                                              ____________Дерябина Т.Г.</w:t>
      </w:r>
    </w:p>
    <w:p w:rsidR="007C617B" w:rsidRDefault="007C617B" w:rsidP="007C617B">
      <w:r>
        <w:t xml:space="preserve">                                                                                                                                               «__»__________2020 г.</w:t>
      </w:r>
    </w:p>
    <w:p w:rsidR="007C617B" w:rsidRDefault="007C617B" w:rsidP="007C617B"/>
    <w:p w:rsidR="007C617B" w:rsidRDefault="007C617B" w:rsidP="007C617B"/>
    <w:p w:rsidR="007C617B" w:rsidRDefault="007C617B" w:rsidP="007C617B"/>
    <w:p w:rsidR="007C617B" w:rsidRDefault="007C617B" w:rsidP="007C617B"/>
    <w:p w:rsidR="007C617B" w:rsidRPr="00E01502" w:rsidRDefault="007C617B" w:rsidP="007C617B">
      <w:pPr>
        <w:jc w:val="center"/>
        <w:rPr>
          <w:rFonts w:ascii="Times New Roman" w:hAnsi="Times New Roman" w:cs="Times New Roman"/>
          <w:b/>
          <w:sz w:val="32"/>
          <w:szCs w:val="32"/>
        </w:rPr>
      </w:pPr>
      <w:r w:rsidRPr="00E01502">
        <w:rPr>
          <w:rFonts w:ascii="Times New Roman" w:hAnsi="Times New Roman" w:cs="Times New Roman"/>
          <w:b/>
          <w:sz w:val="32"/>
          <w:szCs w:val="32"/>
        </w:rPr>
        <w:t>РАБОЧАЯ ПРОГРАММА</w:t>
      </w:r>
    </w:p>
    <w:p w:rsidR="007C617B" w:rsidRPr="00E01502" w:rsidRDefault="007C617B" w:rsidP="007C617B">
      <w:pPr>
        <w:jc w:val="center"/>
        <w:rPr>
          <w:rFonts w:ascii="Times New Roman" w:hAnsi="Times New Roman" w:cs="Times New Roman"/>
          <w:b/>
          <w:sz w:val="32"/>
          <w:szCs w:val="32"/>
        </w:rPr>
      </w:pPr>
      <w:r>
        <w:rPr>
          <w:rFonts w:ascii="Times New Roman" w:hAnsi="Times New Roman" w:cs="Times New Roman"/>
          <w:b/>
          <w:sz w:val="32"/>
          <w:szCs w:val="32"/>
        </w:rPr>
        <w:t>По предмету «ОБЖ»</w:t>
      </w:r>
    </w:p>
    <w:p w:rsidR="007C617B" w:rsidRPr="00E01502" w:rsidRDefault="001D5A92" w:rsidP="007C617B">
      <w:pPr>
        <w:jc w:val="center"/>
        <w:rPr>
          <w:rFonts w:ascii="Times New Roman" w:hAnsi="Times New Roman" w:cs="Times New Roman"/>
          <w:sz w:val="32"/>
          <w:szCs w:val="32"/>
        </w:rPr>
      </w:pPr>
      <w:r>
        <w:rPr>
          <w:rFonts w:ascii="Times New Roman" w:hAnsi="Times New Roman" w:cs="Times New Roman"/>
          <w:sz w:val="32"/>
          <w:szCs w:val="32"/>
        </w:rPr>
        <w:t>1</w:t>
      </w:r>
      <w:bookmarkStart w:id="0" w:name="_GoBack"/>
      <w:bookmarkEnd w:id="0"/>
      <w:r w:rsidR="007C617B" w:rsidRPr="00E01502">
        <w:rPr>
          <w:rFonts w:ascii="Times New Roman" w:hAnsi="Times New Roman" w:cs="Times New Roman"/>
          <w:sz w:val="32"/>
          <w:szCs w:val="32"/>
        </w:rPr>
        <w:t xml:space="preserve"> класс</w:t>
      </w:r>
    </w:p>
    <w:p w:rsidR="007C617B" w:rsidRDefault="007C617B" w:rsidP="007C617B"/>
    <w:p w:rsidR="007C617B" w:rsidRDefault="007C617B" w:rsidP="007C617B"/>
    <w:p w:rsidR="007C617B" w:rsidRDefault="007C617B" w:rsidP="007C617B"/>
    <w:p w:rsidR="007C617B" w:rsidRDefault="007C617B" w:rsidP="007C617B"/>
    <w:p w:rsidR="007C617B" w:rsidRPr="00E01502" w:rsidRDefault="007C617B" w:rsidP="007C617B">
      <w:pPr>
        <w:jc w:val="center"/>
        <w:rPr>
          <w:rFonts w:ascii="Times New Roman" w:hAnsi="Times New Roman" w:cs="Times New Roman"/>
          <w:sz w:val="28"/>
          <w:szCs w:val="28"/>
          <w:u w:val="single"/>
        </w:rPr>
      </w:pPr>
      <w:r w:rsidRPr="00E01502">
        <w:rPr>
          <w:rFonts w:ascii="Times New Roman" w:hAnsi="Times New Roman" w:cs="Times New Roman"/>
          <w:sz w:val="28"/>
          <w:szCs w:val="28"/>
          <w:u w:val="single"/>
        </w:rPr>
        <w:t>2020-2021 учебный год</w:t>
      </w:r>
    </w:p>
    <w:p w:rsidR="007C617B" w:rsidRDefault="007C617B" w:rsidP="007C617B"/>
    <w:p w:rsidR="007C617B" w:rsidRDefault="007C617B" w:rsidP="007C617B"/>
    <w:p w:rsidR="007C617B" w:rsidRDefault="007C617B" w:rsidP="007C617B"/>
    <w:p w:rsidR="007C617B" w:rsidRDefault="007C617B" w:rsidP="007C617B"/>
    <w:p w:rsidR="007C617B" w:rsidRDefault="007C617B" w:rsidP="007C617B"/>
    <w:p w:rsidR="007C617B" w:rsidRDefault="007C617B" w:rsidP="007C617B">
      <w:pPr>
        <w:jc w:val="right"/>
      </w:pPr>
      <w:r>
        <w:t>Разработчик:</w:t>
      </w:r>
    </w:p>
    <w:p w:rsidR="007C617B" w:rsidRPr="006255E3" w:rsidRDefault="007C617B" w:rsidP="007C617B">
      <w:pPr>
        <w:jc w:val="right"/>
      </w:pPr>
      <w:proofErr w:type="spellStart"/>
      <w:r>
        <w:t>Коробицына</w:t>
      </w:r>
      <w:proofErr w:type="spellEnd"/>
      <w:r>
        <w:t xml:space="preserve"> И.В.</w:t>
      </w:r>
    </w:p>
    <w:p w:rsidR="007C617B" w:rsidRDefault="007C617B" w:rsidP="007C617B">
      <w:pPr>
        <w:pStyle w:val="a3"/>
        <w:shd w:val="clear" w:color="auto" w:fill="FFFFFF"/>
        <w:spacing w:before="0" w:beforeAutospacing="0" w:after="150" w:afterAutospacing="0"/>
        <w:rPr>
          <w:rFonts w:ascii="Arial" w:hAnsi="Arial" w:cs="Arial"/>
          <w:b/>
          <w:bCs/>
          <w:color w:val="000000"/>
          <w:sz w:val="21"/>
          <w:szCs w:val="21"/>
        </w:rPr>
      </w:pPr>
    </w:p>
    <w:p w:rsidR="005417C5" w:rsidRDefault="005417C5" w:rsidP="007C617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Пояснительная записка</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 программы –</w:t>
      </w:r>
      <w:r>
        <w:rPr>
          <w:rFonts w:ascii="Arial" w:hAnsi="Arial" w:cs="Arial"/>
          <w:color w:val="000000"/>
          <w:sz w:val="21"/>
          <w:szCs w:val="21"/>
        </w:rPr>
        <w:t> формирование “личности безопасного типа”, знающей основы защиты человека и общества от</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современного комплекса опасных факторов и умеющей применять эти знания на практике.</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 программы:</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обучать безопасному поведению в повседневной жизни, в транспортной среде и чрезвычайных ситуациях</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природного, техногенного и социального характера;</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формировать индивидуальную систему здорового образа жизни и отрицательное отношение к </w:t>
      </w:r>
      <w:proofErr w:type="spellStart"/>
      <w:r>
        <w:rPr>
          <w:rFonts w:ascii="Arial" w:hAnsi="Arial" w:cs="Arial"/>
          <w:color w:val="000000"/>
          <w:sz w:val="21"/>
          <w:szCs w:val="21"/>
        </w:rPr>
        <w:t>психоактивным</w:t>
      </w:r>
      <w:proofErr w:type="spellEnd"/>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веществам и асоциальному поведению;</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способности сохранять жизнь и здоровье в неблагоприятных и угрожающих жизни условиях и адекватно</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реагировать на различные опасные ситуации с учетом собственных возможностей.</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Общая характеристика курса «Основы безопасности жизнедеятельности» коррекционно-развивающей области: в современном мире сложившаяся социальная и экологическая обстановка вызывает беспокойство у большинства людей на планете. Особую тревогу испытываем за самых беззащитных граждан – детей. И сейчас все более важным становиться вопрос о получении нужных знаний, чтобы оберегать себя и общество. Подготовиться к встрече с разными сложными, а порой и опасными жизненными ситуациями.</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Необходимо выделить такие правила поведения, которые обучающиеся должны выполнять неукоснительно, так как от этого зависит их безопасность, жизнь и здоровье. Подробно разъяснять и четко следить за их выполнением. Однако безопасность и здоровый образ жизни – это не только сумма усвоенных знаний, а стиль жизни, адекватное поведение в различных ситуациях.</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Каждую минуту любой человек может оказаться в неожиданной ситуации. Бывает, что даже известные вещи, предметы, ситуации могут стать опасными. Чтобы обезопасить себя, выжить, необходимо знать элементарные правила (правила поведения в обществе, дорожные правила, противопожарные, правила поведения на воде, правила общения с окружающей средой, животными).</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развитием социальной и экономической обстановки в мире с каждым годом все больше и больше прибавляется экстремальных и чрезвычайных ситуаций, требующих от нас, немедленных, но верных решений. Это и участившиеся наводнения, выбросы нефтегазовой промышленности, разнообразие новых видов мошенничества, и конечно, угроза терроризма.</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Современный ребенок, развивающийся в веке компьютеризации, </w:t>
      </w:r>
      <w:proofErr w:type="spellStart"/>
      <w:r>
        <w:rPr>
          <w:rFonts w:ascii="Arial" w:hAnsi="Arial" w:cs="Arial"/>
          <w:color w:val="000000"/>
          <w:sz w:val="21"/>
          <w:szCs w:val="21"/>
        </w:rPr>
        <w:t>информатизированности</w:t>
      </w:r>
      <w:proofErr w:type="spellEnd"/>
      <w:r>
        <w:rPr>
          <w:rFonts w:ascii="Arial" w:hAnsi="Arial" w:cs="Arial"/>
          <w:color w:val="000000"/>
          <w:sz w:val="21"/>
          <w:szCs w:val="21"/>
        </w:rPr>
        <w:t>, для своей безопасной жизнедеятельности обязан знать все необходимые правила, быть самостоятельным, ответственным. Детей необходимо подготовить к встрече с различными ситуациями, вооружить необходимыми знаниями как можно раньше.</w:t>
      </w:r>
    </w:p>
    <w:p w:rsidR="005417C5" w:rsidRDefault="005417C5" w:rsidP="005417C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Нередко, ребенок с нарушением интеллекта не может сам себя обслужить, одеться, причесаться, понять какое действие нужно выполнить в данный момент. Такой маленький гражданин подвержен ещё большей опасность со стороны окружающей среды и социума. Детям с нарушением интеллекта необходимо давать много знаний по безопасности жизнедеятельности, и еще большее требовать их знание и неукоснительное выполнение. Так как они подвержены наибольшему плохому внушению, повышенному травматизму. Для таких детей вся жизнь как чрезвычайное происшествие.</w:t>
      </w: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Планируемые результаты освоения курса</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xml:space="preserve">В соответствии с требованиями к результатам освоения АООП обучение на занятиях по основам безопасности жизнедеятельности направлено на достижение обучающимися личностных и предметных результатов. Поскольку именно они обеспечивают овладение </w:t>
      </w:r>
      <w:r w:rsidRPr="005417C5">
        <w:rPr>
          <w:rFonts w:ascii="Arial" w:eastAsia="Times New Roman" w:hAnsi="Arial" w:cs="Arial"/>
          <w:color w:val="000000"/>
          <w:sz w:val="21"/>
          <w:szCs w:val="21"/>
          <w:lang w:eastAsia="ru-RU"/>
        </w:rPr>
        <w:lastRenderedPageBreak/>
        <w:t xml:space="preserve">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w:t>
      </w:r>
      <w:proofErr w:type="spellStart"/>
      <w:r w:rsidRPr="005417C5">
        <w:rPr>
          <w:rFonts w:ascii="Arial" w:eastAsia="Times New Roman" w:hAnsi="Arial" w:cs="Arial"/>
          <w:color w:val="000000"/>
          <w:sz w:val="21"/>
          <w:szCs w:val="21"/>
          <w:lang w:eastAsia="ru-RU"/>
        </w:rPr>
        <w:t>социо-культурным</w:t>
      </w:r>
      <w:proofErr w:type="spellEnd"/>
      <w:r w:rsidRPr="005417C5">
        <w:rPr>
          <w:rFonts w:ascii="Arial" w:eastAsia="Times New Roman" w:hAnsi="Arial" w:cs="Arial"/>
          <w:color w:val="000000"/>
          <w:sz w:val="21"/>
          <w:szCs w:val="21"/>
          <w:lang w:eastAsia="ru-RU"/>
        </w:rPr>
        <w:t xml:space="preserve"> опытом.</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b/>
          <w:bCs/>
          <w:i/>
          <w:iCs/>
          <w:color w:val="000000"/>
          <w:sz w:val="21"/>
          <w:szCs w:val="21"/>
          <w:lang w:eastAsia="ru-RU"/>
        </w:rPr>
        <w:t>Личностные результаты</w:t>
      </w:r>
      <w:r w:rsidRPr="005417C5">
        <w:rPr>
          <w:rFonts w:ascii="Arial" w:eastAsia="Times New Roman" w:hAnsi="Arial" w:cs="Arial"/>
          <w:color w:val="000000"/>
          <w:sz w:val="21"/>
          <w:szCs w:val="21"/>
          <w:lang w:eastAsia="ru-RU"/>
        </w:rPr>
        <w:t> отражаются в индивидуальных качественных свойствах обучающихся, которые они должны приобрести в процессе освоения коррекционного курса «основы безопасности жизнедеятельности»</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осознание себя как ученика, формирование интереса (мотивации) к учению;</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положительного отношения к мнению учителя, сверстников;</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понимания ценности здорового и безопасного образа жизни;</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ответственного отношения к учению;</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готовности и способности вести диалог с другими людьми и достигать в нём взаимопонимания;</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коммуникативной компетентности в обращении и сотрудничестве со сверстниками, старшими и младшими в процессе образовательной, общественно полезной, творческой и других видов деятельности;</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5417C5" w:rsidRPr="005417C5" w:rsidRDefault="005417C5" w:rsidP="005417C5">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xml:space="preserve">Формирование </w:t>
      </w:r>
      <w:proofErr w:type="spellStart"/>
      <w:r w:rsidRPr="005417C5">
        <w:rPr>
          <w:rFonts w:ascii="Arial" w:eastAsia="Times New Roman" w:hAnsi="Arial" w:cs="Arial"/>
          <w:color w:val="000000"/>
          <w:sz w:val="21"/>
          <w:szCs w:val="21"/>
          <w:lang w:eastAsia="ru-RU"/>
        </w:rPr>
        <w:t>антиэкстремистского</w:t>
      </w:r>
      <w:proofErr w:type="spellEnd"/>
      <w:r w:rsidRPr="005417C5">
        <w:rPr>
          <w:rFonts w:ascii="Arial" w:eastAsia="Times New Roman" w:hAnsi="Arial" w:cs="Arial"/>
          <w:color w:val="000000"/>
          <w:sz w:val="21"/>
          <w:szCs w:val="21"/>
          <w:lang w:eastAsia="ru-RU"/>
        </w:rPr>
        <w:t xml:space="preserve"> мышления и антитеррористического поведения, потребностей соблюдать нормы здорового образа жизни, осознанно выполнять правила безопасности жизнедеятельности.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b/>
          <w:bCs/>
          <w:i/>
          <w:iCs/>
          <w:color w:val="000000"/>
          <w:sz w:val="21"/>
          <w:szCs w:val="21"/>
          <w:lang w:eastAsia="ru-RU"/>
        </w:rPr>
        <w:t>Предметные результаты</w:t>
      </w:r>
      <w:r w:rsidRPr="005417C5">
        <w:rPr>
          <w:rFonts w:ascii="Arial" w:eastAsia="Times New Roman" w:hAnsi="Arial" w:cs="Arial"/>
          <w:color w:val="000000"/>
          <w:sz w:val="21"/>
          <w:szCs w:val="21"/>
          <w:lang w:eastAsia="ru-RU"/>
        </w:rPr>
        <w:t> характеризуют опыт обучающихся в безопасной жизнедеятельности, который приобретается и закрепляется в процессе освоения коррекционного курса «Основы безопасности жизнедеятельности»:</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Формирование убеждения в необходимости безопасного и здорового образа жизни;</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Понимание личной и общественной значимости современной культуры безопасности жизнедеятельности;</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lastRenderedPageBreak/>
        <w:t>Формирование установки на здоровый образ жизни, исключающей употребление алкоголя, наркотиков, курение и нанесение иного вреда здоровью;</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xml:space="preserve">Формирование </w:t>
      </w:r>
      <w:proofErr w:type="spellStart"/>
      <w:r w:rsidRPr="005417C5">
        <w:rPr>
          <w:rFonts w:ascii="Arial" w:eastAsia="Times New Roman" w:hAnsi="Arial" w:cs="Arial"/>
          <w:color w:val="000000"/>
          <w:sz w:val="21"/>
          <w:szCs w:val="21"/>
          <w:lang w:eastAsia="ru-RU"/>
        </w:rPr>
        <w:t>антиэкстремистской</w:t>
      </w:r>
      <w:proofErr w:type="spellEnd"/>
      <w:r w:rsidRPr="005417C5">
        <w:rPr>
          <w:rFonts w:ascii="Arial" w:eastAsia="Times New Roman" w:hAnsi="Arial" w:cs="Arial"/>
          <w:color w:val="000000"/>
          <w:sz w:val="21"/>
          <w:szCs w:val="21"/>
          <w:lang w:eastAsia="ru-RU"/>
        </w:rPr>
        <w:t xml:space="preserve"> и антитеррористической личной позиции;</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Понимание необходимости сохранения природы и окружающей среды для полноценной жизни человека;</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основных опасных и чрезвычайных ситуаций природного, техногенного и социального характера, включая экстремизм и терроризм и их последствия для личности, общества и государства;</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и умение применять правила безопасного поведения в условиях опасных и чрезвычайных ситуаций;</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Умение оказывать первую помощь пострадавшим;</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Умение предвидеть возникновение опасных ситуаций по характерным признакам их проявления, а также на основе информации, полученной из различных источников;</w:t>
      </w:r>
    </w:p>
    <w:p w:rsidR="005417C5" w:rsidRPr="005417C5" w:rsidRDefault="005417C5" w:rsidP="005417C5">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АООП определяет два уровня овладения предметными результатами: </w:t>
      </w:r>
      <w:r w:rsidRPr="005417C5">
        <w:rPr>
          <w:rFonts w:ascii="Arial" w:eastAsia="Times New Roman" w:hAnsi="Arial" w:cs="Arial"/>
          <w:i/>
          <w:iCs/>
          <w:color w:val="000000"/>
          <w:sz w:val="21"/>
          <w:szCs w:val="21"/>
          <w:lang w:eastAsia="ru-RU"/>
        </w:rPr>
        <w:t>минимальный и достаточный.</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Минимальный уровень является базовым и обязательным для большинства обучающихся с умственной отсталостью (интеллектуальными нарушениями).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i/>
          <w:iCs/>
          <w:color w:val="000000"/>
          <w:sz w:val="21"/>
          <w:szCs w:val="21"/>
          <w:lang w:eastAsia="ru-RU"/>
        </w:rPr>
        <w:t>Минимальный уровень:</w:t>
      </w:r>
    </w:p>
    <w:p w:rsidR="005417C5" w:rsidRPr="005417C5" w:rsidRDefault="005417C5" w:rsidP="005417C5">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правил безопасного поведения в различных криминогенных, экстренных, опасных и чрезвычайных ситуациях (на воде, дороге, опасные ситуации на улице, в жилище и помещениях)</w:t>
      </w:r>
    </w:p>
    <w:p w:rsidR="005417C5" w:rsidRPr="005417C5" w:rsidRDefault="005417C5" w:rsidP="005417C5">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правил оказания первой медицинской помощи.</w:t>
      </w:r>
    </w:p>
    <w:p w:rsidR="005417C5" w:rsidRPr="005417C5" w:rsidRDefault="005417C5" w:rsidP="005417C5">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правил личной гигиены.</w:t>
      </w:r>
    </w:p>
    <w:p w:rsidR="005417C5" w:rsidRPr="005417C5" w:rsidRDefault="005417C5" w:rsidP="005417C5">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факторов, разрушающих здоровье.</w:t>
      </w:r>
    </w:p>
    <w:p w:rsidR="005417C5" w:rsidRPr="005417C5" w:rsidRDefault="005417C5" w:rsidP="005417C5">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xml:space="preserve">Умение правильно организовывать </w:t>
      </w:r>
      <w:proofErr w:type="spellStart"/>
      <w:r w:rsidRPr="005417C5">
        <w:rPr>
          <w:rFonts w:ascii="Arial" w:eastAsia="Times New Roman" w:hAnsi="Arial" w:cs="Arial"/>
          <w:color w:val="000000"/>
          <w:sz w:val="21"/>
          <w:szCs w:val="21"/>
          <w:lang w:eastAsia="ru-RU"/>
        </w:rPr>
        <w:t>здоровьесберегающую</w:t>
      </w:r>
      <w:proofErr w:type="spellEnd"/>
      <w:r w:rsidRPr="005417C5">
        <w:rPr>
          <w:rFonts w:ascii="Arial" w:eastAsia="Times New Roman" w:hAnsi="Arial" w:cs="Arial"/>
          <w:color w:val="000000"/>
          <w:sz w:val="21"/>
          <w:szCs w:val="21"/>
          <w:lang w:eastAsia="ru-RU"/>
        </w:rPr>
        <w:t xml:space="preserve"> жизнедеятельность (режим дня, утренняя зарядка, оздоровительные мероприятия и т.д.</w:t>
      </w:r>
    </w:p>
    <w:p w:rsidR="005417C5" w:rsidRPr="005417C5" w:rsidRDefault="005417C5" w:rsidP="005417C5">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способов обеспечение личной безопасности при угрозе террористического акта.</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Достаточный уровень является сниженным и применяется в том случае, если обучающийся не достигает минимального уровня освоения учебного предмета.</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i/>
          <w:iCs/>
          <w:color w:val="000000"/>
          <w:sz w:val="21"/>
          <w:szCs w:val="21"/>
          <w:lang w:eastAsia="ru-RU"/>
        </w:rPr>
        <w:t>Достаточный уровень:</w:t>
      </w:r>
    </w:p>
    <w:p w:rsidR="005417C5" w:rsidRPr="005417C5" w:rsidRDefault="005417C5" w:rsidP="005417C5">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основных правил безопасного поведения в различных криминогенных, экстренных, опасных и чрезвычайных ситуациях (на воде, дороге, опасные ситуации на улице, в жилище и помещениях)</w:t>
      </w:r>
    </w:p>
    <w:p w:rsidR="005417C5" w:rsidRPr="005417C5" w:rsidRDefault="005417C5" w:rsidP="005417C5">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правил уличного движения и поездки в городском транспорте;</w:t>
      </w:r>
    </w:p>
    <w:p w:rsidR="005417C5" w:rsidRPr="005417C5" w:rsidRDefault="005417C5" w:rsidP="005417C5">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знание приёмов оказания первой доврачебной помощи</w:t>
      </w:r>
    </w:p>
    <w:p w:rsidR="005417C5" w:rsidRPr="005417C5" w:rsidRDefault="005417C5" w:rsidP="005417C5">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следование при выполнении практических заданий инструкциям учителя или инструкциям, представленным в других информационных источниках;</w:t>
      </w:r>
    </w:p>
    <w:p w:rsidR="005417C5" w:rsidRPr="005417C5" w:rsidRDefault="005417C5" w:rsidP="005417C5">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использование приобретенных знаний и умений для решения практических заданий;</w:t>
      </w:r>
    </w:p>
    <w:p w:rsidR="005417C5" w:rsidRPr="005417C5" w:rsidRDefault="005417C5" w:rsidP="005417C5">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lastRenderedPageBreak/>
        <w:t>оценка результатов собственной деятельности и одноклассников (выполнено правильно или неправильно, нарушены правила безопасного поведения или не нарушены.);</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Содержание курса «Основы безопасности жизнедеятельности»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Содержание программы отражено в семи разделах:</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 Личная гигиена и здоровье.</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 Опасные ситуации на дороге.</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 Противопожарная безопасность.</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 Чрезвычайные ситуации.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6. Животные и опасности связанные с ними.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7. Криминогенные ситуации.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8. Основы медицинских знаний.</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9. Экстремизм и терроризм.</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Раздел 1 «Личная гигиена и здоровье»</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Здоровье. Что такое здоровье и здоровый образ жизни. Взаимосвязь здоровья и здорового образа жизни. Режим дня. Вредные привычки. Факторы, влияющие на здоровье человека. Как сохранить зрение. Профилактика курения.</w:t>
      </w:r>
      <w:r w:rsidRPr="005417C5">
        <w:rPr>
          <w:rFonts w:ascii="Arial" w:eastAsia="Times New Roman" w:hAnsi="Arial" w:cs="Arial"/>
          <w:b/>
          <w:bCs/>
          <w:color w:val="000000"/>
          <w:sz w:val="21"/>
          <w:szCs w:val="21"/>
          <w:lang w:eastAsia="ru-RU"/>
        </w:rPr>
        <w:t> </w:t>
      </w:r>
      <w:r w:rsidRPr="005417C5">
        <w:rPr>
          <w:rFonts w:ascii="Arial" w:eastAsia="Times New Roman" w:hAnsi="Arial" w:cs="Arial"/>
          <w:color w:val="000000"/>
          <w:sz w:val="21"/>
          <w:szCs w:val="21"/>
          <w:lang w:eastAsia="ru-RU"/>
        </w:rPr>
        <w:t>Вредные и полезные привычки. Чистота – залог здоровья. Здоровый образ жизни. Закаливание. Недоброкачественность продуктов питания и возможные опасности. Как научиться отдыхать. Опасный отдых.</w:t>
      </w:r>
      <w:r w:rsidRPr="005417C5">
        <w:rPr>
          <w:rFonts w:ascii="Arial" w:eastAsia="Times New Roman" w:hAnsi="Arial" w:cs="Arial"/>
          <w:b/>
          <w:bCs/>
          <w:color w:val="000000"/>
          <w:sz w:val="21"/>
          <w:szCs w:val="21"/>
          <w:lang w:eastAsia="ru-RU"/>
        </w:rPr>
        <w:t> </w:t>
      </w:r>
      <w:r w:rsidRPr="005417C5">
        <w:rPr>
          <w:rFonts w:ascii="Arial" w:eastAsia="Times New Roman" w:hAnsi="Arial" w:cs="Arial"/>
          <w:color w:val="000000"/>
          <w:sz w:val="21"/>
          <w:szCs w:val="21"/>
          <w:lang w:eastAsia="ru-RU"/>
        </w:rPr>
        <w:t>Здоровая пища.</w:t>
      </w:r>
      <w:r w:rsidRPr="005417C5">
        <w:rPr>
          <w:rFonts w:ascii="Arial" w:eastAsia="Times New Roman" w:hAnsi="Arial" w:cs="Arial"/>
          <w:b/>
          <w:bCs/>
          <w:color w:val="000000"/>
          <w:sz w:val="21"/>
          <w:szCs w:val="21"/>
          <w:lang w:eastAsia="ru-RU"/>
        </w:rPr>
        <w:t> </w:t>
      </w:r>
      <w:r w:rsidRPr="005417C5">
        <w:rPr>
          <w:rFonts w:ascii="Arial" w:eastAsia="Times New Roman" w:hAnsi="Arial" w:cs="Arial"/>
          <w:color w:val="000000"/>
          <w:sz w:val="21"/>
          <w:szCs w:val="21"/>
          <w:lang w:eastAsia="ru-RU"/>
        </w:rPr>
        <w:t>Профилактика отравлений органов пищеварения. Профилактика вредных привычек. Недоброкачественность продуктов питания и возможные опасности Здоровая пища. Профилактика простудных заболеваний. Лекарственные травы. Ядовитые растения, плоды, грибы. Органы дыхания. Гигиена. Профилактика отравления. Конечности. Функции, развитие. Профилактика заболеваний. Труд полезный для здоровья.</w:t>
      </w:r>
      <w:r w:rsidRPr="005417C5">
        <w:rPr>
          <w:rFonts w:ascii="Arial" w:eastAsia="Times New Roman" w:hAnsi="Arial" w:cs="Arial"/>
          <w:b/>
          <w:bCs/>
          <w:color w:val="000000"/>
          <w:sz w:val="21"/>
          <w:szCs w:val="21"/>
          <w:lang w:eastAsia="ru-RU"/>
        </w:rPr>
        <w:t> </w:t>
      </w:r>
      <w:r w:rsidRPr="005417C5">
        <w:rPr>
          <w:rFonts w:ascii="Arial" w:eastAsia="Times New Roman" w:hAnsi="Arial" w:cs="Arial"/>
          <w:color w:val="000000"/>
          <w:sz w:val="21"/>
          <w:szCs w:val="21"/>
          <w:lang w:eastAsia="ru-RU"/>
        </w:rPr>
        <w:t>Режим дня. Питание, сон. Чистота – залог здоровья. Личная гигиена. Уход за зубами, волосами. Уход за одеждой. Органы дыхания. Гигиена. Профилактика отравления. Профилактика курения.</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Раздел 2 «Опасные ситуации на дороге»</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xml:space="preserve">Безопасный путь в школу. Разбор конкретного маршрута. Безопасность на улице. Правила перехода через дорогу. Сигналы регулирования дорожного движения. Светофор и его сигналы. Знакомство с дорожными знаками. Необходимость знаний правил безопасного поведения на улице. Движение группами. Особенности движения по мокрой и скользкой дороге. Наш город и его транспорт. Опасности на дороге. Разбор дорожно-транспортных происшествий в городе </w:t>
      </w:r>
      <w:r w:rsidR="007C617B">
        <w:rPr>
          <w:rFonts w:ascii="Arial" w:eastAsia="Times New Roman" w:hAnsi="Arial" w:cs="Arial"/>
          <w:color w:val="000000"/>
          <w:sz w:val="21"/>
          <w:szCs w:val="21"/>
          <w:lang w:eastAsia="ru-RU"/>
        </w:rPr>
        <w:t>(по материалам ГИБДД г.Дегтярск</w:t>
      </w:r>
      <w:r w:rsidRPr="005417C5">
        <w:rPr>
          <w:rFonts w:ascii="Arial" w:eastAsia="Times New Roman" w:hAnsi="Arial" w:cs="Arial"/>
          <w:color w:val="000000"/>
          <w:sz w:val="21"/>
          <w:szCs w:val="21"/>
          <w:lang w:eastAsia="ru-RU"/>
        </w:rPr>
        <w:t>). Дорожные знаки и сигналы регулирования дорожного движения. Необходимость знаний правил безопасного поведения на улицах и дорогах. Мы-пассажиры: правила поведения в общественном транспорте. Наш город и его транспорт. Дорожные знаки – наши верные друзья. Причины дорожно-транспортных происшествий. Пешеход. Транспортный терроризм. Движение пешеходов по улицам и дорогам. Правостороннее движение транспортных средств и пешеходов. Перекрёстки и их виды. Особенности движения пешеходов на загородных дорогах. Условия безопасности на водном транспорте, на воздушном транспорте. Правила перехода дороги при высадке из автобуса, трамвая, троллейбуса, маршрутного такс. Сигналы, подаваемые водителями транспортных средств. Дорога и её главные части: проезжая часть, обочина дороги, кювет, пешеходная и велосипедная дорожка. Современный транспорт-зона повышенной опасности. Улицы и перекрёстки. Основные сигналы регулировщика. Пешеход, велосипедист.</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lastRenderedPageBreak/>
        <w:t>Раздел 4 «Противопожарная безопасность»</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Пожар. Его причины. Меры безопасности. Основные правила поведения и действия при пожаре. Действия при возникновении пожара в школе, дома, на транспорте. Причины возникновения лесных пожаров. Возможные причины пожара в школе. Правила поведения при пожаре в школе. Практическое занятие «Правила поведения при пожаре» (Тренировочная эвакуация из школы). Основные причины пожара в кабинетах трудового обучения, столовой. Практика « Правила поведения при пожаре» (пробная эвакуация из столовой, кабинетов трудового обучения). Пожарная безопасность (беседа с инспектором МЧС). Правила пользования респиратором, противогазом. Особенности горения синтетического материала. Огнестойкость строений. Средства пожаротушения и правила пользования ими. Виды противогазов. Пользование противогазом.</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Раздел 5 «Чрезвычайные ситуации»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Что такое безопасность и чрезвычайная ситуация. Поведение человека при разных погодных условиях: снег, ветер, ураган. Система обеспечения безопасности города (01, 02, 04, 112). Поведение человека при разных погодных условиях: снег, дождь. Правила поведения при ЧС природного характера. Экстремальная ситуация для человека в природной среде. Опасные и чрезвычайные ситуации. ЧС социального характера. Правила поведения. Поведение человека при наводнении.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Службы экстренной помощи”. Поведение человека при разных погодных условиях: землетрясение, ураган. Эвакуация пострадавших при ЧС. Деловая игра: “Действия при ЧС». ЧС социального характера. Правила поведения. Поведение человека при наводнении.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Раздел 6 «Животные и опасности связанные с ними»</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Животные вокруг нас. Меры безопасности при общении с домашними животными. Меры безопасности при общении с дикими животными. Как ухаживать за кошкой и собакой. Собака: друг или враг.</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Раздел 7 «Криминогенные ситуации, действия при</w:t>
      </w: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угрозе террористического акта»</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Понятие «криминогенные ситуации». Правила поведения. Как вести себя со злоумышленниками. Криминогенные ситуации: Вы заложник. Правила поведения. Меры предосторожности при террористическом акте. Правила поведения при различных ситуациях.</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Раздел 8 «Основы медицинских знаний»</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Основы медицинских знаний. Ватно-марлевая повязка. Первая медицинская помощь при ожогах. Медицинская помощь при ушибах. Домашняя медицинская аптечка. Средства индивидуальной защиты. Кровотечение. Оказание первой медицинской помощи. Первая медицинская помощь при ссадине, ране Предотвращение травматизма. Оказание первой помощи при спасении утопающего.</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Раздел 9 «Экстремизм и терроризм»</w:t>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Опасные ситуации социального характера, антиобщественное поведение. Виды террористической деятельности. Экстремизм и терроризм - чрезвычайные опасности для общества и государства. Ответственность несовершеннолетних за антиобщественное поведение.</w:t>
      </w:r>
    </w:p>
    <w:p w:rsid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lastRenderedPageBreak/>
        <w:t>Тематическое планирование уроков курса</w:t>
      </w:r>
      <w:r w:rsidRPr="005417C5">
        <w:rPr>
          <w:rFonts w:ascii="Arial" w:eastAsia="Times New Roman" w:hAnsi="Arial" w:cs="Arial"/>
          <w:color w:val="000000"/>
          <w:sz w:val="21"/>
          <w:szCs w:val="21"/>
          <w:lang w:eastAsia="ru-RU"/>
        </w:rPr>
        <w:br/>
        <w:t>основы безопасности жизнедеятельности</w:t>
      </w:r>
    </w:p>
    <w:p w:rsidR="005417C5" w:rsidRDefault="00E40A48" w:rsidP="005417C5">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 2</w:t>
      </w:r>
      <w:r w:rsidR="007C617B">
        <w:rPr>
          <w:rFonts w:ascii="Arial" w:eastAsia="Times New Roman" w:hAnsi="Arial" w:cs="Arial"/>
          <w:color w:val="000000"/>
          <w:sz w:val="21"/>
          <w:szCs w:val="21"/>
          <w:lang w:eastAsia="ru-RU"/>
        </w:rPr>
        <w:t>020-2021</w:t>
      </w:r>
      <w:r w:rsidR="005417C5" w:rsidRPr="005417C5">
        <w:rPr>
          <w:rFonts w:ascii="Arial" w:eastAsia="Times New Roman" w:hAnsi="Arial" w:cs="Arial"/>
          <w:color w:val="000000"/>
          <w:sz w:val="21"/>
          <w:szCs w:val="21"/>
          <w:lang w:eastAsia="ru-RU"/>
        </w:rPr>
        <w:t xml:space="preserve"> учебный год.</w:t>
      </w:r>
    </w:p>
    <w:tbl>
      <w:tblPr>
        <w:tblW w:w="9330" w:type="dxa"/>
        <w:shd w:val="clear" w:color="auto" w:fill="FFFFFF"/>
        <w:tblCellMar>
          <w:top w:w="105" w:type="dxa"/>
          <w:left w:w="105" w:type="dxa"/>
          <w:bottom w:w="105" w:type="dxa"/>
          <w:right w:w="105" w:type="dxa"/>
        </w:tblCellMar>
        <w:tblLook w:val="04A0"/>
      </w:tblPr>
      <w:tblGrid>
        <w:gridCol w:w="3802"/>
        <w:gridCol w:w="1294"/>
        <w:gridCol w:w="1632"/>
        <w:gridCol w:w="2602"/>
      </w:tblGrid>
      <w:tr w:rsidR="005417C5" w:rsidRPr="005417C5" w:rsidTr="005417C5">
        <w:trPr>
          <w:gridAfter w:val="3"/>
          <w:wAfter w:w="5528" w:type="dxa"/>
        </w:trPr>
        <w:tc>
          <w:tcPr>
            <w:tcW w:w="0" w:type="auto"/>
            <w:shd w:val="clear" w:color="auto" w:fill="FFFFFF"/>
            <w:vAlign w:val="center"/>
            <w:hideMark/>
          </w:tcPr>
          <w:p w:rsidR="005417C5" w:rsidRPr="005417C5" w:rsidRDefault="005417C5" w:rsidP="005417C5">
            <w:pPr>
              <w:spacing w:after="0" w:line="240" w:lineRule="auto"/>
              <w:rPr>
                <w:rFonts w:ascii="Times New Roman" w:eastAsia="Times New Roman" w:hAnsi="Times New Roman" w:cs="Times New Roman"/>
                <w:sz w:val="24"/>
                <w:szCs w:val="24"/>
                <w:lang w:eastAsia="ru-RU"/>
              </w:rPr>
            </w:pPr>
          </w:p>
        </w:tc>
      </w:tr>
      <w:tr w:rsidR="005417C5" w:rsidRPr="005417C5" w:rsidTr="005417C5">
        <w:tc>
          <w:tcPr>
            <w:tcW w:w="380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Наименование темы</w:t>
            </w:r>
          </w:p>
        </w:tc>
        <w:tc>
          <w:tcPr>
            <w:tcW w:w="292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Количество часов</w:t>
            </w:r>
          </w:p>
        </w:tc>
        <w:tc>
          <w:tcPr>
            <w:tcW w:w="260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формы контроля</w:t>
            </w:r>
          </w:p>
        </w:tc>
      </w:tr>
      <w:tr w:rsidR="005417C5" w:rsidRPr="005417C5" w:rsidTr="005417C5">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5417C5" w:rsidRPr="005417C5" w:rsidRDefault="005417C5" w:rsidP="005417C5">
            <w:pPr>
              <w:spacing w:after="0" w:line="240" w:lineRule="auto"/>
              <w:rPr>
                <w:rFonts w:ascii="Arial" w:eastAsia="Times New Roman" w:hAnsi="Arial" w:cs="Arial"/>
                <w:color w:val="000000"/>
                <w:sz w:val="21"/>
                <w:szCs w:val="21"/>
                <w:lang w:eastAsia="ru-RU"/>
              </w:rPr>
            </w:pP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 плану</w:t>
            </w: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дано фактически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5417C5" w:rsidRPr="005417C5" w:rsidRDefault="005417C5" w:rsidP="005417C5">
            <w:pPr>
              <w:spacing w:after="0" w:line="240" w:lineRule="auto"/>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I четверть</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numPr>
                <w:ilvl w:val="0"/>
                <w:numId w:val="5"/>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«Что такое ОБЖ»</w:t>
            </w:r>
          </w:p>
          <w:p w:rsidR="005417C5" w:rsidRPr="005417C5" w:rsidRDefault="005417C5" w:rsidP="005417C5">
            <w:pPr>
              <w:numPr>
                <w:ilvl w:val="0"/>
                <w:numId w:val="5"/>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«Здоровый образ жизни»</w:t>
            </w:r>
          </w:p>
          <w:p w:rsidR="005417C5" w:rsidRPr="005417C5" w:rsidRDefault="005417C5" w:rsidP="005417C5">
            <w:pPr>
              <w:numPr>
                <w:ilvl w:val="0"/>
                <w:numId w:val="5"/>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«Личная гигиена»</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p w:rsidR="005417C5" w:rsidRPr="005417C5" w:rsidRDefault="00E40A48" w:rsidP="005417C5">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w:t>
            </w: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II четверть</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numPr>
                <w:ilvl w:val="0"/>
                <w:numId w:val="6"/>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«Здоровый образ жизни»</w:t>
            </w:r>
          </w:p>
          <w:p w:rsidR="005417C5" w:rsidRPr="005417C5" w:rsidRDefault="005417C5" w:rsidP="005417C5">
            <w:pPr>
              <w:numPr>
                <w:ilvl w:val="0"/>
                <w:numId w:val="6"/>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«Уход за одеждой»</w:t>
            </w:r>
          </w:p>
          <w:p w:rsidR="005417C5" w:rsidRPr="005417C5" w:rsidRDefault="005417C5" w:rsidP="005417C5">
            <w:pPr>
              <w:numPr>
                <w:ilvl w:val="0"/>
                <w:numId w:val="6"/>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«Безопасность с животными, растениями»</w:t>
            </w:r>
          </w:p>
          <w:p w:rsidR="005417C5" w:rsidRPr="005417C5" w:rsidRDefault="005417C5" w:rsidP="005417C5">
            <w:pPr>
              <w:numPr>
                <w:ilvl w:val="0"/>
                <w:numId w:val="6"/>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«Безопасность и чрезвычайная ситуация»</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III четверть</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numPr>
                <w:ilvl w:val="0"/>
                <w:numId w:val="7"/>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«ПДД»</w:t>
            </w:r>
          </w:p>
          <w:p w:rsidR="005417C5" w:rsidRPr="005417C5" w:rsidRDefault="005417C5" w:rsidP="005417C5">
            <w:pPr>
              <w:numPr>
                <w:ilvl w:val="0"/>
                <w:numId w:val="7"/>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«Меры безопасности с животными»</w:t>
            </w:r>
          </w:p>
          <w:p w:rsidR="005417C5" w:rsidRPr="005417C5" w:rsidRDefault="005417C5" w:rsidP="005417C5">
            <w:pPr>
              <w:numPr>
                <w:ilvl w:val="0"/>
                <w:numId w:val="7"/>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«Пожары»</w:t>
            </w:r>
          </w:p>
          <w:p w:rsidR="005417C5" w:rsidRPr="005417C5" w:rsidRDefault="005417C5" w:rsidP="005417C5">
            <w:pPr>
              <w:numPr>
                <w:ilvl w:val="0"/>
                <w:numId w:val="7"/>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«Повторение»</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IV четверть</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105"/>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numPr>
                <w:ilvl w:val="0"/>
                <w:numId w:val="8"/>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«Ж/д переезд»</w:t>
            </w:r>
          </w:p>
          <w:p w:rsidR="005417C5" w:rsidRPr="005417C5" w:rsidRDefault="005417C5" w:rsidP="005417C5">
            <w:pPr>
              <w:numPr>
                <w:ilvl w:val="0"/>
                <w:numId w:val="8"/>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«Транспорт»</w:t>
            </w:r>
          </w:p>
          <w:p w:rsidR="005417C5" w:rsidRPr="005417C5" w:rsidRDefault="005417C5" w:rsidP="005417C5">
            <w:pPr>
              <w:numPr>
                <w:ilvl w:val="0"/>
                <w:numId w:val="8"/>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«Безопасность на воде»</w:t>
            </w:r>
          </w:p>
          <w:p w:rsidR="005417C5" w:rsidRPr="005417C5" w:rsidRDefault="005417C5" w:rsidP="005417C5">
            <w:pPr>
              <w:numPr>
                <w:ilvl w:val="0"/>
                <w:numId w:val="8"/>
              </w:num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Тема: «Лекарственные травы»</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w:t>
            </w: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jc w:val="center"/>
              <w:rPr>
                <w:rFonts w:ascii="Arial" w:eastAsia="Times New Roman" w:hAnsi="Arial" w:cs="Arial"/>
                <w:color w:val="000000"/>
                <w:sz w:val="21"/>
                <w:szCs w:val="21"/>
                <w:lang w:eastAsia="ru-RU"/>
              </w:rPr>
            </w:pPr>
          </w:p>
        </w:tc>
      </w:tr>
      <w:tr w:rsidR="005417C5" w:rsidRPr="005417C5" w:rsidTr="005417C5">
        <w:trPr>
          <w:trHeight w:val="90"/>
        </w:trPr>
        <w:tc>
          <w:tcPr>
            <w:tcW w:w="3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Всего за год:</w:t>
            </w:r>
          </w:p>
        </w:tc>
        <w:tc>
          <w:tcPr>
            <w:tcW w:w="12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E40A48" w:rsidP="005417C5">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1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E40A48" w:rsidP="005417C5">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26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17C5" w:rsidRPr="005417C5" w:rsidRDefault="005417C5" w:rsidP="005417C5">
            <w:pPr>
              <w:spacing w:after="0" w:line="240" w:lineRule="auto"/>
              <w:rPr>
                <w:rFonts w:ascii="Arial" w:eastAsia="Times New Roman" w:hAnsi="Arial" w:cs="Arial"/>
                <w:color w:val="000000"/>
                <w:sz w:val="21"/>
                <w:szCs w:val="21"/>
                <w:lang w:eastAsia="ru-RU"/>
              </w:rPr>
            </w:pPr>
          </w:p>
        </w:tc>
      </w:tr>
    </w:tbl>
    <w:p w:rsidR="005417C5" w:rsidRDefault="005417C5" w:rsidP="007C617B">
      <w:pPr>
        <w:shd w:val="clear" w:color="auto" w:fill="FFFFFF"/>
        <w:spacing w:after="150" w:line="240" w:lineRule="auto"/>
        <w:rPr>
          <w:rFonts w:ascii="Arial" w:eastAsia="Times New Roman" w:hAnsi="Arial" w:cs="Arial"/>
          <w:color w:val="000000"/>
          <w:sz w:val="21"/>
          <w:szCs w:val="21"/>
          <w:lang w:eastAsia="ru-RU"/>
        </w:rPr>
      </w:pPr>
    </w:p>
    <w:p w:rsidR="007C617B" w:rsidRPr="005417C5" w:rsidRDefault="007C617B" w:rsidP="007C617B">
      <w:pPr>
        <w:shd w:val="clear" w:color="auto" w:fill="FFFFFF"/>
        <w:spacing w:after="150" w:line="240" w:lineRule="auto"/>
        <w:rPr>
          <w:rFonts w:ascii="Arial" w:eastAsia="Times New Roman" w:hAnsi="Arial" w:cs="Arial"/>
          <w:color w:val="000000"/>
          <w:sz w:val="21"/>
          <w:szCs w:val="21"/>
          <w:lang w:eastAsia="ru-RU"/>
        </w:rPr>
      </w:pPr>
    </w:p>
    <w:p w:rsidR="00622742" w:rsidRPr="005417C5" w:rsidRDefault="00622742" w:rsidP="005417C5">
      <w:pPr>
        <w:shd w:val="clear" w:color="auto" w:fill="FFFFFF"/>
        <w:spacing w:after="150" w:line="240" w:lineRule="auto"/>
        <w:jc w:val="center"/>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lastRenderedPageBreak/>
        <w:t>Календарно-тематическое планирование уроков курса</w:t>
      </w:r>
      <w:r w:rsidRPr="005417C5">
        <w:rPr>
          <w:rFonts w:ascii="Arial" w:eastAsia="Times New Roman" w:hAnsi="Arial" w:cs="Arial"/>
          <w:color w:val="000000"/>
          <w:sz w:val="21"/>
          <w:szCs w:val="21"/>
          <w:lang w:eastAsia="ru-RU"/>
        </w:rPr>
        <w:br/>
        <w:t xml:space="preserve">Основы безопасности жизнедеятельности </w:t>
      </w:r>
    </w:p>
    <w:tbl>
      <w:tblPr>
        <w:tblpPr w:leftFromText="45" w:rightFromText="45" w:vertAnchor="text"/>
        <w:tblW w:w="9915" w:type="dxa"/>
        <w:shd w:val="clear" w:color="auto" w:fill="FFFFFF"/>
        <w:tblCellMar>
          <w:top w:w="105" w:type="dxa"/>
          <w:left w:w="105" w:type="dxa"/>
          <w:bottom w:w="105" w:type="dxa"/>
          <w:right w:w="105" w:type="dxa"/>
        </w:tblCellMar>
        <w:tblLook w:val="04A0"/>
      </w:tblPr>
      <w:tblGrid>
        <w:gridCol w:w="905"/>
        <w:gridCol w:w="7734"/>
        <w:gridCol w:w="1276"/>
      </w:tblGrid>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w:t>
            </w:r>
            <w:r w:rsidRPr="005417C5">
              <w:rPr>
                <w:rFonts w:ascii="Arial" w:eastAsia="Times New Roman" w:hAnsi="Arial" w:cs="Arial"/>
                <w:b/>
                <w:bCs/>
                <w:color w:val="000000"/>
                <w:sz w:val="21"/>
                <w:szCs w:val="21"/>
                <w:lang w:eastAsia="ru-RU"/>
              </w:rPr>
              <w:t>п/п</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Тема или раздел</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Кол-во часов</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I четверть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Введение. Что такое ОБЖ.</w:t>
            </w:r>
          </w:p>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Безопасный путь в школу.</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Что такое здоровье и здоровый образ жизни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Здоровье.</w:t>
            </w:r>
          </w:p>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Режим дня.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Взаимосвязь здоровья и здорового образа жизни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5</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Личная гигиена.</w:t>
            </w:r>
          </w:p>
          <w:p w:rsidR="007C617B" w:rsidRPr="005417C5" w:rsidRDefault="007C617B" w:rsidP="005417C5">
            <w:pPr>
              <w:spacing w:after="150" w:line="240" w:lineRule="auto"/>
              <w:rPr>
                <w:rFonts w:ascii="Arial" w:eastAsia="Times New Roman" w:hAnsi="Arial" w:cs="Arial"/>
                <w:color w:val="000000"/>
                <w:sz w:val="21"/>
                <w:szCs w:val="21"/>
                <w:lang w:eastAsia="ru-RU"/>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rPr>
          <w:trHeight w:val="390"/>
        </w:trPr>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6</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Чистота – залог</w:t>
            </w:r>
          </w:p>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здоровья.</w:t>
            </w:r>
          </w:p>
          <w:p w:rsidR="007C617B" w:rsidRPr="005417C5" w:rsidRDefault="007C617B" w:rsidP="005417C5">
            <w:pPr>
              <w:spacing w:after="150" w:line="240" w:lineRule="auto"/>
              <w:rPr>
                <w:rFonts w:ascii="Arial" w:eastAsia="Times New Roman" w:hAnsi="Arial" w:cs="Arial"/>
                <w:color w:val="000000"/>
                <w:sz w:val="21"/>
                <w:szCs w:val="21"/>
                <w:lang w:eastAsia="ru-RU"/>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7</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Вредные привычки.</w:t>
            </w:r>
          </w:p>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Безопасность на улице</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8</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Уход за зубами, волосами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bl>
    <w:p w:rsidR="005417C5" w:rsidRPr="005417C5" w:rsidRDefault="005417C5" w:rsidP="007C617B">
      <w:pPr>
        <w:spacing w:after="0" w:line="240" w:lineRule="auto"/>
        <w:jc w:val="center"/>
        <w:rPr>
          <w:rFonts w:ascii="Times New Roman" w:eastAsia="Times New Roman" w:hAnsi="Times New Roman" w:cs="Times New Roman"/>
          <w:sz w:val="24"/>
          <w:szCs w:val="24"/>
          <w:lang w:eastAsia="ru-RU"/>
        </w:rPr>
      </w:pPr>
      <w:r w:rsidRPr="005417C5">
        <w:rPr>
          <w:rFonts w:ascii="Arial" w:eastAsia="Times New Roman" w:hAnsi="Arial" w:cs="Arial"/>
          <w:color w:val="252525"/>
          <w:sz w:val="24"/>
          <w:szCs w:val="24"/>
          <w:lang w:eastAsia="ru-RU"/>
        </w:rPr>
        <w:br/>
      </w:r>
      <w:r w:rsidRPr="005417C5">
        <w:rPr>
          <w:rFonts w:ascii="Arial" w:eastAsia="Times New Roman" w:hAnsi="Arial" w:cs="Arial"/>
          <w:color w:val="000000"/>
          <w:sz w:val="21"/>
          <w:szCs w:val="21"/>
          <w:lang w:eastAsia="ru-RU"/>
        </w:rPr>
        <w:t>Календарно-тематическое планирование уроков курса</w:t>
      </w:r>
      <w:r w:rsidRPr="005417C5">
        <w:rPr>
          <w:rFonts w:ascii="Arial" w:eastAsia="Times New Roman" w:hAnsi="Arial" w:cs="Arial"/>
          <w:color w:val="000000"/>
          <w:sz w:val="21"/>
          <w:szCs w:val="21"/>
          <w:lang w:eastAsia="ru-RU"/>
        </w:rPr>
        <w:br/>
        <w:t>Основы безопасности жизнедеятельности</w:t>
      </w:r>
    </w:p>
    <w:tbl>
      <w:tblPr>
        <w:tblpPr w:leftFromText="45" w:rightFromText="45" w:vertAnchor="text"/>
        <w:tblW w:w="9915" w:type="dxa"/>
        <w:shd w:val="clear" w:color="auto" w:fill="FFFFFF"/>
        <w:tblCellMar>
          <w:top w:w="105" w:type="dxa"/>
          <w:left w:w="105" w:type="dxa"/>
          <w:bottom w:w="105" w:type="dxa"/>
          <w:right w:w="105" w:type="dxa"/>
        </w:tblCellMar>
        <w:tblLook w:val="04A0"/>
      </w:tblPr>
      <w:tblGrid>
        <w:gridCol w:w="905"/>
        <w:gridCol w:w="7734"/>
        <w:gridCol w:w="1276"/>
      </w:tblGrid>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w:t>
            </w:r>
            <w:r w:rsidRPr="005417C5">
              <w:rPr>
                <w:rFonts w:ascii="Arial" w:eastAsia="Times New Roman" w:hAnsi="Arial" w:cs="Arial"/>
                <w:b/>
                <w:bCs/>
                <w:color w:val="000000"/>
                <w:sz w:val="21"/>
                <w:szCs w:val="21"/>
                <w:lang w:eastAsia="ru-RU"/>
              </w:rPr>
              <w:t>п/п</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Тема или раздел</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Кол-во часов</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II четверть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Здоровый образ жизни. Закаливание. Проветривание</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Уход за одеждой.</w:t>
            </w:r>
          </w:p>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Правила перехода через дорогу</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Как сохранить зрение</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Безопасность при общении с животными, насекомыми.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5</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Ядовитые растения, плоды, грибы</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rPr>
          <w:trHeight w:val="390"/>
        </w:trPr>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6</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Здоровая пища.</w:t>
            </w:r>
          </w:p>
          <w:p w:rsidR="007C617B" w:rsidRPr="005417C5" w:rsidRDefault="007C617B" w:rsidP="005417C5">
            <w:pPr>
              <w:spacing w:after="150" w:line="240" w:lineRule="auto"/>
              <w:rPr>
                <w:rFonts w:ascii="Arial" w:eastAsia="Times New Roman" w:hAnsi="Arial" w:cs="Arial"/>
                <w:color w:val="000000"/>
                <w:sz w:val="21"/>
                <w:szCs w:val="21"/>
                <w:lang w:eastAsia="ru-RU"/>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7</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Профилактика простудных заболеваний</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8</w:t>
            </w:r>
          </w:p>
        </w:tc>
        <w:tc>
          <w:tcPr>
            <w:tcW w:w="7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Что такое безопасность и чрезвычайная ситуация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bl>
    <w:p w:rsidR="005417C5" w:rsidRPr="005417C5" w:rsidRDefault="005417C5" w:rsidP="005417C5">
      <w:pPr>
        <w:spacing w:after="0" w:line="240" w:lineRule="auto"/>
        <w:rPr>
          <w:rFonts w:ascii="Times New Roman" w:eastAsia="Times New Roman" w:hAnsi="Times New Roman" w:cs="Times New Roman"/>
          <w:sz w:val="24"/>
          <w:szCs w:val="24"/>
          <w:lang w:eastAsia="ru-RU"/>
        </w:rPr>
      </w:pPr>
      <w:r w:rsidRPr="005417C5">
        <w:rPr>
          <w:rFonts w:ascii="Arial" w:eastAsia="Times New Roman" w:hAnsi="Arial" w:cs="Arial"/>
          <w:color w:val="252525"/>
          <w:sz w:val="24"/>
          <w:szCs w:val="24"/>
          <w:lang w:eastAsia="ru-RU"/>
        </w:rPr>
        <w:br/>
      </w:r>
    </w:p>
    <w:p w:rsidR="005417C5" w:rsidRPr="005417C5" w:rsidRDefault="005417C5" w:rsidP="007C617B">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lastRenderedPageBreak/>
        <w:br/>
        <w:t>Календарно-тематическое планирование уроков курса</w:t>
      </w:r>
      <w:r w:rsidRPr="005417C5">
        <w:rPr>
          <w:rFonts w:ascii="Arial" w:eastAsia="Times New Roman" w:hAnsi="Arial" w:cs="Arial"/>
          <w:color w:val="000000"/>
          <w:sz w:val="21"/>
          <w:szCs w:val="21"/>
          <w:lang w:eastAsia="ru-RU"/>
        </w:rPr>
        <w:br/>
        <w:t>Основы безопасности жизнедеятельности</w:t>
      </w:r>
    </w:p>
    <w:tbl>
      <w:tblPr>
        <w:tblpPr w:leftFromText="45" w:rightFromText="45" w:vertAnchor="text"/>
        <w:tblW w:w="9915" w:type="dxa"/>
        <w:shd w:val="clear" w:color="auto" w:fill="FFFFFF"/>
        <w:tblCellMar>
          <w:top w:w="105" w:type="dxa"/>
          <w:left w:w="105" w:type="dxa"/>
          <w:bottom w:w="105" w:type="dxa"/>
          <w:right w:w="105" w:type="dxa"/>
        </w:tblCellMar>
        <w:tblLook w:val="04A0"/>
      </w:tblPr>
      <w:tblGrid>
        <w:gridCol w:w="905"/>
        <w:gridCol w:w="7592"/>
        <w:gridCol w:w="1418"/>
      </w:tblGrid>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w:t>
            </w:r>
            <w:r w:rsidRPr="005417C5">
              <w:rPr>
                <w:rFonts w:ascii="Arial" w:eastAsia="Times New Roman" w:hAnsi="Arial" w:cs="Arial"/>
                <w:b/>
                <w:bCs/>
                <w:color w:val="000000"/>
                <w:sz w:val="21"/>
                <w:szCs w:val="21"/>
                <w:lang w:eastAsia="ru-RU"/>
              </w:rPr>
              <w:t>п/п</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Тема или раздел</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Кол-во часов</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III четверть</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Знакомство с дорожными знаками.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Необходимость знаний правил безопасного поведения на улице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Профилактика детского травматизма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Движения группами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5</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Животные вокруг нас. Меры безопасности при общении с домашними животными.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rPr>
          <w:trHeight w:val="390"/>
        </w:trPr>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6</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Меры безопасности при общении с дикими животными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7</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Пожар. Причины возникновения пожаров.</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8</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Основные правила пожарной безопасности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9</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Действия при возникновении пожара в школе, дома, на транспорте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10</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Повторение изученного</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bl>
    <w:p w:rsidR="005417C5" w:rsidRPr="005417C5" w:rsidRDefault="005417C5" w:rsidP="00622742">
      <w:pPr>
        <w:spacing w:after="0" w:line="240" w:lineRule="auto"/>
        <w:rPr>
          <w:rFonts w:ascii="Times New Roman" w:eastAsia="Times New Roman" w:hAnsi="Times New Roman" w:cs="Times New Roman"/>
          <w:sz w:val="24"/>
          <w:szCs w:val="24"/>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Календарно-тематическое планирование уроков курса</w:t>
      </w:r>
      <w:r w:rsidRPr="005417C5">
        <w:rPr>
          <w:rFonts w:ascii="Arial" w:eastAsia="Times New Roman" w:hAnsi="Arial" w:cs="Arial"/>
          <w:color w:val="000000"/>
          <w:sz w:val="21"/>
          <w:szCs w:val="21"/>
          <w:lang w:eastAsia="ru-RU"/>
        </w:rPr>
        <w:br/>
        <w:t>Основы безо</w:t>
      </w:r>
      <w:r w:rsidR="007C617B">
        <w:rPr>
          <w:rFonts w:ascii="Arial" w:eastAsia="Times New Roman" w:hAnsi="Arial" w:cs="Arial"/>
          <w:color w:val="000000"/>
          <w:sz w:val="21"/>
          <w:szCs w:val="21"/>
          <w:lang w:eastAsia="ru-RU"/>
        </w:rPr>
        <w:t xml:space="preserve">пасности жизнедеятельности </w:t>
      </w:r>
      <w:r w:rsidRPr="005417C5">
        <w:rPr>
          <w:rFonts w:ascii="Arial" w:eastAsia="Times New Roman" w:hAnsi="Arial" w:cs="Arial"/>
          <w:color w:val="000000"/>
          <w:sz w:val="21"/>
          <w:szCs w:val="21"/>
          <w:lang w:eastAsia="ru-RU"/>
        </w:rPr>
        <w:t xml:space="preserve"> класса</w:t>
      </w:r>
    </w:p>
    <w:tbl>
      <w:tblPr>
        <w:tblpPr w:leftFromText="45" w:rightFromText="45" w:vertAnchor="text"/>
        <w:tblW w:w="9915" w:type="dxa"/>
        <w:shd w:val="clear" w:color="auto" w:fill="FFFFFF"/>
        <w:tblCellMar>
          <w:top w:w="105" w:type="dxa"/>
          <w:left w:w="105" w:type="dxa"/>
          <w:bottom w:w="105" w:type="dxa"/>
          <w:right w:w="105" w:type="dxa"/>
        </w:tblCellMar>
        <w:tblLook w:val="04A0"/>
      </w:tblPr>
      <w:tblGrid>
        <w:gridCol w:w="905"/>
        <w:gridCol w:w="7592"/>
        <w:gridCol w:w="1418"/>
      </w:tblGrid>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 </w:t>
            </w:r>
            <w:r w:rsidRPr="005417C5">
              <w:rPr>
                <w:rFonts w:ascii="Arial" w:eastAsia="Times New Roman" w:hAnsi="Arial" w:cs="Arial"/>
                <w:b/>
                <w:bCs/>
                <w:color w:val="000000"/>
                <w:sz w:val="21"/>
                <w:szCs w:val="21"/>
                <w:lang w:eastAsia="ru-RU"/>
              </w:rPr>
              <w:t>п/п</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Тема или раздел</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Кол-во часов</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IV четверть</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b/>
                <w:bCs/>
                <w:color w:val="000000"/>
                <w:sz w:val="21"/>
                <w:szCs w:val="21"/>
                <w:lang w:eastAsia="ru-RU"/>
              </w:rPr>
              <w:t>9</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Железнодорожный переезд</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3</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Особенности движения по мокрой и скользкой дороге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4</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Игры на улице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5</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Наш город и его транспорт.</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6</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Опасные ситуации на воде.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r w:rsidR="007C617B" w:rsidRPr="005417C5" w:rsidTr="007C617B">
        <w:trPr>
          <w:trHeight w:val="390"/>
        </w:trPr>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7</w:t>
            </w:r>
          </w:p>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8</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Безопасность на воде летом. Спасательные средства.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2</w:t>
            </w:r>
          </w:p>
        </w:tc>
      </w:tr>
      <w:tr w:rsidR="007C617B" w:rsidRPr="005417C5" w:rsidTr="007C617B">
        <w:tc>
          <w:tcPr>
            <w:tcW w:w="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9</w:t>
            </w:r>
          </w:p>
        </w:tc>
        <w:tc>
          <w:tcPr>
            <w:tcW w:w="7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Лекарственные травы</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617B" w:rsidRPr="005417C5" w:rsidRDefault="007C617B" w:rsidP="005417C5">
            <w:pPr>
              <w:spacing w:after="150" w:line="240" w:lineRule="auto"/>
              <w:jc w:val="center"/>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t>1</w:t>
            </w:r>
          </w:p>
        </w:tc>
      </w:tr>
    </w:tbl>
    <w:p w:rsidR="005417C5" w:rsidRPr="005417C5" w:rsidRDefault="005417C5" w:rsidP="005417C5">
      <w:pPr>
        <w:spacing w:after="0" w:line="240" w:lineRule="auto"/>
        <w:rPr>
          <w:rFonts w:ascii="Times New Roman" w:eastAsia="Times New Roman" w:hAnsi="Times New Roman" w:cs="Times New Roman"/>
          <w:sz w:val="24"/>
          <w:szCs w:val="24"/>
          <w:lang w:eastAsia="ru-RU"/>
        </w:rPr>
      </w:pPr>
      <w:r w:rsidRPr="005417C5">
        <w:rPr>
          <w:rFonts w:ascii="Arial" w:eastAsia="Times New Roman" w:hAnsi="Arial" w:cs="Arial"/>
          <w:color w:val="252525"/>
          <w:sz w:val="24"/>
          <w:szCs w:val="24"/>
          <w:lang w:eastAsia="ru-RU"/>
        </w:rPr>
        <w:br/>
      </w:r>
      <w:r w:rsidRPr="005417C5">
        <w:rPr>
          <w:rFonts w:ascii="Arial" w:eastAsia="Times New Roman" w:hAnsi="Arial" w:cs="Arial"/>
          <w:color w:val="252525"/>
          <w:sz w:val="24"/>
          <w:szCs w:val="24"/>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lastRenderedPageBreak/>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r w:rsidRPr="005417C5">
        <w:rPr>
          <w:rFonts w:ascii="Arial" w:eastAsia="Times New Roman" w:hAnsi="Arial" w:cs="Arial"/>
          <w:color w:val="000000"/>
          <w:sz w:val="21"/>
          <w:szCs w:val="21"/>
          <w:lang w:eastAsia="ru-RU"/>
        </w:rPr>
        <w:br/>
      </w:r>
    </w:p>
    <w:p w:rsidR="005417C5" w:rsidRPr="005417C5" w:rsidRDefault="005417C5" w:rsidP="005417C5">
      <w:pPr>
        <w:shd w:val="clear" w:color="auto" w:fill="FFFFFF"/>
        <w:spacing w:after="150" w:line="240" w:lineRule="auto"/>
        <w:rPr>
          <w:rFonts w:ascii="Arial" w:eastAsia="Times New Roman" w:hAnsi="Arial" w:cs="Arial"/>
          <w:color w:val="000000"/>
          <w:sz w:val="21"/>
          <w:szCs w:val="21"/>
          <w:lang w:eastAsia="ru-RU"/>
        </w:rPr>
      </w:pPr>
    </w:p>
    <w:p w:rsidR="005417C5" w:rsidRPr="005417C5" w:rsidRDefault="005417C5" w:rsidP="005417C5">
      <w:pPr>
        <w:shd w:val="clear" w:color="auto" w:fill="FFFFFF"/>
        <w:spacing w:after="150" w:line="240" w:lineRule="auto"/>
        <w:jc w:val="center"/>
        <w:rPr>
          <w:rFonts w:ascii="Arial" w:eastAsia="Times New Roman" w:hAnsi="Arial" w:cs="Arial"/>
          <w:color w:val="000000"/>
          <w:sz w:val="21"/>
          <w:szCs w:val="21"/>
          <w:lang w:eastAsia="ru-RU"/>
        </w:rPr>
      </w:pPr>
    </w:p>
    <w:p w:rsidR="006F54A0" w:rsidRDefault="006F54A0"/>
    <w:sectPr w:rsidR="006F54A0" w:rsidSect="0090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1F4E"/>
    <w:multiLevelType w:val="multilevel"/>
    <w:tmpl w:val="750A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83E22"/>
    <w:multiLevelType w:val="multilevel"/>
    <w:tmpl w:val="A204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102FB"/>
    <w:multiLevelType w:val="multilevel"/>
    <w:tmpl w:val="09A6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82C82"/>
    <w:multiLevelType w:val="multilevel"/>
    <w:tmpl w:val="5B8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B7373"/>
    <w:multiLevelType w:val="multilevel"/>
    <w:tmpl w:val="9F78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4F09A3"/>
    <w:multiLevelType w:val="multilevel"/>
    <w:tmpl w:val="EAA2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6B6994"/>
    <w:multiLevelType w:val="multilevel"/>
    <w:tmpl w:val="27DA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8602B2"/>
    <w:multiLevelType w:val="multilevel"/>
    <w:tmpl w:val="4D2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10563"/>
    <w:multiLevelType w:val="multilevel"/>
    <w:tmpl w:val="B4A8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32B3E"/>
    <w:multiLevelType w:val="multilevel"/>
    <w:tmpl w:val="5CE8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B5374A"/>
    <w:multiLevelType w:val="multilevel"/>
    <w:tmpl w:val="84901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9C6068"/>
    <w:multiLevelType w:val="multilevel"/>
    <w:tmpl w:val="8D5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
  </w:num>
  <w:num w:numId="4">
    <w:abstractNumId w:val="2"/>
  </w:num>
  <w:num w:numId="5">
    <w:abstractNumId w:val="9"/>
  </w:num>
  <w:num w:numId="6">
    <w:abstractNumId w:val="4"/>
  </w:num>
  <w:num w:numId="7">
    <w:abstractNumId w:val="6"/>
  </w:num>
  <w:num w:numId="8">
    <w:abstractNumId w:val="0"/>
  </w:num>
  <w:num w:numId="9">
    <w:abstractNumId w:val="10"/>
  </w:num>
  <w:num w:numId="10">
    <w:abstractNumId w:val="3"/>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7C5"/>
    <w:rsid w:val="00054679"/>
    <w:rsid w:val="001D5A92"/>
    <w:rsid w:val="005417C5"/>
    <w:rsid w:val="00622742"/>
    <w:rsid w:val="006F54A0"/>
    <w:rsid w:val="007C617B"/>
    <w:rsid w:val="00905364"/>
    <w:rsid w:val="00E40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617B"/>
    <w:rPr>
      <w:color w:val="0000FF"/>
      <w:u w:val="single"/>
    </w:rPr>
  </w:style>
</w:styles>
</file>

<file path=word/webSettings.xml><?xml version="1.0" encoding="utf-8"?>
<w:webSettings xmlns:r="http://schemas.openxmlformats.org/officeDocument/2006/relationships" xmlns:w="http://schemas.openxmlformats.org/wordprocessingml/2006/main">
  <w:divs>
    <w:div w:id="967007952">
      <w:bodyDiv w:val="1"/>
      <w:marLeft w:val="0"/>
      <w:marRight w:val="0"/>
      <w:marTop w:val="0"/>
      <w:marBottom w:val="0"/>
      <w:divBdr>
        <w:top w:val="none" w:sz="0" w:space="0" w:color="auto"/>
        <w:left w:val="none" w:sz="0" w:space="0" w:color="auto"/>
        <w:bottom w:val="none" w:sz="0" w:space="0" w:color="auto"/>
        <w:right w:val="none" w:sz="0" w:space="0" w:color="auto"/>
      </w:divBdr>
    </w:div>
    <w:div w:id="1046028945">
      <w:bodyDiv w:val="1"/>
      <w:marLeft w:val="0"/>
      <w:marRight w:val="0"/>
      <w:marTop w:val="0"/>
      <w:marBottom w:val="0"/>
      <w:divBdr>
        <w:top w:val="none" w:sz="0" w:space="0" w:color="auto"/>
        <w:left w:val="none" w:sz="0" w:space="0" w:color="auto"/>
        <w:bottom w:val="none" w:sz="0" w:space="0" w:color="auto"/>
        <w:right w:val="none" w:sz="0" w:space="0" w:color="auto"/>
      </w:divBdr>
    </w:div>
    <w:div w:id="1649287900">
      <w:bodyDiv w:val="1"/>
      <w:marLeft w:val="0"/>
      <w:marRight w:val="0"/>
      <w:marTop w:val="0"/>
      <w:marBottom w:val="0"/>
      <w:divBdr>
        <w:top w:val="none" w:sz="0" w:space="0" w:color="auto"/>
        <w:left w:val="none" w:sz="0" w:space="0" w:color="auto"/>
        <w:bottom w:val="none" w:sz="0" w:space="0" w:color="auto"/>
        <w:right w:val="none" w:sz="0" w:space="0" w:color="auto"/>
      </w:divBdr>
    </w:div>
    <w:div w:id="2045062125">
      <w:bodyDiv w:val="1"/>
      <w:marLeft w:val="0"/>
      <w:marRight w:val="0"/>
      <w:marTop w:val="0"/>
      <w:marBottom w:val="0"/>
      <w:divBdr>
        <w:top w:val="none" w:sz="0" w:space="0" w:color="auto"/>
        <w:left w:val="none" w:sz="0" w:space="0" w:color="auto"/>
        <w:bottom w:val="none" w:sz="0" w:space="0" w:color="auto"/>
        <w:right w:val="none" w:sz="0" w:space="0" w:color="auto"/>
      </w:divBdr>
    </w:div>
    <w:div w:id="21048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rjabina.tatjan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2718</Words>
  <Characters>15494</Characters>
  <Application>Microsoft Office Word</Application>
  <DocSecurity>0</DocSecurity>
  <Lines>129</Lines>
  <Paragraphs>36</Paragraphs>
  <ScaleCrop>false</ScaleCrop>
  <Company>Microsoft</Company>
  <LinksUpToDate>false</LinksUpToDate>
  <CharactersWithSpaces>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коробицына</dc:creator>
  <cp:lastModifiedBy>Пользователь Windows</cp:lastModifiedBy>
  <cp:revision>2</cp:revision>
  <dcterms:created xsi:type="dcterms:W3CDTF">2021-07-05T05:21:00Z</dcterms:created>
  <dcterms:modified xsi:type="dcterms:W3CDTF">2021-07-05T05:21:00Z</dcterms:modified>
</cp:coreProperties>
</file>