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02B" w:rsidRDefault="00B2502B" w:rsidP="00B2502B">
      <w:pPr>
        <w:jc w:val="center"/>
      </w:pPr>
      <w:r>
        <w:t>Государственное бюджетное общеобразовательное учреждение Свердловской области «Дегтярская школа, реализующая адаптированные основные общеобразовательные программы»</w:t>
      </w:r>
    </w:p>
    <w:p w:rsidR="00B2502B" w:rsidRDefault="00B2502B" w:rsidP="00B2502B">
      <w:pPr>
        <w:jc w:val="center"/>
      </w:pPr>
      <w:r>
        <w:t>ГБОУ СО «Дегтярская школа»</w:t>
      </w:r>
    </w:p>
    <w:p w:rsidR="00B2502B" w:rsidRPr="00E01502" w:rsidRDefault="00B2502B" w:rsidP="00B2502B">
      <w:pPr>
        <w:jc w:val="center"/>
        <w:rPr>
          <w:rFonts w:ascii="Times New Roman" w:hAnsi="Times New Roman" w:cs="Times New Roman"/>
          <w:i/>
          <w:sz w:val="20"/>
          <w:szCs w:val="20"/>
        </w:rPr>
      </w:pPr>
      <w:r w:rsidRPr="00E01502">
        <w:rPr>
          <w:rFonts w:ascii="Times New Roman" w:hAnsi="Times New Roman" w:cs="Times New Roman"/>
          <w:i/>
          <w:sz w:val="20"/>
          <w:szCs w:val="20"/>
        </w:rPr>
        <w:t>Пролетарская ул.,д.40 а, г. Дегтярск,623272</w:t>
      </w:r>
    </w:p>
    <w:p w:rsidR="00B2502B" w:rsidRPr="00E01502" w:rsidRDefault="00B2502B" w:rsidP="00B2502B">
      <w:pPr>
        <w:jc w:val="center"/>
        <w:rPr>
          <w:rFonts w:ascii="Times New Roman" w:hAnsi="Times New Roman" w:cs="Times New Roman"/>
          <w:i/>
          <w:sz w:val="20"/>
          <w:szCs w:val="20"/>
        </w:rPr>
      </w:pPr>
      <w:r w:rsidRPr="00E01502">
        <w:rPr>
          <w:rFonts w:ascii="Times New Roman" w:hAnsi="Times New Roman" w:cs="Times New Roman"/>
          <w:i/>
          <w:sz w:val="20"/>
          <w:szCs w:val="20"/>
        </w:rPr>
        <w:t>Тел./факс (34397)6-11-32, 6-11-33</w:t>
      </w:r>
    </w:p>
    <w:p w:rsidR="00B2502B" w:rsidRPr="00A57773" w:rsidRDefault="00B2502B" w:rsidP="00B2502B">
      <w:pPr>
        <w:jc w:val="center"/>
      </w:pPr>
      <w:r>
        <w:rPr>
          <w:lang w:val="en-US"/>
        </w:rPr>
        <w:t>E</w:t>
      </w:r>
      <w:r w:rsidRPr="00A57773">
        <w:t>-</w:t>
      </w:r>
      <w:r>
        <w:rPr>
          <w:lang w:val="en-US"/>
        </w:rPr>
        <w:t>mail</w:t>
      </w:r>
      <w:r w:rsidRPr="00A57773">
        <w:t xml:space="preserve">:  </w:t>
      </w:r>
      <w:hyperlink r:id="rId5" w:history="1">
        <w:r w:rsidRPr="000D5F36">
          <w:rPr>
            <w:rStyle w:val="a5"/>
            <w:lang w:val="en-US"/>
          </w:rPr>
          <w:t>derjabina</w:t>
        </w:r>
        <w:r w:rsidRPr="00A57773">
          <w:rPr>
            <w:rStyle w:val="a5"/>
          </w:rPr>
          <w:t>.</w:t>
        </w:r>
        <w:r w:rsidRPr="000D5F36">
          <w:rPr>
            <w:rStyle w:val="a5"/>
            <w:lang w:val="en-US"/>
          </w:rPr>
          <w:t>tatjana</w:t>
        </w:r>
        <w:r w:rsidRPr="00A57773">
          <w:rPr>
            <w:rStyle w:val="a5"/>
          </w:rPr>
          <w:t>@</w:t>
        </w:r>
        <w:r w:rsidRPr="000D5F36">
          <w:rPr>
            <w:rStyle w:val="a5"/>
            <w:lang w:val="en-US"/>
          </w:rPr>
          <w:t>mail</w:t>
        </w:r>
        <w:r w:rsidRPr="00A57773">
          <w:rPr>
            <w:rStyle w:val="a5"/>
          </w:rPr>
          <w:t>.</w:t>
        </w:r>
        <w:r w:rsidRPr="000D5F36">
          <w:rPr>
            <w:rStyle w:val="a5"/>
            <w:lang w:val="en-US"/>
          </w:rPr>
          <w:t>ru</w:t>
        </w:r>
      </w:hyperlink>
    </w:p>
    <w:p w:rsidR="00B2502B" w:rsidRPr="00A57773" w:rsidRDefault="00B2502B" w:rsidP="00B2502B"/>
    <w:p w:rsidR="00B2502B" w:rsidRPr="00A57773" w:rsidRDefault="00B2502B" w:rsidP="00B2502B"/>
    <w:p w:rsidR="00B2502B" w:rsidRDefault="00B2502B" w:rsidP="00B2502B">
      <w:r>
        <w:t>Рассмотрена МО                                                                                                                                Утверждено:</w:t>
      </w:r>
    </w:p>
    <w:p w:rsidR="00B2502B" w:rsidRDefault="00B2502B" w:rsidP="00B2502B">
      <w:r>
        <w:t>________2020 г                                                                                  Директор ГБОУ СО «Дегтярская школа»</w:t>
      </w:r>
    </w:p>
    <w:p w:rsidR="00B2502B" w:rsidRDefault="00B2502B" w:rsidP="00B2502B">
      <w:r>
        <w:t>Протокол №                                                                                                              ____________Дерябина Т.Г.</w:t>
      </w:r>
    </w:p>
    <w:p w:rsidR="00B2502B" w:rsidRDefault="00B2502B" w:rsidP="00B2502B">
      <w:r>
        <w:t xml:space="preserve">                                                                                                                                               «__»__________2020 г.</w:t>
      </w:r>
    </w:p>
    <w:p w:rsidR="00B2502B" w:rsidRDefault="00B2502B" w:rsidP="00B2502B"/>
    <w:p w:rsidR="00B2502B" w:rsidRDefault="00B2502B" w:rsidP="00B2502B"/>
    <w:p w:rsidR="00B2502B" w:rsidRDefault="00B2502B" w:rsidP="00B2502B"/>
    <w:p w:rsidR="00B2502B" w:rsidRDefault="00B2502B" w:rsidP="00B2502B"/>
    <w:p w:rsidR="00B2502B" w:rsidRPr="00E01502" w:rsidRDefault="00B2502B" w:rsidP="00B2502B">
      <w:pPr>
        <w:jc w:val="center"/>
        <w:rPr>
          <w:rFonts w:ascii="Times New Roman" w:hAnsi="Times New Roman" w:cs="Times New Roman"/>
          <w:b/>
          <w:sz w:val="32"/>
          <w:szCs w:val="32"/>
        </w:rPr>
      </w:pPr>
      <w:r w:rsidRPr="00E01502">
        <w:rPr>
          <w:rFonts w:ascii="Times New Roman" w:hAnsi="Times New Roman" w:cs="Times New Roman"/>
          <w:b/>
          <w:sz w:val="32"/>
          <w:szCs w:val="32"/>
        </w:rPr>
        <w:t>РАБОЧАЯ ПРОГРАММА</w:t>
      </w:r>
    </w:p>
    <w:p w:rsidR="00B2502B" w:rsidRPr="00E01502" w:rsidRDefault="00B2502B" w:rsidP="00B2502B">
      <w:pPr>
        <w:jc w:val="center"/>
        <w:rPr>
          <w:rFonts w:ascii="Times New Roman" w:hAnsi="Times New Roman" w:cs="Times New Roman"/>
          <w:b/>
          <w:sz w:val="32"/>
          <w:szCs w:val="32"/>
        </w:rPr>
      </w:pPr>
      <w:r>
        <w:rPr>
          <w:rFonts w:ascii="Times New Roman" w:hAnsi="Times New Roman" w:cs="Times New Roman"/>
          <w:b/>
          <w:sz w:val="32"/>
          <w:szCs w:val="32"/>
        </w:rPr>
        <w:t>По предмету «Мир природы и человека»</w:t>
      </w:r>
    </w:p>
    <w:p w:rsidR="00B2502B" w:rsidRPr="00E01502" w:rsidRDefault="00B2502B" w:rsidP="00B2502B">
      <w:pPr>
        <w:jc w:val="center"/>
        <w:rPr>
          <w:rFonts w:ascii="Times New Roman" w:hAnsi="Times New Roman" w:cs="Times New Roman"/>
          <w:sz w:val="32"/>
          <w:szCs w:val="32"/>
        </w:rPr>
      </w:pPr>
      <w:r>
        <w:rPr>
          <w:rFonts w:ascii="Times New Roman" w:hAnsi="Times New Roman" w:cs="Times New Roman"/>
          <w:sz w:val="32"/>
          <w:szCs w:val="32"/>
        </w:rPr>
        <w:t>2</w:t>
      </w:r>
      <w:r w:rsidRPr="00E01502">
        <w:rPr>
          <w:rFonts w:ascii="Times New Roman" w:hAnsi="Times New Roman" w:cs="Times New Roman"/>
          <w:sz w:val="32"/>
          <w:szCs w:val="32"/>
        </w:rPr>
        <w:t xml:space="preserve"> класс</w:t>
      </w:r>
    </w:p>
    <w:p w:rsidR="00B2502B" w:rsidRDefault="00B2502B" w:rsidP="00B2502B"/>
    <w:p w:rsidR="00B2502B" w:rsidRDefault="00B2502B" w:rsidP="00B2502B"/>
    <w:p w:rsidR="00B2502B" w:rsidRDefault="00B2502B" w:rsidP="00B2502B"/>
    <w:p w:rsidR="00B2502B" w:rsidRDefault="00B2502B" w:rsidP="00B2502B"/>
    <w:p w:rsidR="00B2502B" w:rsidRPr="00E01502" w:rsidRDefault="00B2502B" w:rsidP="00B2502B">
      <w:pPr>
        <w:jc w:val="center"/>
        <w:rPr>
          <w:rFonts w:ascii="Times New Roman" w:hAnsi="Times New Roman" w:cs="Times New Roman"/>
          <w:sz w:val="28"/>
          <w:szCs w:val="28"/>
          <w:u w:val="single"/>
        </w:rPr>
      </w:pPr>
      <w:r w:rsidRPr="00E01502">
        <w:rPr>
          <w:rFonts w:ascii="Times New Roman" w:hAnsi="Times New Roman" w:cs="Times New Roman"/>
          <w:sz w:val="28"/>
          <w:szCs w:val="28"/>
          <w:u w:val="single"/>
        </w:rPr>
        <w:t>2020-2021 учебный год</w:t>
      </w:r>
    </w:p>
    <w:p w:rsidR="00B2502B" w:rsidRDefault="00B2502B" w:rsidP="00B2502B"/>
    <w:p w:rsidR="00B2502B" w:rsidRDefault="00B2502B" w:rsidP="00B2502B"/>
    <w:p w:rsidR="00B2502B" w:rsidRDefault="00B2502B" w:rsidP="00B2502B"/>
    <w:p w:rsidR="00B2502B" w:rsidRDefault="00B2502B" w:rsidP="00B2502B"/>
    <w:p w:rsidR="00B2502B" w:rsidRDefault="00B2502B" w:rsidP="00B2502B"/>
    <w:p w:rsidR="00B2502B" w:rsidRDefault="00B2502B" w:rsidP="00B2502B">
      <w:pPr>
        <w:jc w:val="right"/>
      </w:pPr>
      <w:r>
        <w:t>Разработчик:</w:t>
      </w:r>
    </w:p>
    <w:p w:rsidR="00B2502B" w:rsidRPr="00B2502B" w:rsidRDefault="00B2502B" w:rsidP="00B2502B">
      <w:pPr>
        <w:jc w:val="right"/>
      </w:pPr>
      <w:r>
        <w:t>Коробицына И.В.</w:t>
      </w:r>
    </w:p>
    <w:p w:rsidR="00B2502B" w:rsidRDefault="00B2502B">
      <w:pPr>
        <w:rPr>
          <w:rFonts w:ascii="Times New Roman" w:hAnsi="Times New Roman" w:cs="Times New Roman"/>
          <w:b/>
          <w:sz w:val="28"/>
          <w:szCs w:val="28"/>
        </w:rPr>
      </w:pPr>
    </w:p>
    <w:p w:rsidR="00A3797C" w:rsidRPr="000937FD" w:rsidRDefault="00A3797C" w:rsidP="00B2502B">
      <w:pPr>
        <w:jc w:val="center"/>
        <w:rPr>
          <w:rFonts w:ascii="Times New Roman" w:hAnsi="Times New Roman" w:cs="Times New Roman"/>
          <w:b/>
          <w:sz w:val="28"/>
          <w:szCs w:val="28"/>
        </w:rPr>
      </w:pPr>
      <w:r w:rsidRPr="000937FD">
        <w:rPr>
          <w:rFonts w:ascii="Times New Roman" w:hAnsi="Times New Roman" w:cs="Times New Roman"/>
          <w:b/>
          <w:sz w:val="28"/>
          <w:szCs w:val="28"/>
        </w:rPr>
        <w:lastRenderedPageBreak/>
        <w:t>Пояснительная записка</w:t>
      </w:r>
    </w:p>
    <w:p w:rsidR="003C6EA2" w:rsidRPr="000937FD" w:rsidRDefault="00A3797C">
      <w:pPr>
        <w:rPr>
          <w:rFonts w:ascii="Times New Roman" w:hAnsi="Times New Roman" w:cs="Times New Roman"/>
          <w:sz w:val="28"/>
          <w:szCs w:val="28"/>
        </w:rPr>
      </w:pPr>
      <w:r w:rsidRPr="000937FD">
        <w:rPr>
          <w:rFonts w:ascii="Times New Roman" w:hAnsi="Times New Roman" w:cs="Times New Roman"/>
          <w:sz w:val="28"/>
          <w:szCs w:val="28"/>
        </w:rPr>
        <w:t xml:space="preserve"> Рабочая программа по предмету мир природы разработана на основе на основе ФГОС для обучающихся с умственной отсталостью (1 вариант) и прогр</w:t>
      </w:r>
      <w:r w:rsidR="00B2502B">
        <w:rPr>
          <w:rFonts w:ascii="Times New Roman" w:hAnsi="Times New Roman" w:cs="Times New Roman"/>
          <w:sz w:val="28"/>
          <w:szCs w:val="28"/>
        </w:rPr>
        <w:t>аммно-методическим материалом «</w:t>
      </w:r>
      <w:r w:rsidRPr="000937FD">
        <w:rPr>
          <w:rFonts w:ascii="Times New Roman" w:hAnsi="Times New Roman" w:cs="Times New Roman"/>
          <w:sz w:val="28"/>
          <w:szCs w:val="28"/>
        </w:rPr>
        <w:t>Обучение детей с выраженным недоразвитием интеллекта под редакцией профессора И.М.Бгажноковой (М.: Просвещение, 2007), авторской программы Н.Б.Матвеевой, М.А.Поповой. Рабочая программа реализуется через УМК: Учебник «Мир природы и человека» 2 класс в 2-х частях для общеобразовательных организаций, реализующих адаптированные основные общеобразовательные программы. Авторы: Н.Б.Матвеева, И.А.Ярочкина, М.А.Попова, Т.О.Куртова. рекомендовано Министерством образования науки Российской Федерации. М.: «Просвещение» 2019г Рабочая тетрадь «Живой мир» 2 класс, учебное пособие для общеобразовательных организаций, реализующих адаптированные основные общеобразовательные программы. Авторы: Н.Б.Матвеева, М.А. Попова. М.; «Просвещение», 2019г Согласно учебному плану ОУ на реализацию</w:t>
      </w:r>
      <w:r w:rsidR="00B2502B">
        <w:rPr>
          <w:rFonts w:ascii="Times New Roman" w:hAnsi="Times New Roman" w:cs="Times New Roman"/>
          <w:sz w:val="28"/>
          <w:szCs w:val="28"/>
        </w:rPr>
        <w:t xml:space="preserve"> программы отводится 68 часов (</w:t>
      </w:r>
      <w:r w:rsidRPr="000937FD">
        <w:rPr>
          <w:rFonts w:ascii="Times New Roman" w:hAnsi="Times New Roman" w:cs="Times New Roman"/>
          <w:sz w:val="28"/>
          <w:szCs w:val="28"/>
        </w:rPr>
        <w:t>2 часа в неделю).</w:t>
      </w:r>
    </w:p>
    <w:p w:rsidR="00A3797C" w:rsidRPr="000937FD" w:rsidRDefault="00A3797C">
      <w:pPr>
        <w:rPr>
          <w:rFonts w:ascii="Times New Roman" w:hAnsi="Times New Roman" w:cs="Times New Roman"/>
          <w:sz w:val="28"/>
          <w:szCs w:val="28"/>
        </w:rPr>
      </w:pPr>
      <w:r w:rsidRPr="000937FD">
        <w:rPr>
          <w:rFonts w:ascii="Times New Roman" w:hAnsi="Times New Roman" w:cs="Times New Roman"/>
          <w:b/>
          <w:sz w:val="28"/>
          <w:szCs w:val="28"/>
        </w:rPr>
        <w:t>Содержание программы</w:t>
      </w:r>
      <w:r w:rsidRPr="000937FD">
        <w:rPr>
          <w:rFonts w:ascii="Times New Roman" w:hAnsi="Times New Roman" w:cs="Times New Roman"/>
          <w:sz w:val="28"/>
          <w:szCs w:val="28"/>
        </w:rPr>
        <w:t>.</w:t>
      </w:r>
    </w:p>
    <w:p w:rsidR="00A3797C" w:rsidRPr="000937FD" w:rsidRDefault="00A3797C">
      <w:pPr>
        <w:rPr>
          <w:rFonts w:ascii="Times New Roman" w:hAnsi="Times New Roman" w:cs="Times New Roman"/>
          <w:sz w:val="28"/>
          <w:szCs w:val="28"/>
        </w:rPr>
      </w:pPr>
      <w:r w:rsidRPr="000937FD">
        <w:rPr>
          <w:rFonts w:ascii="Times New Roman" w:hAnsi="Times New Roman" w:cs="Times New Roman"/>
          <w:sz w:val="28"/>
          <w:szCs w:val="28"/>
        </w:rPr>
        <w:t xml:space="preserve"> 1.</w:t>
      </w:r>
      <w:r w:rsidRPr="000937FD">
        <w:rPr>
          <w:rFonts w:ascii="Times New Roman" w:hAnsi="Times New Roman" w:cs="Times New Roman"/>
          <w:b/>
          <w:sz w:val="28"/>
          <w:szCs w:val="28"/>
        </w:rPr>
        <w:t>Сезонные изменения в неживой природе (20ч)</w:t>
      </w:r>
      <w:r w:rsidRPr="000937FD">
        <w:rPr>
          <w:rFonts w:ascii="Times New Roman" w:hAnsi="Times New Roman" w:cs="Times New Roman"/>
          <w:sz w:val="28"/>
          <w:szCs w:val="28"/>
        </w:rPr>
        <w:t xml:space="preserve"> Смена времен года. Долгота дня и ночи. Зимнее и летнее время. Название времен года, название месяцев. Растения осенью. Животные осенью. Занятия людей осенью. Сбор урожая. Зима. Зимние месяцы. Растения зимой. Животные зимой. Занятия людей зимой. Весна. Название весенних месяцев. Растения весной. Животные весной. Занятия людей весной. Лето. Название летних месяцев. Растения летом. Животные летом. Занятия людей летом. </w:t>
      </w:r>
    </w:p>
    <w:p w:rsidR="00A3797C" w:rsidRPr="000937FD" w:rsidRDefault="00A3797C">
      <w:pPr>
        <w:rPr>
          <w:rFonts w:ascii="Times New Roman" w:hAnsi="Times New Roman" w:cs="Times New Roman"/>
          <w:sz w:val="28"/>
          <w:szCs w:val="28"/>
        </w:rPr>
      </w:pPr>
      <w:r w:rsidRPr="000937FD">
        <w:rPr>
          <w:rFonts w:ascii="Times New Roman" w:hAnsi="Times New Roman" w:cs="Times New Roman"/>
          <w:b/>
          <w:sz w:val="28"/>
          <w:szCs w:val="28"/>
        </w:rPr>
        <w:t>2.Неживая природа (8ч).</w:t>
      </w:r>
      <w:r w:rsidRPr="000937FD">
        <w:rPr>
          <w:rFonts w:ascii="Times New Roman" w:hAnsi="Times New Roman" w:cs="Times New Roman"/>
          <w:sz w:val="28"/>
          <w:szCs w:val="28"/>
        </w:rPr>
        <w:t xml:space="preserve"> Вода. Простейшие свойства воды. Первичные представления о температуре воды, термометре. Значение воды для растений, животных, человека. Вода в природе: реки, озера, болота, моря и океаны. Осадки: дождь, снег, град.</w:t>
      </w:r>
    </w:p>
    <w:p w:rsidR="00A3797C" w:rsidRPr="000937FD" w:rsidRDefault="00A3797C">
      <w:pPr>
        <w:rPr>
          <w:rFonts w:ascii="Times New Roman" w:hAnsi="Times New Roman" w:cs="Times New Roman"/>
          <w:sz w:val="28"/>
          <w:szCs w:val="28"/>
        </w:rPr>
      </w:pPr>
      <w:r w:rsidRPr="000937FD">
        <w:rPr>
          <w:rFonts w:ascii="Times New Roman" w:hAnsi="Times New Roman" w:cs="Times New Roman"/>
          <w:b/>
          <w:sz w:val="28"/>
          <w:szCs w:val="28"/>
        </w:rPr>
        <w:t>3.Живая природа (14ч).</w:t>
      </w:r>
      <w:r w:rsidRPr="000937FD">
        <w:rPr>
          <w:rFonts w:ascii="Times New Roman" w:hAnsi="Times New Roman" w:cs="Times New Roman"/>
          <w:sz w:val="28"/>
          <w:szCs w:val="28"/>
        </w:rPr>
        <w:t xml:space="preserve"> Растения. Комнатные растения. Части растений. Формы листьев разных растений. Цветы. Жизнь растений. Растения влаголюбивые и засухоустойчивые. Растения светолюбивые и тенелюбивые. Уход за комнатными растениями. Огород. Овощи. Овощи в питании человека. Сад. Фрукты. Ягоды. Фрукты и ягоды в питании человека.</w:t>
      </w:r>
    </w:p>
    <w:p w:rsidR="00A3797C" w:rsidRPr="000937FD" w:rsidRDefault="00A3797C">
      <w:pPr>
        <w:rPr>
          <w:rFonts w:ascii="Times New Roman" w:hAnsi="Times New Roman" w:cs="Times New Roman"/>
          <w:sz w:val="28"/>
          <w:szCs w:val="28"/>
        </w:rPr>
      </w:pPr>
      <w:r w:rsidRPr="000937FD">
        <w:rPr>
          <w:rFonts w:ascii="Times New Roman" w:hAnsi="Times New Roman" w:cs="Times New Roman"/>
          <w:b/>
          <w:sz w:val="28"/>
          <w:szCs w:val="28"/>
        </w:rPr>
        <w:t xml:space="preserve"> 4.Животные (10ч)</w:t>
      </w:r>
      <w:r w:rsidRPr="000937FD">
        <w:rPr>
          <w:rFonts w:ascii="Times New Roman" w:hAnsi="Times New Roman" w:cs="Times New Roman"/>
          <w:sz w:val="28"/>
          <w:szCs w:val="28"/>
        </w:rPr>
        <w:t xml:space="preserve"> Сравнение диких и домашних животных. Кошка — рысь . Собака — волк. Повадки кошек. Породы кошек. Питание. Название детенышей. Собака и волк. Питание. Название детенышей. Повадки. Собака на службе человека. Породы собак. Рыбы. Название рыб. Где обитают. Как размножаются. Рыбы озерные и прудовые, речные. </w:t>
      </w:r>
    </w:p>
    <w:p w:rsidR="00A3797C" w:rsidRPr="000937FD" w:rsidRDefault="00A3797C">
      <w:pPr>
        <w:rPr>
          <w:rFonts w:ascii="Times New Roman" w:hAnsi="Times New Roman" w:cs="Times New Roman"/>
          <w:sz w:val="28"/>
          <w:szCs w:val="28"/>
        </w:rPr>
      </w:pPr>
      <w:r w:rsidRPr="000937FD">
        <w:rPr>
          <w:rFonts w:ascii="Times New Roman" w:hAnsi="Times New Roman" w:cs="Times New Roman"/>
          <w:b/>
          <w:sz w:val="28"/>
          <w:szCs w:val="28"/>
        </w:rPr>
        <w:lastRenderedPageBreak/>
        <w:t>5.Человек (8ч</w:t>
      </w:r>
      <w:r w:rsidRPr="000937FD">
        <w:rPr>
          <w:rFonts w:ascii="Times New Roman" w:hAnsi="Times New Roman" w:cs="Times New Roman"/>
          <w:sz w:val="28"/>
          <w:szCs w:val="28"/>
        </w:rPr>
        <w:t>) Гигиена тела человека. Закаливание. Питание человека. Органы пищеворения. Значение овощей и фруктов для правильного питания. Приготовление продуктов. Завтрак, обед, полдник, ужин. Правила питания. Профилактика отравления.</w:t>
      </w:r>
    </w:p>
    <w:p w:rsidR="00A3797C" w:rsidRPr="000937FD" w:rsidRDefault="00A3797C">
      <w:pPr>
        <w:rPr>
          <w:rFonts w:ascii="Times New Roman" w:hAnsi="Times New Roman" w:cs="Times New Roman"/>
          <w:b/>
          <w:sz w:val="28"/>
          <w:szCs w:val="28"/>
        </w:rPr>
      </w:pPr>
      <w:r w:rsidRPr="000937FD">
        <w:rPr>
          <w:rFonts w:ascii="Times New Roman" w:hAnsi="Times New Roman" w:cs="Times New Roman"/>
          <w:b/>
          <w:sz w:val="28"/>
          <w:szCs w:val="28"/>
        </w:rPr>
        <w:t>6. Повторение (8ч)</w:t>
      </w:r>
    </w:p>
    <w:p w:rsidR="00A3797C" w:rsidRPr="000937FD" w:rsidRDefault="00A3797C">
      <w:pPr>
        <w:rPr>
          <w:rFonts w:ascii="Times New Roman" w:hAnsi="Times New Roman" w:cs="Times New Roman"/>
          <w:b/>
          <w:sz w:val="28"/>
          <w:szCs w:val="28"/>
        </w:rPr>
      </w:pPr>
      <w:r w:rsidRPr="000937FD">
        <w:rPr>
          <w:rFonts w:ascii="Times New Roman" w:hAnsi="Times New Roman" w:cs="Times New Roman"/>
          <w:b/>
          <w:sz w:val="28"/>
          <w:szCs w:val="28"/>
        </w:rPr>
        <w:t>Предметные результаты обучения</w:t>
      </w:r>
    </w:p>
    <w:p w:rsidR="00A3797C" w:rsidRPr="000937FD" w:rsidRDefault="00A3797C">
      <w:pPr>
        <w:rPr>
          <w:rFonts w:ascii="Times New Roman" w:hAnsi="Times New Roman" w:cs="Times New Roman"/>
          <w:b/>
          <w:sz w:val="28"/>
          <w:szCs w:val="28"/>
        </w:rPr>
      </w:pPr>
      <w:r w:rsidRPr="000937FD">
        <w:rPr>
          <w:rFonts w:ascii="Times New Roman" w:hAnsi="Times New Roman" w:cs="Times New Roman"/>
          <w:b/>
          <w:sz w:val="28"/>
          <w:szCs w:val="28"/>
        </w:rPr>
        <w:t xml:space="preserve">1-й уровень. </w:t>
      </w:r>
    </w:p>
    <w:p w:rsidR="00A3797C" w:rsidRPr="000937FD" w:rsidRDefault="00A3797C">
      <w:pPr>
        <w:rPr>
          <w:rFonts w:ascii="Times New Roman" w:hAnsi="Times New Roman" w:cs="Times New Roman"/>
          <w:sz w:val="28"/>
          <w:szCs w:val="28"/>
        </w:rPr>
      </w:pPr>
      <w:r w:rsidRPr="000937FD">
        <w:rPr>
          <w:rFonts w:ascii="Times New Roman" w:hAnsi="Times New Roman" w:cs="Times New Roman"/>
          <w:sz w:val="28"/>
          <w:szCs w:val="28"/>
        </w:rPr>
        <w:t>Правильно называть изученные объекты и явления различать 3-4 комнатных растения, их части, осуществлять уход.</w:t>
      </w:r>
    </w:p>
    <w:p w:rsidR="00A3797C" w:rsidRPr="000937FD" w:rsidRDefault="00A3797C">
      <w:pPr>
        <w:rPr>
          <w:rFonts w:ascii="Times New Roman" w:hAnsi="Times New Roman" w:cs="Times New Roman"/>
          <w:sz w:val="28"/>
          <w:szCs w:val="28"/>
        </w:rPr>
      </w:pPr>
      <w:r w:rsidRPr="000937FD">
        <w:rPr>
          <w:rFonts w:ascii="Times New Roman" w:hAnsi="Times New Roman" w:cs="Times New Roman"/>
          <w:sz w:val="28"/>
          <w:szCs w:val="28"/>
        </w:rPr>
        <w:t xml:space="preserve"> Различать наиболее распространенные овощи и фрукты, объяснять где они растут, как используются человеком различать домашних и диких животных, рыб, описывать их повадки, образ жизни выполнять элементарные гигиенические правила различать признаки времен года, объяснять причину сезонных изменений в природе.</w:t>
      </w:r>
    </w:p>
    <w:p w:rsidR="00A3797C" w:rsidRPr="000937FD" w:rsidRDefault="00A3797C">
      <w:pPr>
        <w:rPr>
          <w:rFonts w:ascii="Times New Roman" w:hAnsi="Times New Roman" w:cs="Times New Roman"/>
          <w:sz w:val="28"/>
          <w:szCs w:val="28"/>
        </w:rPr>
      </w:pPr>
      <w:r w:rsidRPr="000937FD">
        <w:rPr>
          <w:rFonts w:ascii="Times New Roman" w:hAnsi="Times New Roman" w:cs="Times New Roman"/>
          <w:b/>
          <w:sz w:val="28"/>
          <w:szCs w:val="28"/>
        </w:rPr>
        <w:t>2-й уровень</w:t>
      </w:r>
      <w:r w:rsidRPr="000937FD">
        <w:rPr>
          <w:rFonts w:ascii="Times New Roman" w:hAnsi="Times New Roman" w:cs="Times New Roman"/>
          <w:sz w:val="28"/>
          <w:szCs w:val="28"/>
        </w:rPr>
        <w:t>.</w:t>
      </w:r>
    </w:p>
    <w:p w:rsidR="00A3797C" w:rsidRPr="000937FD" w:rsidRDefault="00A3797C">
      <w:pPr>
        <w:rPr>
          <w:rFonts w:ascii="Times New Roman" w:hAnsi="Times New Roman" w:cs="Times New Roman"/>
          <w:sz w:val="28"/>
          <w:szCs w:val="28"/>
        </w:rPr>
      </w:pPr>
      <w:r w:rsidRPr="000937FD">
        <w:rPr>
          <w:rFonts w:ascii="Times New Roman" w:hAnsi="Times New Roman" w:cs="Times New Roman"/>
          <w:sz w:val="28"/>
          <w:szCs w:val="28"/>
        </w:rPr>
        <w:t xml:space="preserve"> Называть изученные объекты и явления различать 2-3 комнатных растения, их части, осуществлять уход.</w:t>
      </w:r>
    </w:p>
    <w:p w:rsidR="00A3797C" w:rsidRPr="000937FD" w:rsidRDefault="00A3797C">
      <w:pPr>
        <w:rPr>
          <w:rFonts w:ascii="Times New Roman" w:hAnsi="Times New Roman" w:cs="Times New Roman"/>
          <w:sz w:val="28"/>
          <w:szCs w:val="28"/>
        </w:rPr>
      </w:pPr>
      <w:r w:rsidRPr="000937FD">
        <w:rPr>
          <w:rFonts w:ascii="Times New Roman" w:hAnsi="Times New Roman" w:cs="Times New Roman"/>
          <w:sz w:val="28"/>
          <w:szCs w:val="28"/>
        </w:rPr>
        <w:t xml:space="preserve"> Различать наиболее распространенные овощи и фрукты различать домашних и диких животных различать признаки времен года выполнять элементарные гигиенические правила.</w:t>
      </w:r>
    </w:p>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Учебно</w:t>
      </w:r>
      <w:r w:rsidR="00A3797C" w:rsidRPr="000937FD">
        <w:rPr>
          <w:rFonts w:ascii="Times New Roman" w:hAnsi="Times New Roman" w:cs="Times New Roman"/>
          <w:b/>
          <w:sz w:val="28"/>
          <w:szCs w:val="28"/>
        </w:rPr>
        <w:t>-тематический план.</w:t>
      </w:r>
    </w:p>
    <w:tbl>
      <w:tblPr>
        <w:tblStyle w:val="a3"/>
        <w:tblW w:w="0" w:type="auto"/>
        <w:tblLook w:val="04A0"/>
      </w:tblPr>
      <w:tblGrid>
        <w:gridCol w:w="6516"/>
        <w:gridCol w:w="1559"/>
        <w:gridCol w:w="1270"/>
      </w:tblGrid>
      <w:tr w:rsidR="00A3797C" w:rsidRPr="000937FD" w:rsidTr="00560D22">
        <w:tc>
          <w:tcPr>
            <w:tcW w:w="6516"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sz w:val="28"/>
                <w:szCs w:val="28"/>
              </w:rPr>
              <w:t>Наименование разделов и тем</w:t>
            </w:r>
          </w:p>
        </w:tc>
        <w:tc>
          <w:tcPr>
            <w:tcW w:w="1559"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sz w:val="28"/>
                <w:szCs w:val="28"/>
              </w:rPr>
              <w:t>Всего часов</w:t>
            </w:r>
          </w:p>
        </w:tc>
        <w:tc>
          <w:tcPr>
            <w:tcW w:w="1270"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sz w:val="28"/>
                <w:szCs w:val="28"/>
              </w:rPr>
              <w:t>Уроки</w:t>
            </w:r>
          </w:p>
        </w:tc>
      </w:tr>
      <w:tr w:rsidR="00A3797C" w:rsidRPr="000937FD" w:rsidTr="00560D22">
        <w:tc>
          <w:tcPr>
            <w:tcW w:w="6516"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sz w:val="28"/>
                <w:szCs w:val="28"/>
              </w:rPr>
              <w:t>Сезонные изменения в неживой природе</w:t>
            </w:r>
          </w:p>
        </w:tc>
        <w:tc>
          <w:tcPr>
            <w:tcW w:w="1559"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20</w:t>
            </w:r>
          </w:p>
        </w:tc>
        <w:tc>
          <w:tcPr>
            <w:tcW w:w="1270"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20</w:t>
            </w:r>
          </w:p>
        </w:tc>
      </w:tr>
      <w:tr w:rsidR="00A3797C" w:rsidRPr="000937FD" w:rsidTr="00560D22">
        <w:tc>
          <w:tcPr>
            <w:tcW w:w="6516"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sz w:val="28"/>
                <w:szCs w:val="28"/>
              </w:rPr>
              <w:t>Неживая природа</w:t>
            </w:r>
          </w:p>
        </w:tc>
        <w:tc>
          <w:tcPr>
            <w:tcW w:w="1559"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8</w:t>
            </w:r>
          </w:p>
        </w:tc>
        <w:tc>
          <w:tcPr>
            <w:tcW w:w="1270"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8</w:t>
            </w:r>
          </w:p>
        </w:tc>
      </w:tr>
      <w:tr w:rsidR="00A3797C" w:rsidRPr="000937FD" w:rsidTr="00560D22">
        <w:tc>
          <w:tcPr>
            <w:tcW w:w="6516"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sz w:val="28"/>
                <w:szCs w:val="28"/>
              </w:rPr>
              <w:t>Живая природа</w:t>
            </w:r>
          </w:p>
        </w:tc>
        <w:tc>
          <w:tcPr>
            <w:tcW w:w="1559"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14</w:t>
            </w:r>
          </w:p>
        </w:tc>
        <w:tc>
          <w:tcPr>
            <w:tcW w:w="1270"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14</w:t>
            </w:r>
          </w:p>
        </w:tc>
      </w:tr>
      <w:tr w:rsidR="00A3797C" w:rsidRPr="000937FD" w:rsidTr="00560D22">
        <w:tc>
          <w:tcPr>
            <w:tcW w:w="6516"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sz w:val="28"/>
                <w:szCs w:val="28"/>
              </w:rPr>
              <w:t>Животные</w:t>
            </w:r>
          </w:p>
        </w:tc>
        <w:tc>
          <w:tcPr>
            <w:tcW w:w="1559"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10</w:t>
            </w:r>
          </w:p>
        </w:tc>
        <w:tc>
          <w:tcPr>
            <w:tcW w:w="1270"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10</w:t>
            </w:r>
          </w:p>
        </w:tc>
      </w:tr>
      <w:tr w:rsidR="00A3797C" w:rsidRPr="000937FD" w:rsidTr="00560D22">
        <w:tc>
          <w:tcPr>
            <w:tcW w:w="6516"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sz w:val="28"/>
                <w:szCs w:val="28"/>
              </w:rPr>
              <w:t>Человек</w:t>
            </w:r>
          </w:p>
        </w:tc>
        <w:tc>
          <w:tcPr>
            <w:tcW w:w="1559"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10</w:t>
            </w:r>
          </w:p>
        </w:tc>
        <w:tc>
          <w:tcPr>
            <w:tcW w:w="1270"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10</w:t>
            </w:r>
          </w:p>
        </w:tc>
      </w:tr>
      <w:tr w:rsidR="00A3797C" w:rsidRPr="000937FD" w:rsidTr="00560D22">
        <w:tc>
          <w:tcPr>
            <w:tcW w:w="6516"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sz w:val="28"/>
                <w:szCs w:val="28"/>
              </w:rPr>
              <w:t>Повторение</w:t>
            </w:r>
          </w:p>
        </w:tc>
        <w:tc>
          <w:tcPr>
            <w:tcW w:w="1559"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8</w:t>
            </w:r>
          </w:p>
        </w:tc>
        <w:tc>
          <w:tcPr>
            <w:tcW w:w="1270"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8</w:t>
            </w:r>
          </w:p>
        </w:tc>
      </w:tr>
      <w:tr w:rsidR="00A3797C" w:rsidRPr="000937FD" w:rsidTr="00560D22">
        <w:tc>
          <w:tcPr>
            <w:tcW w:w="6516"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sz w:val="28"/>
                <w:szCs w:val="28"/>
              </w:rPr>
              <w:t>Всего часов</w:t>
            </w:r>
          </w:p>
        </w:tc>
        <w:tc>
          <w:tcPr>
            <w:tcW w:w="1559"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68</w:t>
            </w:r>
          </w:p>
        </w:tc>
        <w:tc>
          <w:tcPr>
            <w:tcW w:w="1270" w:type="dxa"/>
          </w:tcPr>
          <w:p w:rsidR="00A3797C" w:rsidRPr="000937FD" w:rsidRDefault="00560D22">
            <w:pPr>
              <w:rPr>
                <w:rFonts w:ascii="Times New Roman" w:hAnsi="Times New Roman" w:cs="Times New Roman"/>
                <w:b/>
                <w:sz w:val="28"/>
                <w:szCs w:val="28"/>
              </w:rPr>
            </w:pPr>
            <w:r w:rsidRPr="000937FD">
              <w:rPr>
                <w:rFonts w:ascii="Times New Roman" w:hAnsi="Times New Roman" w:cs="Times New Roman"/>
                <w:b/>
                <w:sz w:val="28"/>
                <w:szCs w:val="28"/>
              </w:rPr>
              <w:t>68</w:t>
            </w:r>
          </w:p>
        </w:tc>
      </w:tr>
    </w:tbl>
    <w:p w:rsidR="00A3797C" w:rsidRPr="000937FD" w:rsidRDefault="00A3797C">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bookmarkStart w:id="0" w:name="_GoBack"/>
      <w:bookmarkEnd w:id="0"/>
    </w:p>
    <w:tbl>
      <w:tblPr>
        <w:tblStyle w:val="a3"/>
        <w:tblpPr w:leftFromText="180" w:rightFromText="180" w:vertAnchor="text" w:horzAnchor="page" w:tblpX="586" w:tblpY="-1132"/>
        <w:tblW w:w="10910" w:type="dxa"/>
        <w:tblLook w:val="04A0"/>
      </w:tblPr>
      <w:tblGrid>
        <w:gridCol w:w="988"/>
        <w:gridCol w:w="9072"/>
        <w:gridCol w:w="850"/>
      </w:tblGrid>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b/>
                <w:sz w:val="28"/>
                <w:szCs w:val="28"/>
              </w:rPr>
              <w:lastRenderedPageBreak/>
              <w:t>№ п/п</w:t>
            </w: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b/>
                <w:sz w:val="28"/>
                <w:szCs w:val="28"/>
              </w:rPr>
              <w:t xml:space="preserve">Наименование разделов, тем </w:t>
            </w:r>
          </w:p>
        </w:tc>
        <w:tc>
          <w:tcPr>
            <w:tcW w:w="850"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b/>
                <w:sz w:val="28"/>
                <w:szCs w:val="28"/>
              </w:rPr>
              <w:t xml:space="preserve">Дата </w:t>
            </w:r>
          </w:p>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i/>
                <w:sz w:val="28"/>
                <w:szCs w:val="28"/>
              </w:rPr>
            </w:pPr>
            <w:r w:rsidRPr="000937FD">
              <w:rPr>
                <w:rFonts w:ascii="Times New Roman" w:hAnsi="Times New Roman" w:cs="Times New Roman"/>
                <w:b/>
                <w:i/>
                <w:sz w:val="28"/>
                <w:szCs w:val="28"/>
              </w:rPr>
              <w:t>Сезонные изменения в природе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Долгота дня.</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Сутки</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Долгота дня летом. Долгота дня зимой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Времена года. Осень</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Растения осенью</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Животные осенью</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Занятия людей осенью.</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Осень- пора сбора урожая.</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Обобщение. Осень</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i/>
                <w:sz w:val="28"/>
                <w:szCs w:val="28"/>
              </w:rPr>
            </w:pPr>
            <w:r w:rsidRPr="000937FD">
              <w:rPr>
                <w:rFonts w:ascii="Times New Roman" w:hAnsi="Times New Roman" w:cs="Times New Roman"/>
                <w:b/>
                <w:i/>
                <w:sz w:val="28"/>
                <w:szCs w:val="28"/>
              </w:rPr>
              <w:t>Сезонные изменения в природе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Зима. Признаки зимы</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Растения зимой.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Животные зимой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Занятия людей зимой.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Обобщение : зима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i/>
                <w:sz w:val="28"/>
                <w:szCs w:val="28"/>
              </w:rPr>
            </w:pPr>
            <w:r w:rsidRPr="000937FD">
              <w:rPr>
                <w:rFonts w:ascii="Times New Roman" w:hAnsi="Times New Roman" w:cs="Times New Roman"/>
                <w:b/>
                <w:i/>
                <w:sz w:val="28"/>
                <w:szCs w:val="28"/>
              </w:rPr>
              <w:t>Сезонные изменения в природе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Весна. Весенние месяцы.</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Растения весной.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Животные весной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Занятия людей весной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Лето. Название летних месяцев</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Растения летом</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Животные летом.</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Занятия людей летом</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i/>
                <w:sz w:val="28"/>
                <w:szCs w:val="28"/>
              </w:rPr>
            </w:pPr>
            <w:r w:rsidRPr="000937FD">
              <w:rPr>
                <w:rFonts w:ascii="Times New Roman" w:hAnsi="Times New Roman" w:cs="Times New Roman"/>
                <w:b/>
                <w:i/>
                <w:sz w:val="28"/>
                <w:szCs w:val="28"/>
              </w:rPr>
              <w:t>Неживая природа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Вода. Свойства воды</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Вода. Свойства воды</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Температура воды. Термометр.</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Горячая и холодная вода.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Вода в природе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Река, озеро, болото, моря, океаны.</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Осадки. Дождь, снег, пар, лед.</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Значение воды</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i/>
                <w:sz w:val="28"/>
                <w:szCs w:val="28"/>
              </w:rPr>
            </w:pPr>
            <w:r w:rsidRPr="000937FD">
              <w:rPr>
                <w:rFonts w:ascii="Times New Roman" w:hAnsi="Times New Roman" w:cs="Times New Roman"/>
                <w:b/>
                <w:i/>
                <w:sz w:val="28"/>
                <w:szCs w:val="28"/>
              </w:rPr>
              <w:t>Живая природа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Живая природа. Растения. Части растений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Растения. Части растения : корень, стебель</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Растения. Части растения: листья, цветы</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Жизнь растений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Растения влаголюбивые и засухоустойчивые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Растения светолюбивые и тенелюбивые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Комнатные растения. Уход за комнатными растениями.</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Овощи. Огород</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sz w:val="28"/>
                <w:szCs w:val="28"/>
              </w:rPr>
            </w:pPr>
            <w:r w:rsidRPr="000937FD">
              <w:rPr>
                <w:rFonts w:ascii="Times New Roman" w:hAnsi="Times New Roman" w:cs="Times New Roman"/>
                <w:sz w:val="28"/>
                <w:szCs w:val="28"/>
              </w:rPr>
              <w:t>Овощи в питании человека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Сад. Фрукты</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pStyle w:val="a4"/>
              <w:numPr>
                <w:ilvl w:val="0"/>
                <w:numId w:val="1"/>
              </w:num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Фрукты в питании человека. Уход за растениями сада и огорода.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i/>
                <w:sz w:val="28"/>
                <w:szCs w:val="28"/>
              </w:rPr>
            </w:pPr>
            <w:r w:rsidRPr="000937FD">
              <w:rPr>
                <w:rFonts w:ascii="Times New Roman" w:hAnsi="Times New Roman" w:cs="Times New Roman"/>
                <w:b/>
                <w:i/>
                <w:sz w:val="28"/>
                <w:szCs w:val="28"/>
              </w:rPr>
              <w:t>Живая природа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Животные. Дикие и домашние животные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Кошка и рысь</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Повадки кошки</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Породы кошек</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Собака и волк.</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Питание. Название детенышей. Повадки собаки и волка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Собака на службе человека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Породы собак.</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Рыбы. Названия рыб. Где обитают.</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Как размножаются рыбы. Рыбы озерные и прудовые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i/>
                <w:sz w:val="28"/>
                <w:szCs w:val="28"/>
              </w:rPr>
            </w:pPr>
            <w:r w:rsidRPr="000937FD">
              <w:rPr>
                <w:rFonts w:ascii="Times New Roman" w:hAnsi="Times New Roman" w:cs="Times New Roman"/>
                <w:b/>
                <w:i/>
                <w:sz w:val="28"/>
                <w:szCs w:val="28"/>
              </w:rPr>
              <w:t>Человек</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Гигиена тела человека.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Физкультура и закаливание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Органы пищеварения.</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Питание человека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Значение овощей и фруктов для правильного питания</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Приготовление продуктов.</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Завтрак, обед, полдник, ужин</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Правила питания. Профилактика отравления</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b/>
                <w:i/>
                <w:sz w:val="28"/>
                <w:szCs w:val="28"/>
              </w:rPr>
            </w:pPr>
            <w:r w:rsidRPr="000937FD">
              <w:rPr>
                <w:rFonts w:ascii="Times New Roman" w:hAnsi="Times New Roman" w:cs="Times New Roman"/>
                <w:b/>
                <w:i/>
                <w:sz w:val="28"/>
                <w:szCs w:val="28"/>
              </w:rPr>
              <w:t>Повторение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Живая и неживая природа.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Растения. Части растений.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Рыбы. Животные.</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Польза от рыбоводства и охрана рыбных угодий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Гигиена тела человека.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Питание человека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Правила питания.</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Профилактика пищевых отравлений</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rPr>
          <w:trHeight w:val="70"/>
        </w:trPr>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r w:rsidRPr="000937FD">
              <w:rPr>
                <w:rFonts w:ascii="Times New Roman" w:hAnsi="Times New Roman" w:cs="Times New Roman"/>
                <w:sz w:val="28"/>
                <w:szCs w:val="28"/>
              </w:rPr>
              <w:t>Времена года</w:t>
            </w: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p>
        </w:tc>
        <w:tc>
          <w:tcPr>
            <w:tcW w:w="850" w:type="dxa"/>
          </w:tcPr>
          <w:p w:rsidR="00B2502B" w:rsidRPr="000937FD" w:rsidRDefault="00B2502B" w:rsidP="00485F06">
            <w:pPr>
              <w:rPr>
                <w:rFonts w:ascii="Times New Roman" w:hAnsi="Times New Roman" w:cs="Times New Roman"/>
                <w:b/>
                <w:sz w:val="28"/>
                <w:szCs w:val="28"/>
              </w:rPr>
            </w:pPr>
          </w:p>
        </w:tc>
      </w:tr>
      <w:tr w:rsidR="00B2502B" w:rsidRPr="000937FD" w:rsidTr="00B2502B">
        <w:tc>
          <w:tcPr>
            <w:tcW w:w="988" w:type="dxa"/>
          </w:tcPr>
          <w:p w:rsidR="00B2502B" w:rsidRPr="000937FD" w:rsidRDefault="00B2502B" w:rsidP="00485F06">
            <w:pPr>
              <w:rPr>
                <w:rFonts w:ascii="Times New Roman" w:hAnsi="Times New Roman" w:cs="Times New Roman"/>
                <w:b/>
                <w:sz w:val="28"/>
                <w:szCs w:val="28"/>
              </w:rPr>
            </w:pPr>
          </w:p>
        </w:tc>
        <w:tc>
          <w:tcPr>
            <w:tcW w:w="9072" w:type="dxa"/>
          </w:tcPr>
          <w:p w:rsidR="00B2502B" w:rsidRPr="000937FD" w:rsidRDefault="00B2502B" w:rsidP="00485F06">
            <w:pPr>
              <w:rPr>
                <w:rFonts w:ascii="Times New Roman" w:hAnsi="Times New Roman" w:cs="Times New Roman"/>
                <w:sz w:val="28"/>
                <w:szCs w:val="28"/>
              </w:rPr>
            </w:pPr>
          </w:p>
        </w:tc>
        <w:tc>
          <w:tcPr>
            <w:tcW w:w="850" w:type="dxa"/>
          </w:tcPr>
          <w:p w:rsidR="00B2502B" w:rsidRPr="000937FD" w:rsidRDefault="00B2502B" w:rsidP="00485F06">
            <w:pPr>
              <w:rPr>
                <w:rFonts w:ascii="Times New Roman" w:hAnsi="Times New Roman" w:cs="Times New Roman"/>
                <w:b/>
                <w:sz w:val="28"/>
                <w:szCs w:val="28"/>
              </w:rPr>
            </w:pPr>
          </w:p>
        </w:tc>
      </w:tr>
    </w:tbl>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p w:rsidR="00560D22" w:rsidRPr="000937FD" w:rsidRDefault="00560D22">
      <w:pPr>
        <w:rPr>
          <w:rFonts w:ascii="Times New Roman" w:hAnsi="Times New Roman" w:cs="Times New Roman"/>
          <w:b/>
          <w:sz w:val="28"/>
          <w:szCs w:val="28"/>
        </w:rPr>
      </w:pPr>
    </w:p>
    <w:sectPr w:rsidR="00560D22" w:rsidRPr="000937FD" w:rsidSect="00FB3B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D1CDD"/>
    <w:multiLevelType w:val="hybridMultilevel"/>
    <w:tmpl w:val="E3E8CE26"/>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3797C"/>
    <w:rsid w:val="000937FD"/>
    <w:rsid w:val="000F5449"/>
    <w:rsid w:val="00105CCE"/>
    <w:rsid w:val="003C6EA2"/>
    <w:rsid w:val="00485F06"/>
    <w:rsid w:val="00560D22"/>
    <w:rsid w:val="00565E63"/>
    <w:rsid w:val="006A56CA"/>
    <w:rsid w:val="006C2C29"/>
    <w:rsid w:val="00A3797C"/>
    <w:rsid w:val="00A42A41"/>
    <w:rsid w:val="00B2502B"/>
    <w:rsid w:val="00BA360D"/>
    <w:rsid w:val="00BC3D43"/>
    <w:rsid w:val="00E549C1"/>
    <w:rsid w:val="00FB3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60D22"/>
    <w:pPr>
      <w:ind w:left="720"/>
      <w:contextualSpacing/>
    </w:pPr>
  </w:style>
  <w:style w:type="character" w:styleId="a5">
    <w:name w:val="Hyperlink"/>
    <w:basedOn w:val="a0"/>
    <w:uiPriority w:val="99"/>
    <w:unhideWhenUsed/>
    <w:rsid w:val="00B2502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rjabina.tatjan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1021</Words>
  <Characters>5824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коробицына</dc:creator>
  <cp:lastModifiedBy>Пользователь Windows</cp:lastModifiedBy>
  <cp:revision>2</cp:revision>
  <dcterms:created xsi:type="dcterms:W3CDTF">2021-07-05T05:28:00Z</dcterms:created>
  <dcterms:modified xsi:type="dcterms:W3CDTF">2021-07-05T05:28:00Z</dcterms:modified>
</cp:coreProperties>
</file>