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5D" w:rsidRDefault="00932E5D" w:rsidP="00932E5D">
      <w:pPr>
        <w:jc w:val="center"/>
      </w:pPr>
      <w:r>
        <w:t>Государственное бюджетное общеобразовательное учреждение Свердловской области «Дегтярская школа, реализующая адаптированные основные общеобразовательные программы»</w:t>
      </w:r>
    </w:p>
    <w:p w:rsidR="00932E5D" w:rsidRDefault="00932E5D" w:rsidP="00932E5D">
      <w:pPr>
        <w:jc w:val="center"/>
      </w:pPr>
      <w:r>
        <w:t>ГБОУ СО «Дегтярская школа»</w:t>
      </w:r>
    </w:p>
    <w:p w:rsidR="00932E5D" w:rsidRPr="00E01502" w:rsidRDefault="00932E5D" w:rsidP="00932E5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Пролетарская ул.,д.40 а, г. Дегтярск,623272</w:t>
      </w:r>
    </w:p>
    <w:p w:rsidR="00932E5D" w:rsidRPr="00E01502" w:rsidRDefault="00932E5D" w:rsidP="00932E5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932E5D" w:rsidRPr="00A57773" w:rsidRDefault="00932E5D" w:rsidP="00932E5D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5" w:history="1">
        <w:r w:rsidRPr="000D5F36">
          <w:rPr>
            <w:rStyle w:val="a6"/>
            <w:lang w:val="en-US"/>
          </w:rPr>
          <w:t>derjabina</w:t>
        </w:r>
        <w:r w:rsidRPr="00A57773">
          <w:rPr>
            <w:rStyle w:val="a6"/>
          </w:rPr>
          <w:t>.</w:t>
        </w:r>
        <w:r w:rsidRPr="000D5F36">
          <w:rPr>
            <w:rStyle w:val="a6"/>
            <w:lang w:val="en-US"/>
          </w:rPr>
          <w:t>tatjana</w:t>
        </w:r>
        <w:r w:rsidRPr="00A57773">
          <w:rPr>
            <w:rStyle w:val="a6"/>
          </w:rPr>
          <w:t>@</w:t>
        </w:r>
        <w:r w:rsidRPr="000D5F36">
          <w:rPr>
            <w:rStyle w:val="a6"/>
            <w:lang w:val="en-US"/>
          </w:rPr>
          <w:t>mail</w:t>
        </w:r>
        <w:r w:rsidRPr="00A57773">
          <w:rPr>
            <w:rStyle w:val="a6"/>
          </w:rPr>
          <w:t>.</w:t>
        </w:r>
        <w:r w:rsidRPr="000D5F36">
          <w:rPr>
            <w:rStyle w:val="a6"/>
            <w:lang w:val="en-US"/>
          </w:rPr>
          <w:t>ru</w:t>
        </w:r>
      </w:hyperlink>
    </w:p>
    <w:p w:rsidR="00932E5D" w:rsidRPr="00A57773" w:rsidRDefault="00932E5D" w:rsidP="00932E5D"/>
    <w:p w:rsidR="00932E5D" w:rsidRPr="00A57773" w:rsidRDefault="00932E5D" w:rsidP="00932E5D"/>
    <w:p w:rsidR="00932E5D" w:rsidRDefault="00932E5D" w:rsidP="00932E5D">
      <w:r>
        <w:t>Рассмотрена МО                                                                                                                                Утверждено:</w:t>
      </w:r>
    </w:p>
    <w:p w:rsidR="00932E5D" w:rsidRDefault="00932E5D" w:rsidP="00932E5D">
      <w:r>
        <w:t>________2020 г                                                                                  Директор ГБОУ СО «Дегтярская школа»</w:t>
      </w:r>
    </w:p>
    <w:p w:rsidR="00932E5D" w:rsidRDefault="00932E5D" w:rsidP="00932E5D">
      <w:r>
        <w:t>Протокол №                                                                                                              ____________Дерябина Т.Г.</w:t>
      </w:r>
    </w:p>
    <w:p w:rsidR="00932E5D" w:rsidRDefault="00932E5D" w:rsidP="00932E5D">
      <w:r>
        <w:t xml:space="preserve">                                                                                                                                               «__»__________2020 г.</w:t>
      </w:r>
    </w:p>
    <w:p w:rsidR="00932E5D" w:rsidRDefault="00932E5D" w:rsidP="00932E5D"/>
    <w:p w:rsidR="00932E5D" w:rsidRDefault="00932E5D" w:rsidP="00932E5D"/>
    <w:p w:rsidR="00932E5D" w:rsidRDefault="00932E5D" w:rsidP="00932E5D"/>
    <w:p w:rsidR="00932E5D" w:rsidRDefault="00932E5D" w:rsidP="00932E5D"/>
    <w:p w:rsidR="00932E5D" w:rsidRPr="00E01502" w:rsidRDefault="00932E5D" w:rsidP="00932E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932E5D" w:rsidRDefault="00932E5D" w:rsidP="00932E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предмету «Изобразительное искусство»</w:t>
      </w:r>
    </w:p>
    <w:p w:rsidR="00932E5D" w:rsidRDefault="00932E5D" w:rsidP="00932E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932E5D" w:rsidRDefault="00932E5D" w:rsidP="00932E5D"/>
    <w:p w:rsidR="00932E5D" w:rsidRDefault="00932E5D" w:rsidP="00932E5D"/>
    <w:p w:rsidR="00932E5D" w:rsidRDefault="00932E5D" w:rsidP="00932E5D"/>
    <w:p w:rsidR="00932E5D" w:rsidRDefault="00932E5D" w:rsidP="00932E5D"/>
    <w:p w:rsidR="00932E5D" w:rsidRPr="00E01502" w:rsidRDefault="00932E5D" w:rsidP="00932E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502"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932E5D" w:rsidRDefault="00932E5D" w:rsidP="00932E5D"/>
    <w:p w:rsidR="00932E5D" w:rsidRDefault="00932E5D" w:rsidP="00932E5D"/>
    <w:p w:rsidR="00932E5D" w:rsidRDefault="00932E5D" w:rsidP="00932E5D"/>
    <w:p w:rsidR="00932E5D" w:rsidRDefault="00932E5D" w:rsidP="00932E5D"/>
    <w:p w:rsidR="00932E5D" w:rsidRDefault="00932E5D" w:rsidP="00932E5D"/>
    <w:p w:rsidR="00932E5D" w:rsidRDefault="00932E5D" w:rsidP="00932E5D">
      <w:pPr>
        <w:jc w:val="right"/>
      </w:pPr>
      <w:r>
        <w:t>Разработчик:</w:t>
      </w:r>
    </w:p>
    <w:p w:rsidR="00932E5D" w:rsidRPr="00751924" w:rsidRDefault="00932E5D" w:rsidP="00751924">
      <w:pPr>
        <w:jc w:val="right"/>
      </w:pPr>
      <w:r>
        <w:t>Коробицына И.В.</w:t>
      </w:r>
    </w:p>
    <w:p w:rsidR="00932E5D" w:rsidRDefault="00932E5D" w:rsidP="000232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ПОЯСНИТЕЛЬНАЯ ЗАПИСКА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Примерная адаптированная рабочая программа по рисованию составлена в соответствии с требованиями Федерального государственного образовательного стандарта начального общего образования на основе «Примерной адаптированной основной общеобразовательной программы образования обучающ</w:t>
      </w:r>
      <w:r w:rsidR="00932E5D">
        <w:rPr>
          <w:color w:val="000000"/>
          <w:sz w:val="27"/>
          <w:szCs w:val="27"/>
        </w:rPr>
        <w:t>ихся с умственной отсталостью (</w:t>
      </w:r>
      <w:r>
        <w:rPr>
          <w:color w:val="000000"/>
          <w:sz w:val="27"/>
          <w:szCs w:val="27"/>
        </w:rPr>
        <w:t>интеллектуальными нарушениями)» . Тематическое планирование рассчитано на 1 час в неделю, что составляет 34 учебных часа в год.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Учебник для учащихся 2 класса М.Ю. Рау, М.А. Зыкова «Изобразительное искусство» Москва «Просвещение» 2017 г.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использование изобразительной деятельности в качестве важнейшего средства воздействия на формирование личности ребёнка, на интеллектуальную, эмоциональную и двигательную сферы.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предмете, их положения в пространстве;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находить в изображаемом существенные признаки, устанавливать сходство и различие;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содействовать развитию у учащихся аналитико-синтетической деятельности, умения сравнивать, обобщать;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ориентироваться в задании и планировать свою работу, намечать последовательность выполнения рисунка;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исправлять недостатки моторики и совершенствовать зрительно - 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знакомить учащихся с отдельными произведениями изобразительного, декоративно - прикладного и народного искусства, воспитывать активное эмоционально - эстетическое отношение к ним;</w:t>
      </w:r>
    </w:p>
    <w:p w:rsidR="00023201" w:rsidRDefault="00023201" w:rsidP="00023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учащихся речь, художественный вкус, интерес и любовь к изобразительной деятельности.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Личностные и предметные результаты освоения учебного предмета «Рисование».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Личностные результаты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осознание себя как ученика, формирование интереса (мотивации) к учению;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формирование положительного отношения к мнению учителя, сверстников;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развитие способности оценивать результаты своей деятельности с помощью педагога и самостоятельно;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умение обращаться за помощью, принимать помощь;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умение организовать своё рабочее место;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развитие навыков сотрудничества со взрослыми и сверстниками в процессе выполнения задания, поручения;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формирование первоначальных эстетических потребностей, ценностей и чувств (категории: красиво, аккуратно);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формирование мотивации к творческому труду;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формирование бережного отношения к материальным ценностям.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Предметные результаты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Минимальный уровень: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свободно, без напряжения проводить от руки линии в нужных направлениях, не поворачивая при этом лист бумаги;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ориентироваться на плоскости листа бумаги и в готовой геометрической форме в соответствии с инструкцией учителя;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использовать данные учителем ориентиры (опорные точки) и в соответствии с ними размещать изображения, направления штрихов и равномерный характер нажима на карандаш;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рисовать от руки предметы округлой, прямоугольной и треугольной формы;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понимать принцип повторения или чередования элементов в узоре (по форме, цвету);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различать и знать названия цветов;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узнавать в иллюстрациях персонажей народных сказок, проявлять эмоционально-эстетическое отношение к ним.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Достаточный уровень: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знание названий художественных материалов, инструментов и приспособлений; их свойств, назначения, правил хранения, санитарно-гигиенических требований при работе с ними;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знание элементарных правил композиции, цветоведения, передачи формы предмета и др.;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умение изображать с натуры, по памяти, представлению, воображению предметы несложной формы;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умение ориентироваться в пространстве листа;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размещать изображение одного предмета в соответствии с параметрами изобразительной поверхности.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знание названий художественных материалов, инструментов и приспособлений; их свойств, назначения, правил хранения, санитарно-гигиенических требований при работе с ними;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знание правил композиции, цветоведения, передачи формы предмета и др.;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умение ориентироваться в пространстве листа;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умение рисовать с натуры, по памяти после предварительных наблюдений и адекватно передавать все признаки и свойства изображаемого объекта.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Основное содержание учебного предмета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Декоративное рисование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о применении узоров на коврах, тканях, обоях, посуде, игрушках. Краткие беседы о декоративно-прикладном искусстве с показом изделий народных умельцев помогают в формировании у учащихся эстетического вкуса.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Рисование с натуры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Рисованию с натуры предшествуют наблюдение изображаемого объекта, определение его формы, строения, цвета и размеров отдельных деталей и их взаимного расположения. После изучения предмета учащиеся передают его в рисунке так, как видят со своего места. Основная задача обучения рисованию с натуры – научить детей рисовать, передавая в рисунке соотношения ширины и высоты, частей и целого, а также конструкцию предметов.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Рисование на темы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Содержанием уроков рисования на темы являются изображение явлений окружающей жизни и иллюстрирование отрывков из литературных произведений. Во 2 классе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 рисуют ёлочные игрушки, снеговика, рыбок в аквариуме, выполняют рисунки к сказкам. Ставя перед учащимися задачу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учителя, учащиеся рассказывают, что следует нарисовать, как, где и в какой последовательности.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Беседы об изобразительном искусстве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Беседы об искусстве — важное средство нравственного и художественно-эстетического воспитания школьников.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2 классе занятия ограничиваются рассматрива</w:t>
      </w:r>
      <w:r>
        <w:rPr>
          <w:color w:val="000000"/>
          <w:sz w:val="27"/>
          <w:szCs w:val="27"/>
        </w:rPr>
        <w:softHyphen/>
        <w:t>нием изделий народных мастеров (преимущественно игру</w:t>
      </w:r>
      <w:r>
        <w:rPr>
          <w:color w:val="000000"/>
          <w:sz w:val="27"/>
          <w:szCs w:val="27"/>
        </w:rPr>
        <w:softHyphen/>
        <w:t>шек), репродукций художественных произведений, а так</w:t>
      </w:r>
      <w:r>
        <w:rPr>
          <w:color w:val="000000"/>
          <w:sz w:val="27"/>
          <w:szCs w:val="27"/>
        </w:rPr>
        <w:softHyphen/>
        <w:t>же разбором иллюстраций в детских книгах. Отдельные уроки для такой работы не отводятся, а выделяется 10— 15 минут в начале или в конце урока. В младших классах учитель в основном работает над тем, чтобы учащиеся смогли узнать и правильно назвать изображённые предметы. Во время бесед об искусстве, как и на других уроках рисования, не следует забывать о работе по обогащению словаря и развитию речи учащихся, по коррекции недо</w:t>
      </w:r>
      <w:r>
        <w:rPr>
          <w:color w:val="000000"/>
          <w:sz w:val="27"/>
          <w:szCs w:val="27"/>
        </w:rPr>
        <w:softHyphen/>
        <w:t>статков произношения.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Критерии оценки</w:t>
      </w:r>
    </w:p>
    <w:p w:rsidR="00023201" w:rsidRDefault="00023201" w:rsidP="000232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Контроль за выполнением рабочей программы осуществляется по следующим параметрам качества:</w:t>
      </w:r>
    </w:p>
    <w:p w:rsidR="00023201" w:rsidRDefault="00023201" w:rsidP="000232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степень самостоятельности учащихся при выполнении заданий;</w:t>
      </w:r>
    </w:p>
    <w:p w:rsidR="00023201" w:rsidRDefault="00023201" w:rsidP="000232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характер деятельности (репродуктивная, творческая);</w:t>
      </w:r>
    </w:p>
    <w:p w:rsidR="00023201" w:rsidRDefault="00023201" w:rsidP="000232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качество выполняемых работ и итогового рисунка.</w:t>
      </w:r>
    </w:p>
    <w:p w:rsidR="003C6EA2" w:rsidRDefault="003C6EA2"/>
    <w:p w:rsidR="00023201" w:rsidRDefault="00023201"/>
    <w:p w:rsidR="00023201" w:rsidRDefault="00023201"/>
    <w:p w:rsidR="00023201" w:rsidRDefault="00023201"/>
    <w:p w:rsidR="00023201" w:rsidRDefault="00023201"/>
    <w:p w:rsidR="00023201" w:rsidRDefault="00023201"/>
    <w:tbl>
      <w:tblPr>
        <w:tblStyle w:val="a4"/>
        <w:tblW w:w="10491" w:type="dxa"/>
        <w:tblInd w:w="-998" w:type="dxa"/>
        <w:tblLook w:val="04A0"/>
      </w:tblPr>
      <w:tblGrid>
        <w:gridCol w:w="688"/>
        <w:gridCol w:w="4010"/>
        <w:gridCol w:w="4800"/>
        <w:gridCol w:w="993"/>
      </w:tblGrid>
      <w:tr w:rsidR="00932E5D" w:rsidTr="00932E5D">
        <w:tc>
          <w:tcPr>
            <w:tcW w:w="688" w:type="dxa"/>
          </w:tcPr>
          <w:p w:rsidR="00932E5D" w:rsidRDefault="00932E5D" w:rsidP="00772B05">
            <w:r>
              <w:lastRenderedPageBreak/>
              <w:t>№ П/П</w:t>
            </w:r>
          </w:p>
        </w:tc>
        <w:tc>
          <w:tcPr>
            <w:tcW w:w="4010" w:type="dxa"/>
          </w:tcPr>
          <w:p w:rsidR="00932E5D" w:rsidRDefault="00932E5D" w:rsidP="00772B05">
            <w:r>
              <w:t>Тема</w:t>
            </w:r>
          </w:p>
        </w:tc>
        <w:tc>
          <w:tcPr>
            <w:tcW w:w="4800" w:type="dxa"/>
          </w:tcPr>
          <w:p w:rsidR="00932E5D" w:rsidRDefault="00932E5D" w:rsidP="00772B05">
            <w:r>
              <w:t>ЗУН</w:t>
            </w:r>
          </w:p>
        </w:tc>
        <w:tc>
          <w:tcPr>
            <w:tcW w:w="993" w:type="dxa"/>
          </w:tcPr>
          <w:p w:rsidR="00932E5D" w:rsidRDefault="00932E5D" w:rsidP="00772B05">
            <w:r>
              <w:t>Кол-во</w:t>
            </w:r>
          </w:p>
          <w:p w:rsidR="00932E5D" w:rsidRDefault="00932E5D" w:rsidP="00772B05">
            <w:r>
              <w:t>часов</w:t>
            </w: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Default="00932E5D" w:rsidP="00772B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 лето красное.</w:t>
            </w:r>
          </w:p>
          <w:p w:rsidR="00932E5D" w:rsidRPr="00C0078E" w:rsidRDefault="00932E5D" w:rsidP="00772B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золотая осень!</w:t>
            </w:r>
          </w:p>
        </w:tc>
        <w:tc>
          <w:tcPr>
            <w:tcW w:w="4800" w:type="dxa"/>
          </w:tcPr>
          <w:p w:rsidR="00932E5D" w:rsidRPr="00023201" w:rsidRDefault="00932E5D" w:rsidP="00772B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ориентироваться на плоскости листа бумаги. Знать основные цвета.</w:t>
            </w:r>
          </w:p>
          <w:p w:rsidR="00932E5D" w:rsidRPr="00023201" w:rsidRDefault="00932E5D" w:rsidP="00772B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карандаши, альбом.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Изображай в лепке и рисунке. Слепи и нарисуй: «Ветка с вишнями».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Уметь рассматривать и анализировать образец, выделяя признаки по форме, цвету, существенные детали.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Уметь передавать в рисунке форму и цвет предмета.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Альбом, цветные карандаши, пластилин, стека, подложка</w:t>
            </w: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Наблюдай, любуйся, радуйся! Слепи и нарисуй: «Корзина с разными съедобными грибами».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Знать названия съедобных грибов, название ядовитого гриба: мухомор.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Альбом, цветные карандаши, пластилин, стека.</w:t>
            </w: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sz w:val="24"/>
                <w:szCs w:val="24"/>
              </w:rPr>
              <w:t>Деревья в разное время года. Рисование березы летом и осенью.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Умение рисовать волнистые линии и линии «спираль». Стараться передать красками увиденную красоту и вложить в нее свои чувства.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Альбом, цветные карандаши</w:t>
            </w: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дуба летом и осенью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Упражняться в рисование волнистых линий и замкнутые фигуры. Сравнение выполненной работы с работой одноклассников.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Альбом, цветные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сосны и ели, используя линии в упражнении.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Упражняться в рисовании уже знакомых линий. Уметь ориентироваться на плоскости листа бумаги.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Альбом, цветные карандаши.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картины о лете, используя разные линии.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Упражняться в рисовании уже знакомых линий. Уметь ориентироваться на плоскости листа бумаги. Знать основные цвета.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Цветные карандаши, альбом.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нужно знать о цвете? Рассмотри фон и изображение в картинке. Рисунок «Белые уточки на реке».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Овладевать навыками работы гуашью. Развитие наблюдательности. Опыт эстетических впечатлений от рассматривания своей работы.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Акварельные краски, гуашь, кисточка, баночка с водой.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Нарисуй небо, море, облака, цветы и листья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Уметь располагать правильно объекты, выбранные для изображения.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lastRenderedPageBreak/>
              <w:t>Ориентироваться на плоскости листа с учетом полученных знаний и рекомендаций учителя.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Акварельные краски, кисточка, баночка с водой.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форму листьев, их окраску. Рисование несложных листьев.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Понимать простые основы симметрии на практическом уровне. Видеть ритмические повторы узоров в природе.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Акварельные краски, кисточка, баночка с водой.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сложных листьев используя трафарет.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Соотносить простую и сложную форму с опытом зрительных впечатлений.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Воспринимать и анализировать форму предмета.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Акварельные краски, кисточка, баночка с водой, трафарет.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Рассматривай форму фруктов, их окраску. Рисование «Фрукты на столе»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Изображение фруктов. Развитие наблюдательности.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Акварельные краски, кисть.</w:t>
            </w: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</w:pPr>
            <w:r w:rsidRPr="00714D7C">
              <w:rPr>
                <w:shd w:val="clear" w:color="auto" w:fill="FFFFFF"/>
              </w:rPr>
              <w:t>Рассматривай форму овощей, их окраску. Рисование «Овощи на столе».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Уметь различать фрукты и овощи, разные по цвету и форме.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Акварельные краски, кисть.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 Как ты его видишь? Рисование человечка по шаблону.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Называть части тела человека, передавать основные черты фигуры человека.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Осваивать навыки работы в технике лепки.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Оценивать критически свою работу, сравнивая ее с другими работами.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Ножницы, шаблон человечка, бумага.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pacing w:before="0" w:beforeAutospacing="0" w:after="0" w:afterAutospacing="0"/>
            </w:pPr>
            <w:r w:rsidRPr="00C0078E">
              <w:t>Наблюдай человека в движении и в спокойном состоянии. Слепи, потом нарисуй.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Пластилин, акварель, кисть.</w:t>
            </w: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Фигура человека. Чего не хватает? Дорисуй!.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Цветные карандаши.</w:t>
            </w: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 развлечения детей. Лепка снеговика.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Конструирование снеговика с разными пропорциями (нижний, средний и верхний круги).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Пластилин, стека.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по описанию: «Снеговик во дворе»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Продолжать осваивать технику работы с цветными карандашами.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Цветные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Работа с бумагой и ножницами. Панорама «В лесу зимой».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Осваивать приемы создания орнамента: повторение модуля, ритмическое чередование элемента.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Цветная бумага, ножницы, клей, кисть.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«Веселый Петрушка на новогоднем празднике. Размазывание пластилином по форме.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Овладевать первичными навыками изображения в объеме (рельеф).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Пластилин, шаблон.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Веселый хоровод вокруг елки. Аппликация «Пляшущие возле елки дети».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Опыт эстетических впечатлений от рассматривания своей работы.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Цветная бумага, ножницы, клей, кисть.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Любимые домашние животные. Собака. Какие они? Слепи, потом нарисуй.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Уметь правильно размещать элементы рисунка на альбомном листе.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Пластилин, акварель.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  <w:shd w:val="clear" w:color="auto" w:fill="FFFFFF"/>
              </w:rPr>
              <w:t>Домашние животные. Кошка. Слепи, потом нарисуй.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Уметь правильно размещать элементы рисунка на альбомном листе.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Пластилин, акварель.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с дорисовыванием. Мишка.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Уметь передавать строение и форму предмета, взаимное расположение частей.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Цветная бумага, ножницы, клей,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Дымковская игрушка. Лепка «Барыня». Украшение дымковских игрушек.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формирование мотивации к творческому труду;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Пластилин.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Птицы в природе. Слепи, потом нарисуй птичку.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Знать характерные признаки изображаемого.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Пластилин, цветные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Весна. Скворцы прилетели. Аппликация березы. Дорисуй на березе ветки и скворца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Уметь ориентироваться на плоскости листа бумаги.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Клей, цветная бумага, карандаши, картон.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разных предметов. Сделай аппликацию, потом нарисуй. Бутылка, ваза, кружка.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Анализировать форму частей, стараться соблюдать пропорции.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Цветная бумага, карандаши, клей, кисть, шаблоны.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Красивые разные цветы. Рисование. Ваза с цветами.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Развитие зрительных навыков. Форма. Композиция. Пропорции. Цветовые решения.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Кисть, акварель.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Комнатные растения. Рисование. Кактус в горшке.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Анализировать форму частей, стараться соблюдать пропорции.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Акварель, кисть.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1 Мая – Праздник весны и труда. Открытка к празднику.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Формирование знаний о правилах изображения открытки.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Цветная бумага,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AB3B8D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 xml:space="preserve">9 Мая – День Победы. Открытка к </w:t>
            </w:r>
            <w:r w:rsidRPr="00C0078E">
              <w:rPr>
                <w:color w:val="000000"/>
                <w:shd w:val="clear" w:color="auto" w:fill="FFFFFF"/>
              </w:rPr>
              <w:lastRenderedPageBreak/>
              <w:t>празднику.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lastRenderedPageBreak/>
              <w:t xml:space="preserve">Уметь ориентироваться на плоскости листа </w:t>
            </w:r>
            <w:r w:rsidRPr="00C0078E">
              <w:rPr>
                <w:color w:val="000000"/>
              </w:rPr>
              <w:lastRenderedPageBreak/>
              <w:t>бумаги. Знать основные цвета.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Цветная бумага,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5D" w:rsidRPr="00C0078E" w:rsidTr="00932E5D">
        <w:tc>
          <w:tcPr>
            <w:tcW w:w="688" w:type="dxa"/>
          </w:tcPr>
          <w:p w:rsidR="00932E5D" w:rsidRPr="00D95C77" w:rsidRDefault="00932E5D" w:rsidP="00772B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932E5D" w:rsidRPr="00C0078E" w:rsidRDefault="00932E5D" w:rsidP="00772B05">
            <w:pPr>
              <w:pStyle w:val="a3"/>
              <w:spacing w:before="0" w:beforeAutospacing="0" w:after="0" w:afterAutospacing="0"/>
            </w:pPr>
            <w:r w:rsidRPr="00C0078E">
              <w:rPr>
                <w:color w:val="000000"/>
                <w:shd w:val="clear" w:color="auto" w:fill="FFFFFF"/>
              </w:rPr>
              <w:t>Нарисуй по описанию: «В парке весной».</w:t>
            </w:r>
          </w:p>
        </w:tc>
        <w:tc>
          <w:tcPr>
            <w:tcW w:w="4800" w:type="dxa"/>
          </w:tcPr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Характеризовать красоту природы, весеннее состояние природы.</w:t>
            </w:r>
          </w:p>
          <w:p w:rsidR="00932E5D" w:rsidRPr="00C0078E" w:rsidRDefault="00932E5D" w:rsidP="00772B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078E">
              <w:rPr>
                <w:color w:val="000000"/>
              </w:rPr>
              <w:t>Цветные карандаши.</w:t>
            </w:r>
          </w:p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2E5D" w:rsidRPr="00C0078E" w:rsidRDefault="00932E5D" w:rsidP="00772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201" w:rsidRPr="00C0078E" w:rsidRDefault="00023201">
      <w:pPr>
        <w:rPr>
          <w:rFonts w:ascii="Times New Roman" w:hAnsi="Times New Roman" w:cs="Times New Roman"/>
          <w:sz w:val="24"/>
          <w:szCs w:val="24"/>
        </w:rPr>
      </w:pPr>
    </w:p>
    <w:sectPr w:rsidR="00023201" w:rsidRPr="00C0078E" w:rsidSect="00CC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1488"/>
    <w:multiLevelType w:val="multilevel"/>
    <w:tmpl w:val="D24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9417E"/>
    <w:multiLevelType w:val="multilevel"/>
    <w:tmpl w:val="898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5176C"/>
    <w:multiLevelType w:val="hybridMultilevel"/>
    <w:tmpl w:val="1A8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3201"/>
    <w:rsid w:val="00023201"/>
    <w:rsid w:val="00065E64"/>
    <w:rsid w:val="003C6EA2"/>
    <w:rsid w:val="00562C1D"/>
    <w:rsid w:val="00714D7C"/>
    <w:rsid w:val="00751924"/>
    <w:rsid w:val="00772B05"/>
    <w:rsid w:val="00932E5D"/>
    <w:rsid w:val="009F1B93"/>
    <w:rsid w:val="00AB3B8D"/>
    <w:rsid w:val="00C0078E"/>
    <w:rsid w:val="00C652CF"/>
    <w:rsid w:val="00CC64C4"/>
    <w:rsid w:val="00D95C77"/>
    <w:rsid w:val="00EE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2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3B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2E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Пользователь Windows</cp:lastModifiedBy>
  <cp:revision>2</cp:revision>
  <dcterms:created xsi:type="dcterms:W3CDTF">2021-07-05T05:29:00Z</dcterms:created>
  <dcterms:modified xsi:type="dcterms:W3CDTF">2021-07-05T05:29:00Z</dcterms:modified>
</cp:coreProperties>
</file>