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4D" w:rsidRPr="00B02032" w:rsidRDefault="00435B4D">
      <w:pPr>
        <w:rPr>
          <w:rFonts w:ascii="Times New Roman" w:hAnsi="Times New Roman" w:cs="Times New Roman"/>
        </w:rPr>
      </w:pPr>
    </w:p>
    <w:p w:rsidR="00B02032" w:rsidRPr="00B02032" w:rsidRDefault="00B02032" w:rsidP="00B02032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П</w:t>
      </w:r>
      <w:r w:rsidRPr="00B02032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АМЯТКА ДЛЯ РОДИТЕЛЕЙ О НЕОБХОДИМОСТИ</w:t>
      </w:r>
    </w:p>
    <w:p w:rsidR="00B02032" w:rsidRPr="00B02032" w:rsidRDefault="00B02032" w:rsidP="00B02032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B02032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ИСПОЛЬЗОВАНИЯ СВЕТООТРАЖАЮЩИХ ЭЛЕМЕНТОВ</w:t>
      </w:r>
    </w:p>
    <w:p w:rsidR="00B02032" w:rsidRPr="00B02032" w:rsidRDefault="0056313A" w:rsidP="00B020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hyperlink r:id="rId6" w:history="1">
        <w:r w:rsidR="00B02032" w:rsidRPr="00B02032">
          <w:rPr>
            <w:rFonts w:ascii="Times New Roman" w:eastAsia="Times New Roman" w:hAnsi="Times New Roman" w:cs="Times New Roman"/>
            <w:color w:val="487787"/>
            <w:sz w:val="18"/>
            <w:szCs w:val="18"/>
            <w:bdr w:val="dashed" w:sz="6" w:space="8" w:color="CFCFCF" w:frame="1"/>
            <w:shd w:val="clear" w:color="auto" w:fill="EFEFEF"/>
            <w:lang w:eastAsia="ru-RU"/>
          </w:rPr>
          <w:br/>
        </w:r>
      </w:hyperlink>
    </w:p>
    <w:p w:rsidR="00B02032" w:rsidRPr="00B02032" w:rsidRDefault="00B02032" w:rsidP="00B0203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B02032">
        <w:rPr>
          <w:rFonts w:ascii="Times New Roman" w:eastAsia="Times New Roman" w:hAnsi="Times New Roman" w:cs="Times New Roman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4343400" cy="6096000"/>
            <wp:effectExtent l="0" t="0" r="0" b="0"/>
            <wp:docPr id="7" name="Рисунок 7" descr="flik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iker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32" w:rsidRP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B02032" w:rsidRP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Световозвращатель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световозвращатель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B02032" w:rsidRP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световозвращателя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увеличивает эту цифру до 130-240 метров!</w:t>
      </w:r>
    </w:p>
    <w:p w:rsidR="00B02032" w:rsidRP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световозвращатель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Световозвращатель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не боится ни влаги, ни мороза – носить его можно в любую погоду.</w:t>
      </w:r>
    </w:p>
    <w:p w:rsidR="00B02032" w:rsidRPr="00B02032" w:rsidRDefault="00B02032" w:rsidP="00B020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02032">
        <w:rPr>
          <w:rFonts w:ascii="Times New Roman" w:eastAsia="Times New Roman" w:hAnsi="Times New Roman" w:cs="Times New Roman"/>
          <w:iCs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Виды светоотражающих элементов</w:t>
      </w:r>
    </w:p>
    <w:p w:rsid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B02032" w:rsidRP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Световозвращающий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 xml:space="preserve">Подвешиваемый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световозвращатель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 xml:space="preserve">Съемный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световозвращатель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(значок) – изделие, временно прикрепляемое к одежде или надеваемое на какую-либо часть тела и снимаемое без помощи инструментов.</w:t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 xml:space="preserve">Несъемное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световозвращающее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изделие (наклейки) – изделие, предназначенное быть постоянно закрепленным.</w:t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 xml:space="preserve">Гибкое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световозвращающее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 xml:space="preserve">Площадь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световозвращающего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элемента должна составлять не менее 15 – 50 квадратных сантиметров.</w:t>
      </w:r>
    </w:p>
    <w:p w:rsidR="00B02032" w:rsidRPr="00B02032" w:rsidRDefault="00B02032" w:rsidP="00B020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К</w:t>
      </w:r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ак правильно носить?</w:t>
      </w:r>
    </w:p>
    <w:p w:rsid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B02032" w:rsidRPr="00B02032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Световозвращающие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световозвращатели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 двух сторон объекта, чтобы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световозвращатель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оставался видимым во всех направлениях к приближающимся. Теперь о требованиях к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световозвращателям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световозвращающие</w:t>
      </w:r>
      <w:proofErr w:type="spellEnd"/>
      <w:r w:rsidRPr="00B0203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элементы присутствовали и были видны водителям</w:t>
      </w:r>
      <w:r w:rsidRPr="00B02032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.</w:t>
      </w:r>
    </w:p>
    <w:p w:rsidR="00B02032" w:rsidRPr="00B02032" w:rsidRDefault="00B02032" w:rsidP="00B0203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02032">
        <w:rPr>
          <w:rFonts w:ascii="Times New Roman" w:eastAsia="Times New Roman" w:hAnsi="Times New Roman" w:cs="Times New Roman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B02032">
        <w:rPr>
          <w:rFonts w:ascii="Times New Roman" w:eastAsia="Times New Roman" w:hAnsi="Times New Roman" w:cs="Times New Roman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br/>
      </w:r>
    </w:p>
    <w:p w:rsidR="00C519D0" w:rsidRDefault="00B02032" w:rsidP="00B0203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B0203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Уважаемые родители (законные представители)!</w:t>
      </w:r>
    </w:p>
    <w:p w:rsidR="00B02032" w:rsidRDefault="00B02032" w:rsidP="00B0203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B02032">
        <w:rPr>
          <w:rFonts w:ascii="Times New Roman" w:eastAsia="Times New Roman" w:hAnsi="Times New Roman" w:cs="Times New Roman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br/>
      </w:r>
    </w:p>
    <w:p w:rsidR="00C519D0" w:rsidRPr="00C519D0" w:rsidRDefault="0056313A" w:rsidP="00C519D0">
      <w:pPr>
        <w:shd w:val="clear" w:color="auto" w:fill="FFFFFF"/>
        <w:spacing w:line="240" w:lineRule="atLeast"/>
        <w:textAlignment w:val="baseline"/>
        <w:rPr>
          <w:rFonts w:ascii="Helvetica" w:eastAsia="Times New Roman" w:hAnsi="Helvetica" w:cs="Helvetica"/>
          <w:color w:val="888888"/>
          <w:sz w:val="17"/>
          <w:szCs w:val="17"/>
          <w:lang w:eastAsia="ru-RU"/>
        </w:rPr>
      </w:pPr>
      <w:hyperlink r:id="rId8" w:history="1">
        <w:r w:rsidR="00C519D0" w:rsidRPr="00C519D0">
          <w:rPr>
            <w:rFonts w:ascii="Helvetica" w:eastAsia="Times New Roman" w:hAnsi="Helvetica" w:cs="Helvetica"/>
            <w:color w:val="487787"/>
            <w:sz w:val="17"/>
            <w:szCs w:val="17"/>
            <w:u w:val="single"/>
            <w:bdr w:val="none" w:sz="0" w:space="0" w:color="auto" w:frame="1"/>
            <w:lang w:eastAsia="ru-RU"/>
          </w:rPr>
          <w:t>Главная</w:t>
        </w:r>
      </w:hyperlink>
      <w:r w:rsidR="00C519D0" w:rsidRPr="00C519D0">
        <w:rPr>
          <w:rFonts w:ascii="Helvetica" w:eastAsia="Times New Roman" w:hAnsi="Helvetica" w:cs="Helvetica"/>
          <w:color w:val="487787"/>
          <w:sz w:val="21"/>
          <w:szCs w:val="21"/>
          <w:bdr w:val="none" w:sz="0" w:space="0" w:color="auto" w:frame="1"/>
          <w:lang w:eastAsia="ru-RU"/>
        </w:rPr>
        <w:t>»</w:t>
      </w:r>
      <w:hyperlink r:id="rId9" w:history="1">
        <w:r w:rsidR="00C519D0" w:rsidRPr="00C519D0">
          <w:rPr>
            <w:rFonts w:ascii="Helvetica" w:eastAsia="Times New Roman" w:hAnsi="Helvetica" w:cs="Helvetica"/>
            <w:color w:val="487787"/>
            <w:sz w:val="17"/>
            <w:szCs w:val="17"/>
            <w:u w:val="single"/>
            <w:bdr w:val="none" w:sz="0" w:space="0" w:color="auto" w:frame="1"/>
            <w:lang w:eastAsia="ru-RU"/>
          </w:rPr>
          <w:t>Условия</w:t>
        </w:r>
      </w:hyperlink>
      <w:r w:rsidR="00C519D0" w:rsidRPr="00C519D0">
        <w:rPr>
          <w:rFonts w:ascii="Helvetica" w:eastAsia="Times New Roman" w:hAnsi="Helvetica" w:cs="Helvetica"/>
          <w:color w:val="487787"/>
          <w:sz w:val="21"/>
          <w:szCs w:val="21"/>
          <w:bdr w:val="none" w:sz="0" w:space="0" w:color="auto" w:frame="1"/>
          <w:lang w:eastAsia="ru-RU"/>
        </w:rPr>
        <w:t>»</w:t>
      </w:r>
      <w:proofErr w:type="spellStart"/>
      <w:r>
        <w:fldChar w:fldCharType="begin"/>
      </w:r>
      <w:r w:rsidR="00A05EBA">
        <w:instrText>HYPERLINK "https://alyonka.educrimea.ru/conditions/medicine"</w:instrText>
      </w:r>
      <w:r>
        <w:fldChar w:fldCharType="separate"/>
      </w:r>
      <w:r w:rsidR="00C519D0" w:rsidRPr="00C519D0">
        <w:rPr>
          <w:rFonts w:ascii="Helvetica" w:eastAsia="Times New Roman" w:hAnsi="Helvetica" w:cs="Helvetica"/>
          <w:color w:val="487787"/>
          <w:sz w:val="17"/>
          <w:szCs w:val="17"/>
          <w:u w:val="single"/>
          <w:bdr w:val="none" w:sz="0" w:space="0" w:color="auto" w:frame="1"/>
          <w:lang w:eastAsia="ru-RU"/>
        </w:rPr>
        <w:t>Охраназдоровья</w:t>
      </w:r>
      <w:proofErr w:type="spellEnd"/>
      <w:r>
        <w:fldChar w:fldCharType="end"/>
      </w:r>
      <w:r w:rsidR="00C519D0" w:rsidRPr="00C519D0">
        <w:rPr>
          <w:rFonts w:ascii="Helvetica" w:eastAsia="Times New Roman" w:hAnsi="Helvetica" w:cs="Helvetica"/>
          <w:color w:val="487787"/>
          <w:sz w:val="21"/>
          <w:szCs w:val="21"/>
          <w:bdr w:val="none" w:sz="0" w:space="0" w:color="auto" w:frame="1"/>
          <w:lang w:eastAsia="ru-RU"/>
        </w:rPr>
        <w:t>»</w:t>
      </w:r>
      <w:r w:rsidR="00C519D0" w:rsidRPr="00C519D0">
        <w:rPr>
          <w:rFonts w:ascii="Helvetica" w:eastAsia="Times New Roman" w:hAnsi="Helvetica" w:cs="Helvetica"/>
          <w:color w:val="888888"/>
          <w:sz w:val="17"/>
          <w:szCs w:val="17"/>
          <w:lang w:eastAsia="ru-RU"/>
        </w:rPr>
        <w:t>Памятка для родителей о необходимости использования светоотражающих элементов</w:t>
      </w:r>
    </w:p>
    <w:p w:rsidR="00C519D0" w:rsidRPr="00C519D0" w:rsidRDefault="00C519D0" w:rsidP="00C519D0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669EC4"/>
          <w:kern w:val="36"/>
          <w:sz w:val="27"/>
          <w:szCs w:val="27"/>
          <w:lang w:eastAsia="ru-RU"/>
        </w:rPr>
      </w:pPr>
      <w:r w:rsidRPr="00C519D0">
        <w:rPr>
          <w:rFonts w:ascii="Georgia" w:eastAsia="Times New Roman" w:hAnsi="Georgia" w:cs="Times New Roman"/>
          <w:caps/>
          <w:color w:val="669EC4"/>
          <w:kern w:val="36"/>
          <w:sz w:val="27"/>
          <w:szCs w:val="27"/>
          <w:lang w:eastAsia="ru-RU"/>
        </w:rPr>
        <w:t>ПАМЯТКА ДЛЯ РОДИТЕЛЕЙ О НЕОБХОДИМОСТИ ИСПОЛЬЗОВАНИЯ СВЕТООТРАЖАЮЩИХ ЭЛЕМЕНТОВ</w:t>
      </w:r>
    </w:p>
    <w:p w:rsidR="00C519D0" w:rsidRPr="00C519D0" w:rsidRDefault="0056313A" w:rsidP="00C519D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hyperlink r:id="rId10" w:history="1">
        <w:r w:rsidR="00C519D0" w:rsidRPr="00C519D0">
          <w:rPr>
            <w:rFonts w:ascii="Helvetica" w:eastAsia="Times New Roman" w:hAnsi="Helvetica" w:cs="Helvetica"/>
            <w:color w:val="487787"/>
            <w:sz w:val="18"/>
            <w:szCs w:val="18"/>
            <w:bdr w:val="dashed" w:sz="6" w:space="8" w:color="CFCFCF" w:frame="1"/>
            <w:shd w:val="clear" w:color="auto" w:fill="EFEFEF"/>
            <w:lang w:eastAsia="ru-RU"/>
          </w:rPr>
          <w:t>Нормативные документы</w:t>
        </w:r>
        <w:r w:rsidR="00C519D0" w:rsidRPr="00C519D0">
          <w:rPr>
            <w:rFonts w:ascii="Helvetica" w:eastAsia="Times New Roman" w:hAnsi="Helvetica" w:cs="Helvetica"/>
            <w:color w:val="487787"/>
            <w:sz w:val="18"/>
            <w:szCs w:val="18"/>
            <w:bdr w:val="dashed" w:sz="6" w:space="8" w:color="CFCFCF" w:frame="1"/>
            <w:shd w:val="clear" w:color="auto" w:fill="EFEFEF"/>
            <w:lang w:eastAsia="ru-RU"/>
          </w:rPr>
          <w:br/>
          <w:t>к текущей странице</w:t>
        </w:r>
        <w:r w:rsidR="00C519D0" w:rsidRPr="00C519D0">
          <w:rPr>
            <w:rFonts w:ascii="Helvetica" w:eastAsia="Times New Roman" w:hAnsi="Helvetica" w:cs="Helvetica"/>
            <w:b/>
            <w:bCs/>
            <w:color w:val="669EC4"/>
            <w:sz w:val="21"/>
            <w:szCs w:val="21"/>
            <w:bdr w:val="none" w:sz="0" w:space="0" w:color="auto" w:frame="1"/>
            <w:lang w:eastAsia="ru-RU"/>
          </w:rPr>
          <w:t>»</w:t>
        </w:r>
      </w:hyperlink>
    </w:p>
    <w:p w:rsidR="00C519D0" w:rsidRPr="00C519D0" w:rsidRDefault="0056313A" w:rsidP="00C519D0">
      <w:pPr>
        <w:spacing w:line="240" w:lineRule="auto"/>
        <w:textAlignment w:val="baseline"/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</w:pPr>
      <w:hyperlink r:id="rId11" w:history="1">
        <w:proofErr w:type="spellStart"/>
        <w:r w:rsidR="00C519D0" w:rsidRPr="00C519D0">
          <w:rPr>
            <w:rFonts w:ascii="Helvetica" w:eastAsia="Times New Roman" w:hAnsi="Helvetica" w:cs="Helvetica"/>
            <w:color w:val="487787"/>
            <w:sz w:val="18"/>
            <w:szCs w:val="18"/>
            <w:u w:val="single"/>
            <w:bdr w:val="none" w:sz="0" w:space="0" w:color="auto" w:frame="1"/>
            <w:lang w:eastAsia="ru-RU"/>
          </w:rPr>
          <w:t>Световозвращатели</w:t>
        </w:r>
        <w:proofErr w:type="spellEnd"/>
      </w:hyperlink>
    </w:p>
    <w:p w:rsidR="00C519D0" w:rsidRPr="00C519D0" w:rsidRDefault="00C519D0" w:rsidP="00C519D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19D0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4343400" cy="6096000"/>
            <wp:effectExtent l="0" t="0" r="0" b="0"/>
            <wp:docPr id="1" name="Рисунок 1" descr="flik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iker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Световозвращатель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световозвращателя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 эту цифру до 130-240 метров!</w:t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боится ни влаги, ни мороза – носить его можно в любую погоду.</w:t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9D0" w:rsidRPr="00C519D0" w:rsidRDefault="00C519D0" w:rsidP="00C51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Виды светоотражающих элементов</w:t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Световозвращающий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Подвешиваемый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Съемный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  (значок) – изделие, временно прикрепляемое к одежде или надеваемое на какую-либо часть тела и снимаемое без помощи инструментов.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Несъемное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световозвращающее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изделие (наклейки) – изделие, предназначенное быть постоянно закрепленным.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Гибкое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световозвращающее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Площадь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световозвращающего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 должна составлять не менее 15 – 50 квадратных сантиметров.</w:t>
      </w:r>
    </w:p>
    <w:p w:rsidR="00C519D0" w:rsidRPr="00C519D0" w:rsidRDefault="00C519D0" w:rsidP="00C51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Как правильно носить?</w:t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световозвращатели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двух сторон объекта, чтобы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оставался видимым во всех направлениях к приближающимся. </w:t>
      </w:r>
    </w:p>
    <w:p w:rsidR="00C519D0" w:rsidRPr="00C519D0" w:rsidRDefault="00C519D0" w:rsidP="00C519D0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российском законодательстве имеется ГОСТ 32074-2013, который информирует граждан о регламенте по производству светоотражающих деталей, кроме того, там же даются рекомендации по размещению этих элементов на одежде. С подобными документами вы всегда можете ознакомиться на сайте ГИБДД. Кстати, ещё нужно учитывать, что срок службы светоотражателей - 24 месяца. </w:t>
      </w:r>
    </w:p>
    <w:p w:rsidR="00C519D0" w:rsidRPr="00C519D0" w:rsidRDefault="00C519D0" w:rsidP="00C519D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Уважаемые родители (законные представители)!</w:t>
      </w: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bookmarkEnd w:id="0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Доводим до вашего сведения, что с 01 июля 2015 года в правилах дорожного движения произошли изменения, касающиеся применения </w:t>
      </w:r>
      <w:proofErr w:type="spellStart"/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световозвращающих</w:t>
      </w:r>
      <w:proofErr w:type="spellEnd"/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элементов.</w:t>
      </w:r>
      <w:r w:rsidRPr="00AE7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Вступили в силу дополнения и небольшие поправки, внесённые в уже</w:t>
      </w:r>
      <w:r w:rsidRPr="00C51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работающий закон о светоотражающих элементах на одежде. Согласно установленному ныне положению, в тёмное время суток светоотражающие наклейки или нашивки на одежде должны быть у всех пешеходов, как переходящих улицу, так и движущихся вдоль обочины дорог и трасс. Замеченный без отражателей на одежде пешеход получит предупреждение либо штраф в размере 500 рублей. А в случае попадания в дорожно-транспортное происшествие часть вины такому пешеходу придётся взять на себя.</w:t>
      </w:r>
    </w:p>
    <w:p w:rsidR="00C519D0" w:rsidRPr="00C519D0" w:rsidRDefault="00C519D0" w:rsidP="00C51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9D0" w:rsidRPr="00C519D0" w:rsidRDefault="00C519D0" w:rsidP="00C51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ВАЖНО! </w:t>
      </w:r>
      <w:r w:rsidRPr="00C519D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Пункт 4.1.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обеспечить видимость этих предметов водителями транспортных средств». </w:t>
      </w:r>
    </w:p>
    <w:p w:rsidR="00B02032" w:rsidRPr="00C519D0" w:rsidRDefault="00B02032" w:rsidP="00B02032">
      <w:pPr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Обращаем Ваше внимание на необходимость в приобретении для детей </w:t>
      </w:r>
      <w:proofErr w:type="spellStart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световозвращающих</w:t>
      </w:r>
      <w:proofErr w:type="spellEnd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приспособлений (</w:t>
      </w:r>
      <w:proofErr w:type="spellStart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фликеров</w:t>
      </w:r>
      <w:proofErr w:type="spellEnd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).</w:t>
      </w: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световозвращающих</w:t>
      </w:r>
      <w:proofErr w:type="spellEnd"/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приспособлений (</w:t>
      </w:r>
      <w:proofErr w:type="spellStart"/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фликеров</w:t>
      </w:r>
      <w:proofErr w:type="spellEnd"/>
      <w:r w:rsidRPr="00C519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:rsidR="00B02032" w:rsidRPr="00C519D0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032" w:rsidRPr="00C519D0" w:rsidRDefault="00B02032" w:rsidP="00C519D0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Световозращающие</w:t>
      </w:r>
      <w:proofErr w:type="spellEnd"/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элементы на детской одежде.</w:t>
      </w:r>
    </w:p>
    <w:p w:rsidR="00B02032" w:rsidRPr="00C519D0" w:rsidRDefault="00B02032" w:rsidP="00B020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Пешеходы – это самая незащищённая категория участников движения. Только в минувшем году в стране было совершено 72 тысячи наездов на пешеходов, это составляет более трети от общего числа ДТП. Каждый тринадцатый пострадавший в ДТП – это по-прежнему ребёнок. Поэтому родителям следует позаботиться о дополнительных мерах безопасности. В тех странах, где использование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детской одежде введено в обязательном порядке, детский травматизм на дорогах снизился в 6 – 8 раз. Это очень важное достижение,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 (видным). И не все родители это понимают, выбирая (практичные) 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 Применение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световозвращателей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катафотов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пешеходами более чем в 6,5 раз снижает риск наезда транспортного средства на пешехода в тёмное время суток. При движении с ближним светом фар водитель замечает пешехода со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элементом с расстояния 130 – 140 метров, когда без него – в лучшем случае с расстояния 25 – 40 метров. При движении с дальним светом он заметит пешехода на расстоянии до 400 мет</w:t>
      </w:r>
    </w:p>
    <w:p w:rsidR="00B02032" w:rsidRPr="00C519D0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032" w:rsidRPr="00C519D0" w:rsidRDefault="00B02032" w:rsidP="00B020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Уважаемые родители! Давайте обезопасим самое дорогое, что есть у нас в жизни – наше будущее, наших детей!</w:t>
      </w:r>
    </w:p>
    <w:p w:rsidR="00B02032" w:rsidRPr="00C519D0" w:rsidRDefault="00B02032" w:rsidP="00B020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отдавайте предпочтение именно таки моделям. При отсутствии специальной одежды необходимо </w:t>
      </w: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 Формы светоотражательных элементов различны. Знаки и подвески удобны тем, что их легко переместить с одной одежды на другую.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Самоклеющие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наклейки могут быть использованы на любых поверхностях (искусственная кожа, металлические части велосипедов, колясок и т.д.), </w:t>
      </w:r>
      <w:proofErr w:type="spellStart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термоактивируемые</w:t>
      </w:r>
      <w:proofErr w:type="spellEnd"/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наносятся на ткань с помощью утюга. Есть и специальные светоотражающие браслеты. Приучайте себя и своих детей пользоваться доступными средствами безопасности.</w:t>
      </w:r>
    </w:p>
    <w:p w:rsidR="00B02032" w:rsidRPr="00C519D0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032" w:rsidRPr="00C519D0" w:rsidRDefault="00B02032" w:rsidP="00B020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B02032" w:rsidRPr="00C519D0" w:rsidRDefault="00B02032" w:rsidP="00B020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БЕЗОПАСНОСТЬ ДЕТЕЙ – ОБЯЗАННОСТЬ ВЗРОСЛЫХ! СВЕТООТРАЖАТЕЛИ СОХРАНЯТ ЖИЗНЬ!</w:t>
      </w:r>
    </w:p>
    <w:p w:rsidR="00B02032" w:rsidRPr="00B02032" w:rsidRDefault="0056313A" w:rsidP="00B02032">
      <w:pPr>
        <w:spacing w:after="0" w:line="240" w:lineRule="auto"/>
        <w:ind w:left="36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hyperlink r:id="rId12" w:tgtFrame="_blank" w:tooltip="ВКонтакте" w:history="1">
        <w:r w:rsidR="00B02032" w:rsidRPr="00B02032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bdr w:val="none" w:sz="0" w:space="0" w:color="auto" w:frame="1"/>
            <w:lang w:eastAsia="ru-RU"/>
          </w:rPr>
          <w:t>1</w:t>
        </w:r>
      </w:hyperlink>
    </w:p>
    <w:sectPr w:rsidR="00B02032" w:rsidRPr="00B02032" w:rsidSect="00A0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410"/>
    <w:multiLevelType w:val="multilevel"/>
    <w:tmpl w:val="2ABA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60B9B"/>
    <w:multiLevelType w:val="multilevel"/>
    <w:tmpl w:val="F426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54B"/>
    <w:rsid w:val="001C30DF"/>
    <w:rsid w:val="00435B4D"/>
    <w:rsid w:val="0056313A"/>
    <w:rsid w:val="007D7BAD"/>
    <w:rsid w:val="00A05EBA"/>
    <w:rsid w:val="00AE766C"/>
    <w:rsid w:val="00B02032"/>
    <w:rsid w:val="00B90CAD"/>
    <w:rsid w:val="00C519D0"/>
    <w:rsid w:val="00CB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9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03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8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123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73434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5408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20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24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4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83004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4761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831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</w:div>
                    <w:div w:id="297630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6704550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7666545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0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4809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ADC400"/>
                        <w:left w:val="single" w:sz="6" w:space="8" w:color="ADC400"/>
                        <w:bottom w:val="single" w:sz="6" w:space="8" w:color="ADC400"/>
                        <w:right w:val="single" w:sz="6" w:space="8" w:color="ADC400"/>
                      </w:divBdr>
                      <w:divsChild>
                        <w:div w:id="2499001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yonka.educrime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vk.com/share.php?url=http%3A%2F%2Falyonka.educrimea.ru%2Fconditions%2Fmedicine%2Fpost%2F200843%3Fmode%3Dshare&amp;title=%D0%9F%D0%B0%D0%BC%D1%8F%D1%82%D0%BA%D0%B0%20%D0%B4%D0%BB%D1%8F%20%D1%80%D0%BE%D0%B4%D0%B8%D1%82%D0%B5%D0%BB%D0%B5%D0%B9%20%D0%BE%20%D0%BD%D0%B5%D0%BE%D0%B1%D1%85%D0%BE%D0%B4%D0%B8%D0%BC%D0%BE%D1%81%D1%82%D0%B8%20%D0%B8%D1%81%D0%BF%D0%BE%D0%BB%D1%8C%D0%B7%D0%BE%D0%B2%D0%B0%D0%BD%D0%B8%D1%8F%0A%0A%D1%81%D0%B2%D0%B5%D1%82%D0%BE%D0%BE%D1%82%D1%80%D0%B0%D0%B6%D0%B0%D1%8E%D1%89%D0%B8%D1%85%20%D1%8D%D0%BB%D0%B5%D0%BC%D0%B5%D0%BD%D1%82%D0%BE%D0%B2%0A%0A...&amp;description=%D0%A1%D0%B2%D0%B5%D1%82%D0%BE%D0%B2%D0%BE%D0%B7%D0%B2%D1%80%D0%B0%D1%89%D0%B0%D1%82%D0%B5%D0%BB%D0%B8&amp;image=&amp;utm_source=share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yonka.educrimea.ru/conditions/medicine/post/200843" TargetMode="External"/><Relationship Id="rId11" Type="http://schemas.openxmlformats.org/officeDocument/2006/relationships/hyperlink" Target="https://www.youtube.com/watch?v=UKMyl06-PY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lyonka.educrimea.ru/conditions/medicine/post/200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yonka.educrimea.ru/cond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82AE-D395-4008-87B7-105D6A4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2</cp:revision>
  <dcterms:created xsi:type="dcterms:W3CDTF">2022-11-02T09:39:00Z</dcterms:created>
  <dcterms:modified xsi:type="dcterms:W3CDTF">2022-11-02T09:39:00Z</dcterms:modified>
</cp:coreProperties>
</file>