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295" w:rsidRPr="00824DC8" w:rsidRDefault="00AB0123" w:rsidP="00112DD0">
      <w:pPr>
        <w:jc w:val="center"/>
        <w:rPr>
          <w:b/>
          <w:bCs/>
          <w:sz w:val="28"/>
          <w:szCs w:val="28"/>
        </w:rPr>
      </w:pPr>
      <w:r>
        <w:t>,</w:t>
      </w:r>
      <w:r w:rsidR="00627F22">
        <w:t xml:space="preserve">          </w:t>
      </w:r>
      <w:r w:rsidR="00AA0295" w:rsidRPr="00824DC8">
        <w:rPr>
          <w:b/>
          <w:bCs/>
          <w:sz w:val="28"/>
          <w:szCs w:val="28"/>
        </w:rPr>
        <w:t>АНАЛИЗ  ДОРОЖНО- ТРАНСПОРТНЫХ</w:t>
      </w:r>
    </w:p>
    <w:p w:rsidR="00AA0295" w:rsidRPr="00824DC8" w:rsidRDefault="00AA0295" w:rsidP="00112DD0">
      <w:pPr>
        <w:ind w:right="-5"/>
        <w:jc w:val="center"/>
        <w:rPr>
          <w:b/>
          <w:bCs/>
          <w:sz w:val="28"/>
          <w:szCs w:val="28"/>
        </w:rPr>
      </w:pPr>
      <w:r w:rsidRPr="00824DC8">
        <w:rPr>
          <w:b/>
          <w:bCs/>
          <w:sz w:val="28"/>
          <w:szCs w:val="28"/>
        </w:rPr>
        <w:t xml:space="preserve">ПРОИСШЕСТВИЙ  С  ДЕТЬМИ ЗА </w:t>
      </w:r>
      <w:r w:rsidR="007A5DEB" w:rsidRPr="007A5DEB">
        <w:rPr>
          <w:b/>
          <w:bCs/>
          <w:sz w:val="28"/>
          <w:szCs w:val="28"/>
        </w:rPr>
        <w:t>6</w:t>
      </w:r>
      <w:r w:rsidRPr="00824DC8">
        <w:rPr>
          <w:b/>
          <w:bCs/>
          <w:sz w:val="28"/>
          <w:szCs w:val="28"/>
        </w:rPr>
        <w:t xml:space="preserve"> МЕСЯЦ</w:t>
      </w:r>
      <w:r w:rsidR="007A5DEB">
        <w:rPr>
          <w:b/>
          <w:bCs/>
          <w:sz w:val="28"/>
          <w:szCs w:val="28"/>
        </w:rPr>
        <w:t>ЕВ</w:t>
      </w:r>
      <w:r w:rsidRPr="00824DC8">
        <w:rPr>
          <w:b/>
          <w:bCs/>
          <w:sz w:val="28"/>
          <w:szCs w:val="28"/>
        </w:rPr>
        <w:t xml:space="preserve"> 20</w:t>
      </w:r>
      <w:r w:rsidR="00B5316F">
        <w:rPr>
          <w:b/>
          <w:bCs/>
          <w:sz w:val="28"/>
          <w:szCs w:val="28"/>
        </w:rPr>
        <w:t>20</w:t>
      </w:r>
      <w:r w:rsidR="006F7444" w:rsidRPr="006F7444">
        <w:rPr>
          <w:b/>
          <w:bCs/>
          <w:sz w:val="28"/>
          <w:szCs w:val="28"/>
        </w:rPr>
        <w:t xml:space="preserve"> </w:t>
      </w:r>
      <w:r w:rsidR="006F7444">
        <w:rPr>
          <w:b/>
          <w:bCs/>
          <w:sz w:val="28"/>
          <w:szCs w:val="28"/>
        </w:rPr>
        <w:t>года</w:t>
      </w:r>
      <w:r w:rsidRPr="00824DC8">
        <w:rPr>
          <w:b/>
          <w:bCs/>
          <w:sz w:val="28"/>
          <w:szCs w:val="28"/>
        </w:rPr>
        <w:t>.</w:t>
      </w:r>
    </w:p>
    <w:p w:rsidR="007A5DEB" w:rsidRDefault="006E1480" w:rsidP="007A5DEB">
      <w:pPr>
        <w:suppressAutoHyphens/>
        <w:ind w:right="-1" w:firstLine="709"/>
        <w:jc w:val="both"/>
        <w:rPr>
          <w:sz w:val="28"/>
          <w:szCs w:val="28"/>
        </w:rPr>
      </w:pPr>
      <w:r w:rsidRPr="00FE05FF">
        <w:rPr>
          <w:color w:val="000000"/>
          <w:sz w:val="26"/>
          <w:szCs w:val="26"/>
        </w:rPr>
        <w:t xml:space="preserve">На территории Свердловской области за </w:t>
      </w:r>
      <w:r w:rsidR="007A5DEB" w:rsidRPr="007A5DEB">
        <w:rPr>
          <w:color w:val="000000"/>
          <w:sz w:val="28"/>
          <w:szCs w:val="28"/>
        </w:rPr>
        <w:t xml:space="preserve">шесть месяцев 2020г. </w:t>
      </w:r>
      <w:r w:rsidR="007A5DEB" w:rsidRPr="00CB4B9F">
        <w:rPr>
          <w:sz w:val="28"/>
          <w:szCs w:val="28"/>
        </w:rPr>
        <w:t>Зарегистрировано</w:t>
      </w:r>
      <w:r w:rsidR="007A5DEB">
        <w:rPr>
          <w:sz w:val="28"/>
          <w:szCs w:val="28"/>
        </w:rPr>
        <w:t xml:space="preserve"> 115</w:t>
      </w:r>
      <w:r w:rsidR="007A5DEB" w:rsidRPr="00CB4B9F">
        <w:rPr>
          <w:sz w:val="28"/>
          <w:szCs w:val="28"/>
        </w:rPr>
        <w:t xml:space="preserve"> </w:t>
      </w:r>
      <w:r w:rsidR="007A5DEB">
        <w:rPr>
          <w:sz w:val="28"/>
          <w:szCs w:val="28"/>
        </w:rPr>
        <w:br/>
      </w:r>
      <w:r w:rsidR="007A5DEB" w:rsidRPr="00CB4B9F">
        <w:rPr>
          <w:sz w:val="28"/>
          <w:szCs w:val="28"/>
        </w:rPr>
        <w:t>(</w:t>
      </w:r>
      <w:r w:rsidR="007A5DEB">
        <w:rPr>
          <w:sz w:val="28"/>
          <w:szCs w:val="28"/>
        </w:rPr>
        <w:t>160; -28,6%)</w:t>
      </w:r>
      <w:r w:rsidR="007A5DEB" w:rsidRPr="00CB4B9F">
        <w:rPr>
          <w:sz w:val="28"/>
          <w:szCs w:val="28"/>
        </w:rPr>
        <w:t xml:space="preserve"> ДТП с участием детей, в которых </w:t>
      </w:r>
      <w:r w:rsidR="007A5DEB">
        <w:rPr>
          <w:sz w:val="28"/>
          <w:szCs w:val="28"/>
        </w:rPr>
        <w:t xml:space="preserve">128 </w:t>
      </w:r>
      <w:r w:rsidR="007A5DEB" w:rsidRPr="00CB4B9F">
        <w:rPr>
          <w:sz w:val="28"/>
          <w:szCs w:val="28"/>
        </w:rPr>
        <w:t>(</w:t>
      </w:r>
      <w:r w:rsidR="007A5DEB">
        <w:rPr>
          <w:sz w:val="28"/>
          <w:szCs w:val="28"/>
        </w:rPr>
        <w:t>165;</w:t>
      </w:r>
      <w:r w:rsidR="007A5DEB" w:rsidRPr="00CB4B9F">
        <w:rPr>
          <w:sz w:val="28"/>
          <w:szCs w:val="28"/>
        </w:rPr>
        <w:t xml:space="preserve"> </w:t>
      </w:r>
      <w:r w:rsidR="007A5DEB">
        <w:rPr>
          <w:sz w:val="28"/>
          <w:szCs w:val="28"/>
        </w:rPr>
        <w:t>-23%</w:t>
      </w:r>
      <w:r w:rsidR="007A5DEB" w:rsidRPr="00CB4B9F">
        <w:rPr>
          <w:sz w:val="28"/>
          <w:szCs w:val="28"/>
        </w:rPr>
        <w:t xml:space="preserve">) </w:t>
      </w:r>
      <w:r w:rsidR="007A5DEB">
        <w:rPr>
          <w:sz w:val="28"/>
          <w:szCs w:val="28"/>
        </w:rPr>
        <w:t xml:space="preserve">детей </w:t>
      </w:r>
      <w:r w:rsidR="007A5DEB" w:rsidRPr="00CB4B9F">
        <w:rPr>
          <w:sz w:val="28"/>
          <w:szCs w:val="28"/>
        </w:rPr>
        <w:t>получил</w:t>
      </w:r>
      <w:r w:rsidR="007A5DEB">
        <w:rPr>
          <w:sz w:val="28"/>
          <w:szCs w:val="28"/>
        </w:rPr>
        <w:t>и</w:t>
      </w:r>
      <w:r w:rsidR="007A5DEB" w:rsidRPr="00CB4B9F">
        <w:rPr>
          <w:sz w:val="28"/>
          <w:szCs w:val="28"/>
        </w:rPr>
        <w:t xml:space="preserve"> травмы различной степени тяжести</w:t>
      </w:r>
      <w:r w:rsidR="007A5DEB">
        <w:rPr>
          <w:sz w:val="28"/>
          <w:szCs w:val="28"/>
        </w:rPr>
        <w:t xml:space="preserve"> и 1 </w:t>
      </w:r>
      <w:r w:rsidR="007A5DEB">
        <w:rPr>
          <w:sz w:val="28"/>
          <w:szCs w:val="28"/>
        </w:rPr>
        <w:br/>
        <w:t>(8; -87,5%) погиб.</w:t>
      </w:r>
    </w:p>
    <w:p w:rsidR="007A5DEB" w:rsidRPr="00112DD0" w:rsidRDefault="007A5DEB" w:rsidP="007A5DEB">
      <w:pPr>
        <w:suppressAutoHyphens/>
        <w:ind w:right="-1" w:firstLine="709"/>
        <w:jc w:val="both"/>
        <w:rPr>
          <w:color w:val="000000"/>
          <w:sz w:val="28"/>
          <w:szCs w:val="28"/>
        </w:rPr>
      </w:pPr>
      <w:r w:rsidRPr="00112DD0">
        <w:rPr>
          <w:color w:val="000000"/>
          <w:sz w:val="28"/>
          <w:szCs w:val="28"/>
        </w:rPr>
        <w:t>Дорожно-транспортные происшествия, в результате которых пострадали дети, составили 9% от общего количества учетных ДТП.</w:t>
      </w:r>
    </w:p>
    <w:p w:rsidR="007A5DEB" w:rsidRPr="00112DD0" w:rsidRDefault="007A5DEB" w:rsidP="007A5DEB">
      <w:pPr>
        <w:suppressAutoHyphens/>
        <w:ind w:right="-1" w:firstLine="709"/>
        <w:jc w:val="both"/>
        <w:rPr>
          <w:color w:val="000000"/>
          <w:sz w:val="28"/>
          <w:szCs w:val="28"/>
        </w:rPr>
      </w:pPr>
      <w:r w:rsidRPr="00112DD0">
        <w:rPr>
          <w:color w:val="000000"/>
          <w:sz w:val="28"/>
          <w:szCs w:val="28"/>
        </w:rPr>
        <w:t xml:space="preserve">20.06.2020 года около 06 часов в Кировградском районе, на автодороге Кировград - Карпушиха - Левиха 3 км, водитель автомобиля «Опель», не обеспечил постоянный контроль за движением, допустил съезд с проезжей части вправо с последующим наездом на препятствие - дерево. В результате ДТП погиб пассажир- девушка 15 лет, которая находилась на заднем пассажирском сидении справа и не была пристегнута штатным ремнем безопасности. Накануне водитель был на свадьбе у друзей, утром решил съездить в магазин, взяв с собой двух пассажиров. У водителя установлено состояние опьянения. Девушка приехала вместе с мамой на свадьбу из г.Красноярска к родственникам. </w:t>
      </w:r>
    </w:p>
    <w:p w:rsidR="007A5DEB" w:rsidRPr="00112DD0" w:rsidRDefault="007A5DEB" w:rsidP="00112DD0">
      <w:pPr>
        <w:ind w:firstLine="720"/>
        <w:jc w:val="both"/>
        <w:rPr>
          <w:sz w:val="28"/>
          <w:szCs w:val="28"/>
        </w:rPr>
      </w:pPr>
      <w:r w:rsidRPr="00112DD0">
        <w:rPr>
          <w:sz w:val="28"/>
          <w:szCs w:val="28"/>
        </w:rPr>
        <w:t>45% (58) пострадавших в ДТП детей приходится</w:t>
      </w:r>
      <w:r w:rsidRPr="00196C4D">
        <w:rPr>
          <w:sz w:val="28"/>
          <w:szCs w:val="28"/>
        </w:rPr>
        <w:t xml:space="preserve"> на среднее школьное звено и 28% (36) на дошкольный возраст, при этом большая часть из них пострадала в качестве пассажиров транспортных средств. В 32 случаях ДТП с пострадавшими детьми- пассажирами произошли по причине нарушения ПДД РФ водителем и один ребенок погиб.</w:t>
      </w:r>
    </w:p>
    <w:p w:rsidR="00112DD0" w:rsidRDefault="007A5DEB" w:rsidP="007A5DEB">
      <w:pPr>
        <w:ind w:firstLine="720"/>
        <w:jc w:val="both"/>
      </w:pPr>
      <w:r>
        <w:rPr>
          <w:sz w:val="28"/>
          <w:szCs w:val="28"/>
        </w:rPr>
        <w:t>44</w:t>
      </w:r>
      <w:r w:rsidRPr="000E362C">
        <w:rPr>
          <w:sz w:val="28"/>
          <w:szCs w:val="28"/>
        </w:rPr>
        <w:t>% ДТП (</w:t>
      </w:r>
      <w:r>
        <w:rPr>
          <w:sz w:val="28"/>
          <w:szCs w:val="28"/>
        </w:rPr>
        <w:t>51</w:t>
      </w:r>
      <w:r w:rsidRPr="000E362C">
        <w:rPr>
          <w:sz w:val="28"/>
          <w:szCs w:val="28"/>
        </w:rPr>
        <w:t>) произошли при неблагоприятных метеорологических условиях (пасмурно,</w:t>
      </w:r>
      <w:r>
        <w:rPr>
          <w:sz w:val="28"/>
          <w:szCs w:val="28"/>
        </w:rPr>
        <w:t xml:space="preserve"> дождь,</w:t>
      </w:r>
      <w:r w:rsidRPr="000E362C">
        <w:rPr>
          <w:sz w:val="28"/>
          <w:szCs w:val="28"/>
        </w:rPr>
        <w:t xml:space="preserve"> снегопад, метель). Данный фактор косвенно мог повлиять на возникновение дорожных происшествий, в связи с тем, что при ненастной погоде ухудшается видимость, тормозной и остановочный путь транспортного средства увеличивается.</w:t>
      </w:r>
      <w:r>
        <w:rPr>
          <w:sz w:val="28"/>
          <w:szCs w:val="28"/>
        </w:rPr>
        <w:t xml:space="preserve"> 56 % ДТП (64) произошли при ясной погоде.</w:t>
      </w:r>
    </w:p>
    <w:p w:rsidR="007A5DEB" w:rsidRPr="00305253" w:rsidRDefault="007A5DEB" w:rsidP="007A5DE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66</w:t>
      </w:r>
      <w:r w:rsidRPr="00305253">
        <w:rPr>
          <w:sz w:val="28"/>
          <w:szCs w:val="28"/>
        </w:rPr>
        <w:t>% (</w:t>
      </w:r>
      <w:r>
        <w:rPr>
          <w:sz w:val="28"/>
          <w:szCs w:val="28"/>
        </w:rPr>
        <w:t>77</w:t>
      </w:r>
      <w:r w:rsidRPr="00305253">
        <w:rPr>
          <w:sz w:val="28"/>
          <w:szCs w:val="28"/>
        </w:rPr>
        <w:t>) происшествий с участием несовершеннолетних произошли в период с 12 ч.</w:t>
      </w:r>
      <w:r>
        <w:rPr>
          <w:sz w:val="28"/>
          <w:szCs w:val="28"/>
        </w:rPr>
        <w:t xml:space="preserve"> </w:t>
      </w:r>
      <w:r w:rsidRPr="00305253">
        <w:rPr>
          <w:sz w:val="28"/>
          <w:szCs w:val="28"/>
        </w:rPr>
        <w:t xml:space="preserve">00 мин. до 21 ч. 00 мин., такая тенденция связана с активным пребыванием детей в это время на улице и интенсивностью транспорта. </w:t>
      </w:r>
      <w:r>
        <w:rPr>
          <w:sz w:val="28"/>
          <w:szCs w:val="28"/>
        </w:rPr>
        <w:t xml:space="preserve">Самый пик аварий происходит с 18 до 21 </w:t>
      </w:r>
      <w:r w:rsidRPr="00305253">
        <w:rPr>
          <w:sz w:val="28"/>
          <w:szCs w:val="28"/>
        </w:rPr>
        <w:t>ч.</w:t>
      </w:r>
      <w:r>
        <w:rPr>
          <w:sz w:val="28"/>
          <w:szCs w:val="28"/>
        </w:rPr>
        <w:t xml:space="preserve"> 00 </w:t>
      </w:r>
      <w:r w:rsidRPr="00305253">
        <w:rPr>
          <w:sz w:val="28"/>
          <w:szCs w:val="28"/>
        </w:rPr>
        <w:t>мин.</w:t>
      </w:r>
      <w:r>
        <w:rPr>
          <w:sz w:val="28"/>
          <w:szCs w:val="28"/>
        </w:rPr>
        <w:t xml:space="preserve"> (32 ДТП, 34 ранено).</w:t>
      </w:r>
    </w:p>
    <w:p w:rsidR="007A5DEB" w:rsidRPr="007A5DEB" w:rsidRDefault="007A5DEB" w:rsidP="00112DD0">
      <w:pPr>
        <w:jc w:val="both"/>
        <w:rPr>
          <w:color w:val="000000"/>
          <w:sz w:val="28"/>
          <w:szCs w:val="28"/>
        </w:rPr>
      </w:pPr>
    </w:p>
    <w:p w:rsidR="007A5DEB" w:rsidRPr="007A5DEB" w:rsidRDefault="00766137" w:rsidP="007A5DEB">
      <w:pPr>
        <w:ind w:firstLine="720"/>
        <w:jc w:val="both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97155</wp:posOffset>
            </wp:positionH>
            <wp:positionV relativeFrom="paragraph">
              <wp:posOffset>134620</wp:posOffset>
            </wp:positionV>
            <wp:extent cx="1779905" cy="2377440"/>
            <wp:effectExtent l="19050" t="0" r="0" b="0"/>
            <wp:wrapSquare wrapText="bothSides"/>
            <wp:docPr id="9" name="Рисунок 17" descr="D:\Кравченко\Анализ ДДТТ\Картинки\23.06 м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D:\Кравченко\Анализ ДДТТ\Картинки\23.06 мото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5DEB" w:rsidRPr="007A5DEB">
        <w:rPr>
          <w:color w:val="000000"/>
          <w:sz w:val="28"/>
          <w:szCs w:val="28"/>
        </w:rPr>
        <w:t xml:space="preserve">По категориям участников дорожного движения показатели распределились следующим образом: </w:t>
      </w:r>
    </w:p>
    <w:p w:rsidR="007A5DEB" w:rsidRPr="007A5DEB" w:rsidRDefault="007A5DEB" w:rsidP="007A5DEB">
      <w:pPr>
        <w:jc w:val="both"/>
        <w:rPr>
          <w:color w:val="000000"/>
          <w:sz w:val="28"/>
          <w:szCs w:val="28"/>
        </w:rPr>
      </w:pPr>
      <w:r w:rsidRPr="007A5DEB">
        <w:rPr>
          <w:noProof/>
          <w:color w:val="000000"/>
          <w:sz w:val="28"/>
          <w:szCs w:val="28"/>
        </w:rPr>
        <w:t xml:space="preserve">         С участием </w:t>
      </w:r>
      <w:r w:rsidRPr="007A5DEB">
        <w:rPr>
          <w:b/>
          <w:i/>
          <w:noProof/>
          <w:color w:val="000000"/>
          <w:sz w:val="28"/>
          <w:szCs w:val="28"/>
        </w:rPr>
        <w:t>детей - пассажиров</w:t>
      </w:r>
      <w:r w:rsidRPr="007A5DEB">
        <w:rPr>
          <w:color w:val="000000"/>
          <w:sz w:val="28"/>
          <w:szCs w:val="28"/>
        </w:rPr>
        <w:t xml:space="preserve"> зарегистрировано 65 (75; -13,3%) ДТП, в которых пострадали 77 (82; -6,1%) детей и 1 (8; -87,5%) погиб. Из них в возрасте до 12 лет травмированы 53 ребенка (65; -18,5%). </w:t>
      </w:r>
    </w:p>
    <w:p w:rsidR="007A5DEB" w:rsidRPr="007A5DEB" w:rsidRDefault="007A5DEB" w:rsidP="00112DD0">
      <w:pPr>
        <w:ind w:firstLine="720"/>
        <w:jc w:val="both"/>
        <w:rPr>
          <w:color w:val="000000"/>
          <w:sz w:val="28"/>
          <w:szCs w:val="28"/>
        </w:rPr>
      </w:pPr>
      <w:r w:rsidRPr="007A5DEB">
        <w:rPr>
          <w:color w:val="000000"/>
          <w:sz w:val="28"/>
          <w:szCs w:val="28"/>
        </w:rPr>
        <w:lastRenderedPageBreak/>
        <w:t>Доля ДТП с участием детей - пассажиров от общего показателя аварийности с участием детей составила 56%.</w:t>
      </w:r>
    </w:p>
    <w:p w:rsidR="007A5DEB" w:rsidRPr="007A5DEB" w:rsidRDefault="007A5DEB" w:rsidP="007A5DEB">
      <w:pPr>
        <w:ind w:firstLine="720"/>
        <w:jc w:val="both"/>
        <w:rPr>
          <w:color w:val="000000"/>
          <w:sz w:val="28"/>
          <w:szCs w:val="28"/>
        </w:rPr>
      </w:pPr>
      <w:r w:rsidRPr="007A5DEB">
        <w:rPr>
          <w:color w:val="000000"/>
          <w:sz w:val="28"/>
          <w:szCs w:val="28"/>
        </w:rPr>
        <w:t>По месту расположения детей в транспортном средстве основная доля пострадавших приходится на заднее пассажирское сидение справа (31).</w:t>
      </w:r>
    </w:p>
    <w:p w:rsidR="007A5DEB" w:rsidRPr="00F710E6" w:rsidRDefault="007A5DEB" w:rsidP="007A5DEB">
      <w:pPr>
        <w:ind w:firstLine="720"/>
        <w:jc w:val="both"/>
        <w:rPr>
          <w:color w:val="FF0000"/>
          <w:sz w:val="28"/>
          <w:szCs w:val="28"/>
        </w:rPr>
      </w:pPr>
      <w:r w:rsidRPr="00F710E6">
        <w:rPr>
          <w:sz w:val="28"/>
          <w:szCs w:val="28"/>
        </w:rPr>
        <w:t xml:space="preserve">Подавляющее большинство происшествий, в которых пострадали дети-пассажиры- это столкновения транспортных средств (52; -17,5%), количество травмированных в них детей снизилось на 8% (64). Четверть столкновений </w:t>
      </w:r>
      <w:r w:rsidRPr="00F710E6">
        <w:rPr>
          <w:sz w:val="28"/>
          <w:szCs w:val="28"/>
        </w:rPr>
        <w:br/>
        <w:t>(16; -24%) связана с выездом на полосу встречного движения, в данных происшествиях травмированы 24 (-14,3%) ребенка</w:t>
      </w:r>
      <w:r>
        <w:rPr>
          <w:sz w:val="28"/>
          <w:szCs w:val="28"/>
        </w:rPr>
        <w:t xml:space="preserve"> при этом в 6 случаях водители нарушили правила обгона, в результате пострадали 7 детей- пассажиров (+40%)</w:t>
      </w:r>
      <w:r w:rsidRPr="00F710E6">
        <w:rPr>
          <w:sz w:val="28"/>
          <w:szCs w:val="28"/>
        </w:rPr>
        <w:t xml:space="preserve">. По причине несоблюдения очередности проезда, пострадали 26 (-7%) несовершеннолетних. </w:t>
      </w:r>
      <w:r w:rsidRPr="00B47A43">
        <w:rPr>
          <w:sz w:val="28"/>
          <w:szCs w:val="28"/>
        </w:rPr>
        <w:t>Из-за несоответствия скорости конкретным условиям травмированы 20 (+54%) детей</w:t>
      </w:r>
      <w:r>
        <w:rPr>
          <w:sz w:val="28"/>
          <w:szCs w:val="28"/>
        </w:rPr>
        <w:t>, 1 ребенок погиб (-66%)</w:t>
      </w:r>
      <w:r w:rsidRPr="00B47A43">
        <w:rPr>
          <w:sz w:val="28"/>
          <w:szCs w:val="28"/>
        </w:rPr>
        <w:t>.</w:t>
      </w:r>
    </w:p>
    <w:p w:rsidR="007A5DEB" w:rsidRPr="0083352F" w:rsidRDefault="007A5DEB" w:rsidP="007A5DEB">
      <w:pPr>
        <w:ind w:firstLine="720"/>
        <w:jc w:val="both"/>
        <w:rPr>
          <w:color w:val="FF0000"/>
          <w:sz w:val="28"/>
          <w:szCs w:val="28"/>
        </w:rPr>
      </w:pPr>
      <w:r>
        <w:tab/>
      </w:r>
      <w:r w:rsidRPr="007A5DEB">
        <w:rPr>
          <w:color w:val="000000"/>
          <w:sz w:val="28"/>
          <w:szCs w:val="28"/>
        </w:rPr>
        <w:t>На автомобильных дорогах, расположенных в черте населенных пунктов, зарегистрировано 83 ДТП (-36%), в которых пострадали 88 (-34%) детей. На автомобильных дорогах вне населенных пунктов зарегистрировано 32 ДТП (+3,2%), травмированы 40 (+21,2%) несовершеннолетних.</w:t>
      </w:r>
      <w:r w:rsidRPr="0083352F">
        <w:rPr>
          <w:color w:val="FF0000"/>
          <w:sz w:val="28"/>
          <w:szCs w:val="28"/>
        </w:rPr>
        <w:t xml:space="preserve"> </w:t>
      </w:r>
      <w:r w:rsidRPr="007A5DEB">
        <w:rPr>
          <w:color w:val="000000"/>
          <w:sz w:val="28"/>
          <w:szCs w:val="28"/>
        </w:rPr>
        <w:t>Из них, на дорогах федерального значения зарегистрировано 8 ДТП, в которых пострадали 12 детей. На автомобильных дорогах регионального значения зарегистрировано 27 ДТП (- 15,6%), в которых 31 (-8,8%) ребенок получил травмы различной степени тяжести и 1 (-75%) погиб. На дорогах местного значения зарегистрировано 70 ДТП (- 35%), в которых травмированы 75 (-32%) несовершеннолетних.</w:t>
      </w:r>
    </w:p>
    <w:p w:rsidR="007A5DEB" w:rsidRPr="0083352F" w:rsidRDefault="00766137" w:rsidP="007A5DEB">
      <w:pPr>
        <w:ind w:firstLine="720"/>
        <w:jc w:val="both"/>
        <w:rPr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19050" t="0" r="0" b="0"/>
            <wp:wrapSquare wrapText="bothSides"/>
            <wp:docPr id="8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5DEB" w:rsidRPr="007A5DEB">
        <w:rPr>
          <w:color w:val="000000"/>
          <w:sz w:val="28"/>
          <w:szCs w:val="28"/>
        </w:rPr>
        <w:t>С участием</w:t>
      </w:r>
      <w:r w:rsidR="007A5DEB" w:rsidRPr="007A5DEB">
        <w:rPr>
          <w:b/>
          <w:i/>
          <w:color w:val="000000"/>
          <w:sz w:val="28"/>
          <w:szCs w:val="28"/>
        </w:rPr>
        <w:t xml:space="preserve"> детей-пешеходов </w:t>
      </w:r>
      <w:r w:rsidR="007A5DEB" w:rsidRPr="007A5DEB">
        <w:rPr>
          <w:color w:val="000000"/>
          <w:sz w:val="28"/>
          <w:szCs w:val="28"/>
        </w:rPr>
        <w:t xml:space="preserve">зарегистрировано 41 </w:t>
      </w:r>
      <w:r w:rsidR="007A5DEB" w:rsidRPr="007A5DEB">
        <w:rPr>
          <w:color w:val="000000"/>
          <w:sz w:val="28"/>
          <w:szCs w:val="28"/>
        </w:rPr>
        <w:br/>
        <w:t>(67; -39,7%) ДТП, в которых пострадали 42 (65; -36,4%) несовершеннолетних. От общего показателя аварийности с участием несовершеннолетних доля ДТП с участием детей- пешеходов составила 35%.</w:t>
      </w:r>
    </w:p>
    <w:p w:rsidR="007A5DEB" w:rsidRPr="007A5DEB" w:rsidRDefault="007A5DEB" w:rsidP="007A5DEB">
      <w:pPr>
        <w:ind w:firstLine="720"/>
        <w:jc w:val="both"/>
        <w:rPr>
          <w:color w:val="000000"/>
          <w:sz w:val="28"/>
          <w:szCs w:val="28"/>
        </w:rPr>
      </w:pPr>
      <w:r w:rsidRPr="007A5DEB">
        <w:rPr>
          <w:color w:val="000000"/>
          <w:sz w:val="28"/>
          <w:szCs w:val="28"/>
        </w:rPr>
        <w:t xml:space="preserve">На 32,6% (29) произошло снижение количества ДТП и раненых по собственной неосторожности несовершеннолетних. </w:t>
      </w:r>
    </w:p>
    <w:p w:rsidR="007A5DEB" w:rsidRPr="007A5DEB" w:rsidRDefault="007A5DEB" w:rsidP="007A5DEB">
      <w:pPr>
        <w:ind w:firstLine="720"/>
        <w:jc w:val="both"/>
        <w:rPr>
          <w:color w:val="000000"/>
          <w:sz w:val="28"/>
          <w:szCs w:val="28"/>
        </w:rPr>
      </w:pPr>
      <w:r w:rsidRPr="007A5DEB">
        <w:rPr>
          <w:color w:val="000000"/>
          <w:sz w:val="28"/>
          <w:szCs w:val="28"/>
        </w:rPr>
        <w:t>Каждый третий наезд на ребенка (15 ДТП) совершен на пешеходном переходе. В таких происшествиях травмированы 16 детей (-38,5%). Из них на нерегулируемых пешеходных переходах количество происшествий уменьшилось на 18% (9), раненых на 9% (10)</w:t>
      </w:r>
      <w:r w:rsidR="00D93D3D">
        <w:rPr>
          <w:color w:val="000000"/>
          <w:sz w:val="28"/>
          <w:szCs w:val="28"/>
        </w:rPr>
        <w:t xml:space="preserve">. </w:t>
      </w:r>
    </w:p>
    <w:p w:rsidR="007A5DEB" w:rsidRPr="007A5DEB" w:rsidRDefault="007A5DEB" w:rsidP="007A5DEB">
      <w:pPr>
        <w:ind w:left="-567" w:firstLine="720"/>
        <w:jc w:val="center"/>
        <w:rPr>
          <w:color w:val="000000"/>
          <w:sz w:val="28"/>
          <w:szCs w:val="28"/>
        </w:rPr>
      </w:pPr>
    </w:p>
    <w:p w:rsidR="007A5DEB" w:rsidRPr="007A5DEB" w:rsidRDefault="007A5DEB" w:rsidP="007A5DEB">
      <w:pPr>
        <w:ind w:firstLine="720"/>
        <w:jc w:val="both"/>
        <w:rPr>
          <w:color w:val="000000"/>
          <w:sz w:val="28"/>
          <w:szCs w:val="28"/>
        </w:rPr>
      </w:pPr>
      <w:r w:rsidRPr="007A5DEB">
        <w:rPr>
          <w:color w:val="000000"/>
          <w:sz w:val="28"/>
          <w:szCs w:val="28"/>
        </w:rPr>
        <w:t>На 54% (5) снизилось количество происшествий с детьми- пешеходами в темное время суток, когда одним из сопутствующих факторов ДТП стало отсутствие у ребенка на верхней одежде или рюкзаке световозвращающих элементов.</w:t>
      </w:r>
    </w:p>
    <w:p w:rsidR="007A5DEB" w:rsidRPr="007A5DEB" w:rsidRDefault="00766137" w:rsidP="007A5DEB">
      <w:pPr>
        <w:ind w:firstLine="720"/>
        <w:jc w:val="both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172720</wp:posOffset>
            </wp:positionV>
            <wp:extent cx="1419225" cy="1160145"/>
            <wp:effectExtent l="19050" t="0" r="9525" b="0"/>
            <wp:wrapSquare wrapText="bothSides"/>
            <wp:docPr id="7" name="Рисунок 18" descr="D:\Кравченко\Анализ ДДТТ\Картинки\serviceFIH22F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D:\Кравченко\Анализ ДДТТ\Картинки\serviceFIH22FG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60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5DEB" w:rsidRPr="007A5DEB">
        <w:rPr>
          <w:color w:val="000000"/>
          <w:sz w:val="28"/>
          <w:szCs w:val="28"/>
        </w:rPr>
        <w:t>С участием</w:t>
      </w:r>
      <w:r w:rsidR="007A5DEB" w:rsidRPr="007A5DEB">
        <w:rPr>
          <w:b/>
          <w:i/>
          <w:color w:val="000000"/>
          <w:sz w:val="28"/>
          <w:szCs w:val="28"/>
        </w:rPr>
        <w:t xml:space="preserve"> детей-велосипедистов </w:t>
      </w:r>
      <w:r w:rsidR="007A5DEB" w:rsidRPr="007A5DEB">
        <w:rPr>
          <w:color w:val="000000"/>
          <w:sz w:val="28"/>
          <w:szCs w:val="28"/>
        </w:rPr>
        <w:t>зарегистрировано 8 (13; -38,5%) ДТП, в которых травмированы 8 (13; -38,5%) детей, из них 6 (9; -33,3%) пострадали по собственной неосторожности</w:t>
      </w:r>
      <w:r w:rsidR="00D93D3D">
        <w:rPr>
          <w:color w:val="000000"/>
          <w:sz w:val="28"/>
          <w:szCs w:val="28"/>
        </w:rPr>
        <w:t>.</w:t>
      </w:r>
    </w:p>
    <w:p w:rsidR="007A5DEB" w:rsidRPr="0083352F" w:rsidRDefault="007A5DEB" w:rsidP="007A5DEB">
      <w:pPr>
        <w:ind w:firstLine="720"/>
        <w:jc w:val="both"/>
        <w:rPr>
          <w:color w:val="FF0000"/>
          <w:sz w:val="28"/>
          <w:szCs w:val="28"/>
        </w:rPr>
      </w:pPr>
      <w:r w:rsidRPr="007A5DEB">
        <w:rPr>
          <w:color w:val="000000"/>
          <w:sz w:val="28"/>
          <w:szCs w:val="28"/>
        </w:rPr>
        <w:lastRenderedPageBreak/>
        <w:t>С участием</w:t>
      </w:r>
      <w:r w:rsidRPr="007A5DEB">
        <w:rPr>
          <w:b/>
          <w:i/>
          <w:color w:val="000000"/>
          <w:sz w:val="28"/>
          <w:szCs w:val="28"/>
        </w:rPr>
        <w:t xml:space="preserve"> детей-водителей мототранспорта </w:t>
      </w:r>
      <w:r w:rsidRPr="007A5DEB">
        <w:rPr>
          <w:color w:val="000000"/>
          <w:sz w:val="28"/>
          <w:szCs w:val="28"/>
        </w:rPr>
        <w:t>зарегистрировано 1 (3; -75%) ДТП, в котором пострадал 1 (2; -66,7%) ребенок. При этом несовершеннолетний управлял мототранспортным средством, не имея специального права управления.</w:t>
      </w:r>
    </w:p>
    <w:p w:rsidR="007A5DEB" w:rsidRPr="007A5DEB" w:rsidRDefault="007A5DEB" w:rsidP="007A5DEB">
      <w:pPr>
        <w:ind w:firstLine="567"/>
        <w:jc w:val="both"/>
        <w:rPr>
          <w:color w:val="000000"/>
          <w:sz w:val="28"/>
          <w:szCs w:val="28"/>
        </w:rPr>
      </w:pPr>
      <w:r w:rsidRPr="007A5DEB">
        <w:rPr>
          <w:color w:val="000000"/>
          <w:sz w:val="28"/>
          <w:szCs w:val="28"/>
        </w:rPr>
        <w:t>По результатам проведенного дифференцированного анализа состояния детского дорожно-транспортного травматизма отслеживается снижение основных показателей аварийности: количества ДТП на 28,6%, погибших на 87,5% и травмированных на 23%. Количество ДТП с участием детей- пассажиров снизилось на 13,3%, с участием детей-пешеходов на 39,7%.</w:t>
      </w:r>
    </w:p>
    <w:p w:rsidR="007A5DEB" w:rsidRPr="006765F1" w:rsidRDefault="007A5DEB" w:rsidP="007A5DEB">
      <w:pPr>
        <w:ind w:firstLine="567"/>
        <w:jc w:val="center"/>
        <w:rPr>
          <w:color w:val="FF0000"/>
          <w:sz w:val="28"/>
          <w:szCs w:val="28"/>
        </w:rPr>
      </w:pPr>
    </w:p>
    <w:p w:rsidR="007A5DEB" w:rsidRDefault="007A5DEB" w:rsidP="007A5DEB">
      <w:pPr>
        <w:ind w:firstLine="720"/>
        <w:jc w:val="both"/>
        <w:rPr>
          <w:color w:val="000000"/>
          <w:sz w:val="28"/>
          <w:szCs w:val="28"/>
        </w:rPr>
      </w:pPr>
      <w:r w:rsidRPr="007A5DEB">
        <w:rPr>
          <w:color w:val="000000"/>
          <w:sz w:val="28"/>
          <w:szCs w:val="28"/>
        </w:rPr>
        <w:t>Подавляющее большинство происшествий произошло из-за грубых нарушений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Вина несовершеннолетних усматривается в 29 ДТП из 115 и составляет 25% от общего количества травмированных детей</w:t>
      </w:r>
      <w:r w:rsidR="00D93D3D">
        <w:rPr>
          <w:color w:val="000000"/>
          <w:sz w:val="28"/>
          <w:szCs w:val="28"/>
        </w:rPr>
        <w:t>.</w:t>
      </w:r>
    </w:p>
    <w:p w:rsidR="00D93D3D" w:rsidRPr="00D93D3D" w:rsidRDefault="00D93D3D" w:rsidP="00D93D3D">
      <w:pPr>
        <w:ind w:firstLine="720"/>
        <w:jc w:val="both"/>
        <w:rPr>
          <w:color w:val="000000"/>
          <w:sz w:val="28"/>
          <w:szCs w:val="28"/>
        </w:rPr>
      </w:pPr>
      <w:r w:rsidRPr="00D93D3D">
        <w:rPr>
          <w:color w:val="000000"/>
          <w:sz w:val="28"/>
          <w:szCs w:val="28"/>
        </w:rPr>
        <w:t>Основными нарушениями ПДД РФ, допущенными несовершеннолетними, стали переход проезжей части в неустановленном месте (11), неподчинение сигналам регулирования (4), неожиданный выход из-за стоящего транспортного средства (5), неожиданный выход (выезд) на проезжую часть перед близко идущим транспортом (6), игра на проезжей части (1), несоблюдение очередности проезда (1), нарушение правил проезда пешеходных переходов (1).</w:t>
      </w:r>
    </w:p>
    <w:p w:rsidR="003335B4" w:rsidRPr="001F57F4" w:rsidRDefault="003335B4" w:rsidP="003335B4">
      <w:pPr>
        <w:ind w:left="1416" w:right="-5" w:firstLine="708"/>
        <w:outlineLvl w:val="0"/>
        <w:rPr>
          <w:b/>
          <w:bCs/>
          <w:sz w:val="28"/>
          <w:szCs w:val="28"/>
        </w:rPr>
      </w:pPr>
      <w:r w:rsidRPr="001F57F4">
        <w:rPr>
          <w:b/>
          <w:bCs/>
          <w:sz w:val="28"/>
          <w:szCs w:val="28"/>
        </w:rPr>
        <w:t>АНАЛИЗ  ДОРОЖНО- ТРАНСПОРТНЫХ</w:t>
      </w:r>
    </w:p>
    <w:p w:rsidR="003335B4" w:rsidRPr="001F57F4" w:rsidRDefault="003335B4" w:rsidP="003335B4">
      <w:pPr>
        <w:ind w:right="-5"/>
        <w:jc w:val="center"/>
        <w:rPr>
          <w:b/>
          <w:bCs/>
          <w:sz w:val="28"/>
          <w:szCs w:val="28"/>
        </w:rPr>
      </w:pPr>
      <w:r w:rsidRPr="001F57F4">
        <w:rPr>
          <w:b/>
          <w:bCs/>
          <w:sz w:val="28"/>
          <w:szCs w:val="28"/>
        </w:rPr>
        <w:t xml:space="preserve">ПРОИСШЕСТВИЙ  С  ДЕТЬМИ за </w:t>
      </w:r>
      <w:r w:rsidR="00D93D3D">
        <w:rPr>
          <w:b/>
          <w:bCs/>
          <w:sz w:val="28"/>
          <w:szCs w:val="28"/>
        </w:rPr>
        <w:t>июнь</w:t>
      </w:r>
      <w:r w:rsidRPr="001F57F4">
        <w:rPr>
          <w:b/>
          <w:bCs/>
          <w:sz w:val="28"/>
          <w:szCs w:val="28"/>
        </w:rPr>
        <w:t xml:space="preserve"> 2020 года</w:t>
      </w:r>
    </w:p>
    <w:p w:rsidR="003335B4" w:rsidRPr="001F57F4" w:rsidRDefault="003335B4" w:rsidP="003335B4">
      <w:pPr>
        <w:ind w:right="-5"/>
        <w:jc w:val="center"/>
        <w:rPr>
          <w:b/>
          <w:bCs/>
          <w:sz w:val="28"/>
          <w:szCs w:val="28"/>
        </w:rPr>
      </w:pPr>
      <w:r w:rsidRPr="001F57F4">
        <w:rPr>
          <w:b/>
          <w:bCs/>
          <w:sz w:val="28"/>
          <w:szCs w:val="28"/>
        </w:rPr>
        <w:t>на территории городского округа Ревда, городского округа Дегтярск.</w:t>
      </w:r>
    </w:p>
    <w:p w:rsidR="001A0341" w:rsidRPr="003275A9" w:rsidRDefault="001A0341" w:rsidP="001A0341">
      <w:pPr>
        <w:pStyle w:val="a9"/>
        <w:ind w:firstLine="708"/>
        <w:jc w:val="both"/>
        <w:rPr>
          <w:sz w:val="26"/>
          <w:szCs w:val="26"/>
        </w:rPr>
      </w:pPr>
      <w:r w:rsidRPr="003275A9">
        <w:rPr>
          <w:sz w:val="26"/>
          <w:szCs w:val="26"/>
        </w:rPr>
        <w:t xml:space="preserve">За </w:t>
      </w:r>
      <w:r w:rsidR="00D93D3D">
        <w:rPr>
          <w:sz w:val="26"/>
          <w:szCs w:val="26"/>
        </w:rPr>
        <w:t>6</w:t>
      </w:r>
      <w:r w:rsidRPr="003275A9">
        <w:rPr>
          <w:sz w:val="26"/>
          <w:szCs w:val="26"/>
        </w:rPr>
        <w:t xml:space="preserve"> месяц</w:t>
      </w:r>
      <w:r w:rsidR="00D93D3D">
        <w:rPr>
          <w:sz w:val="26"/>
          <w:szCs w:val="26"/>
        </w:rPr>
        <w:t>ев</w:t>
      </w:r>
      <w:r w:rsidRPr="003275A9">
        <w:rPr>
          <w:sz w:val="26"/>
          <w:szCs w:val="26"/>
        </w:rPr>
        <w:t xml:space="preserve"> 2020 года на территории Ревдинского района не зарегистрировано ДТП с участием несовершеннолетних (АППГ – </w:t>
      </w:r>
      <w:r w:rsidR="00D93D3D">
        <w:rPr>
          <w:sz w:val="26"/>
          <w:szCs w:val="26"/>
        </w:rPr>
        <w:t>2</w:t>
      </w:r>
      <w:r w:rsidRPr="003275A9">
        <w:rPr>
          <w:sz w:val="26"/>
          <w:szCs w:val="26"/>
        </w:rPr>
        <w:t>)</w:t>
      </w:r>
      <w:r>
        <w:rPr>
          <w:sz w:val="26"/>
          <w:szCs w:val="26"/>
        </w:rPr>
        <w:t>, с участием несовершеннолетних в возрасте с 16 до 18 лет не зарегистрировано (АППГ-</w:t>
      </w:r>
      <w:r w:rsidRPr="003275A9">
        <w:rPr>
          <w:sz w:val="26"/>
          <w:szCs w:val="26"/>
        </w:rPr>
        <w:t xml:space="preserve"> </w:t>
      </w:r>
      <w:r>
        <w:rPr>
          <w:sz w:val="26"/>
          <w:szCs w:val="26"/>
        </w:rPr>
        <w:t>1).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816"/>
        <w:gridCol w:w="991"/>
        <w:gridCol w:w="877"/>
        <w:gridCol w:w="930"/>
        <w:gridCol w:w="991"/>
        <w:gridCol w:w="1056"/>
        <w:gridCol w:w="930"/>
        <w:gridCol w:w="992"/>
        <w:gridCol w:w="1064"/>
      </w:tblGrid>
      <w:tr w:rsidR="001A0341" w:rsidRPr="003275A9" w:rsidTr="00D94ABE">
        <w:tc>
          <w:tcPr>
            <w:tcW w:w="993" w:type="dxa"/>
            <w:vMerge w:val="restart"/>
          </w:tcPr>
          <w:p w:rsidR="001A0341" w:rsidRPr="003275A9" w:rsidRDefault="001A0341" w:rsidP="00D94ABE">
            <w:pPr>
              <w:ind w:right="-5"/>
              <w:contextualSpacing/>
              <w:jc w:val="both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Всего ДТП с учас-</w:t>
            </w:r>
          </w:p>
          <w:p w:rsidR="001A0341" w:rsidRPr="003275A9" w:rsidRDefault="001A0341" w:rsidP="00D94ABE">
            <w:pPr>
              <w:ind w:right="-5"/>
              <w:contextualSpacing/>
              <w:jc w:val="both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тием детей</w:t>
            </w:r>
          </w:p>
        </w:tc>
        <w:tc>
          <w:tcPr>
            <w:tcW w:w="2684" w:type="dxa"/>
            <w:gridSpan w:val="3"/>
          </w:tcPr>
          <w:p w:rsidR="001A0341" w:rsidRPr="003275A9" w:rsidRDefault="001A0341" w:rsidP="00D94ABE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Городской округ Ревда</w:t>
            </w:r>
          </w:p>
          <w:p w:rsidR="001A0341" w:rsidRPr="003275A9" w:rsidRDefault="001A0341" w:rsidP="00D94ABE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дети до 16 лет</w:t>
            </w:r>
          </w:p>
        </w:tc>
        <w:tc>
          <w:tcPr>
            <w:tcW w:w="2977" w:type="dxa"/>
            <w:gridSpan w:val="3"/>
          </w:tcPr>
          <w:p w:rsidR="001A0341" w:rsidRPr="003275A9" w:rsidRDefault="001A0341" w:rsidP="00D94ABE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Городской округ Дегтярск, дети до 16 лет</w:t>
            </w:r>
          </w:p>
        </w:tc>
        <w:tc>
          <w:tcPr>
            <w:tcW w:w="2986" w:type="dxa"/>
            <w:gridSpan w:val="3"/>
          </w:tcPr>
          <w:p w:rsidR="001A0341" w:rsidRPr="003275A9" w:rsidRDefault="001A0341" w:rsidP="00D94ABE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ДТП с н/летними</w:t>
            </w:r>
          </w:p>
          <w:p w:rsidR="001A0341" w:rsidRPr="003275A9" w:rsidRDefault="001A0341" w:rsidP="00D94ABE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 xml:space="preserve"> с 16 до 18 лет</w:t>
            </w:r>
          </w:p>
        </w:tc>
      </w:tr>
      <w:tr w:rsidR="001A0341" w:rsidRPr="003275A9" w:rsidTr="00D94ABE">
        <w:tc>
          <w:tcPr>
            <w:tcW w:w="993" w:type="dxa"/>
            <w:vMerge/>
          </w:tcPr>
          <w:p w:rsidR="001A0341" w:rsidRPr="003275A9" w:rsidRDefault="001A0341" w:rsidP="00D94ABE">
            <w:pPr>
              <w:ind w:left="720" w:right="-5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816" w:type="dxa"/>
          </w:tcPr>
          <w:p w:rsidR="001A0341" w:rsidRPr="003275A9" w:rsidRDefault="001A0341" w:rsidP="00D94ABE">
            <w:pPr>
              <w:ind w:left="9" w:right="-5"/>
              <w:contextualSpacing/>
              <w:jc w:val="both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Всего ДТП</w:t>
            </w:r>
          </w:p>
        </w:tc>
        <w:tc>
          <w:tcPr>
            <w:tcW w:w="991" w:type="dxa"/>
          </w:tcPr>
          <w:p w:rsidR="001A0341" w:rsidRPr="003275A9" w:rsidRDefault="001A0341" w:rsidP="00D94ABE">
            <w:pPr>
              <w:spacing w:line="240" w:lineRule="atLeast"/>
              <w:ind w:left="34"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 xml:space="preserve">ранено </w:t>
            </w:r>
          </w:p>
        </w:tc>
        <w:tc>
          <w:tcPr>
            <w:tcW w:w="877" w:type="dxa"/>
          </w:tcPr>
          <w:p w:rsidR="001A0341" w:rsidRPr="003275A9" w:rsidRDefault="001A0341" w:rsidP="00D94ABE">
            <w:pPr>
              <w:spacing w:line="240" w:lineRule="atLeast"/>
              <w:ind w:left="35"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погибло</w:t>
            </w:r>
          </w:p>
        </w:tc>
        <w:tc>
          <w:tcPr>
            <w:tcW w:w="930" w:type="dxa"/>
          </w:tcPr>
          <w:p w:rsidR="001A0341" w:rsidRPr="003275A9" w:rsidRDefault="001A0341" w:rsidP="00D94ABE">
            <w:pPr>
              <w:spacing w:line="240" w:lineRule="atLeast"/>
              <w:ind w:left="-29"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Всего ДТП</w:t>
            </w:r>
          </w:p>
        </w:tc>
        <w:tc>
          <w:tcPr>
            <w:tcW w:w="991" w:type="dxa"/>
          </w:tcPr>
          <w:p w:rsidR="001A0341" w:rsidRPr="003275A9" w:rsidRDefault="001A0341" w:rsidP="00D94ABE">
            <w:pPr>
              <w:spacing w:line="240" w:lineRule="atLeast"/>
              <w:ind w:left="34"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 xml:space="preserve">ранено </w:t>
            </w:r>
          </w:p>
        </w:tc>
        <w:tc>
          <w:tcPr>
            <w:tcW w:w="1056" w:type="dxa"/>
          </w:tcPr>
          <w:p w:rsidR="001A0341" w:rsidRPr="003275A9" w:rsidRDefault="001A0341" w:rsidP="00D94ABE">
            <w:pPr>
              <w:spacing w:line="240" w:lineRule="atLeast"/>
              <w:ind w:left="35"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погибло</w:t>
            </w:r>
          </w:p>
        </w:tc>
        <w:tc>
          <w:tcPr>
            <w:tcW w:w="930" w:type="dxa"/>
          </w:tcPr>
          <w:p w:rsidR="001A0341" w:rsidRPr="003275A9" w:rsidRDefault="001A0341" w:rsidP="00D94ABE">
            <w:pPr>
              <w:spacing w:line="240" w:lineRule="atLeast"/>
              <w:ind w:left="113"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Всего ДТП</w:t>
            </w:r>
          </w:p>
        </w:tc>
        <w:tc>
          <w:tcPr>
            <w:tcW w:w="992" w:type="dxa"/>
          </w:tcPr>
          <w:p w:rsidR="001A0341" w:rsidRPr="003275A9" w:rsidRDefault="001A0341" w:rsidP="00D94ABE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 xml:space="preserve">ранено </w:t>
            </w:r>
          </w:p>
        </w:tc>
        <w:tc>
          <w:tcPr>
            <w:tcW w:w="1064" w:type="dxa"/>
          </w:tcPr>
          <w:p w:rsidR="001A0341" w:rsidRPr="003275A9" w:rsidRDefault="001A0341" w:rsidP="00D94ABE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погибло</w:t>
            </w:r>
          </w:p>
        </w:tc>
      </w:tr>
      <w:tr w:rsidR="001A0341" w:rsidRPr="003275A9" w:rsidTr="00D94ABE">
        <w:tc>
          <w:tcPr>
            <w:tcW w:w="993" w:type="dxa"/>
          </w:tcPr>
          <w:p w:rsidR="001A0341" w:rsidRPr="003275A9" w:rsidRDefault="001A0341" w:rsidP="00D94ABE">
            <w:pPr>
              <w:ind w:right="-5"/>
              <w:contextualSpacing/>
              <w:jc w:val="both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2020г.-  0 ДТП</w:t>
            </w:r>
          </w:p>
          <w:p w:rsidR="001A0341" w:rsidRPr="003275A9" w:rsidRDefault="001A0341" w:rsidP="00D93D3D">
            <w:pPr>
              <w:ind w:right="-5"/>
              <w:contextualSpacing/>
              <w:jc w:val="both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 xml:space="preserve">/2019г - </w:t>
            </w:r>
            <w:r w:rsidR="00D93D3D">
              <w:rPr>
                <w:sz w:val="26"/>
                <w:szCs w:val="26"/>
              </w:rPr>
              <w:t>3</w:t>
            </w:r>
            <w:r w:rsidRPr="003275A9">
              <w:rPr>
                <w:sz w:val="26"/>
                <w:szCs w:val="26"/>
              </w:rPr>
              <w:t xml:space="preserve"> ДТП</w:t>
            </w:r>
          </w:p>
        </w:tc>
        <w:tc>
          <w:tcPr>
            <w:tcW w:w="816" w:type="dxa"/>
          </w:tcPr>
          <w:p w:rsidR="001A0341" w:rsidRPr="003275A9" w:rsidRDefault="001A0341" w:rsidP="00D94ABE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1A0341" w:rsidRPr="003275A9" w:rsidRDefault="001A0341" w:rsidP="00D93D3D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0/</w:t>
            </w:r>
            <w:r w:rsidR="00D93D3D">
              <w:rPr>
                <w:sz w:val="26"/>
                <w:szCs w:val="26"/>
              </w:rPr>
              <w:t>2</w:t>
            </w:r>
          </w:p>
        </w:tc>
        <w:tc>
          <w:tcPr>
            <w:tcW w:w="991" w:type="dxa"/>
          </w:tcPr>
          <w:p w:rsidR="001A0341" w:rsidRPr="003275A9" w:rsidRDefault="001A0341" w:rsidP="00D94ABE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1A0341" w:rsidRPr="003275A9" w:rsidRDefault="001A0341" w:rsidP="00D93D3D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0/</w:t>
            </w:r>
            <w:r w:rsidR="00D93D3D">
              <w:rPr>
                <w:sz w:val="26"/>
                <w:szCs w:val="26"/>
              </w:rPr>
              <w:t>2</w:t>
            </w:r>
          </w:p>
        </w:tc>
        <w:tc>
          <w:tcPr>
            <w:tcW w:w="877" w:type="dxa"/>
          </w:tcPr>
          <w:p w:rsidR="001A0341" w:rsidRPr="003275A9" w:rsidRDefault="001A0341" w:rsidP="00D94ABE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1A0341" w:rsidRPr="003275A9" w:rsidRDefault="001A0341" w:rsidP="00D94ABE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0/0</w:t>
            </w:r>
          </w:p>
        </w:tc>
        <w:tc>
          <w:tcPr>
            <w:tcW w:w="930" w:type="dxa"/>
          </w:tcPr>
          <w:p w:rsidR="001A0341" w:rsidRPr="003275A9" w:rsidRDefault="001A0341" w:rsidP="00D94ABE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1A0341" w:rsidRPr="003275A9" w:rsidRDefault="001A0341" w:rsidP="00D94ABE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0/0</w:t>
            </w:r>
          </w:p>
        </w:tc>
        <w:tc>
          <w:tcPr>
            <w:tcW w:w="991" w:type="dxa"/>
          </w:tcPr>
          <w:p w:rsidR="001A0341" w:rsidRPr="003275A9" w:rsidRDefault="001A0341" w:rsidP="00D94ABE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1A0341" w:rsidRPr="003275A9" w:rsidRDefault="001A0341" w:rsidP="00D94ABE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0/0</w:t>
            </w:r>
          </w:p>
        </w:tc>
        <w:tc>
          <w:tcPr>
            <w:tcW w:w="1056" w:type="dxa"/>
          </w:tcPr>
          <w:p w:rsidR="001A0341" w:rsidRPr="003275A9" w:rsidRDefault="001A0341" w:rsidP="00D94ABE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1A0341" w:rsidRPr="003275A9" w:rsidRDefault="001A0341" w:rsidP="00D94ABE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0/0</w:t>
            </w:r>
          </w:p>
        </w:tc>
        <w:tc>
          <w:tcPr>
            <w:tcW w:w="930" w:type="dxa"/>
          </w:tcPr>
          <w:p w:rsidR="001A0341" w:rsidRPr="003275A9" w:rsidRDefault="001A0341" w:rsidP="00D94ABE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1A0341" w:rsidRPr="003275A9" w:rsidRDefault="001A0341" w:rsidP="00D94ABE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0/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1A0341" w:rsidRPr="003275A9" w:rsidRDefault="001A0341" w:rsidP="00D94ABE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1A0341" w:rsidRPr="003275A9" w:rsidRDefault="001A0341" w:rsidP="00D94ABE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0/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064" w:type="dxa"/>
          </w:tcPr>
          <w:p w:rsidR="001A0341" w:rsidRPr="003275A9" w:rsidRDefault="001A0341" w:rsidP="00D94ABE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1A0341" w:rsidRPr="003275A9" w:rsidRDefault="001A0341" w:rsidP="00D94ABE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0/0</w:t>
            </w:r>
          </w:p>
        </w:tc>
      </w:tr>
    </w:tbl>
    <w:p w:rsidR="001A0341" w:rsidRPr="003275A9" w:rsidRDefault="001A0341" w:rsidP="001A0341">
      <w:pPr>
        <w:ind w:right="-5"/>
        <w:jc w:val="both"/>
        <w:rPr>
          <w:sz w:val="26"/>
          <w:szCs w:val="26"/>
        </w:rPr>
      </w:pPr>
    </w:p>
    <w:tbl>
      <w:tblPr>
        <w:tblW w:w="9615" w:type="dxa"/>
        <w:jc w:val="center"/>
        <w:tblInd w:w="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80"/>
        <w:gridCol w:w="1439"/>
        <w:gridCol w:w="1703"/>
        <w:gridCol w:w="1802"/>
        <w:gridCol w:w="1191"/>
      </w:tblGrid>
      <w:tr w:rsidR="001A0341" w:rsidRPr="003275A9" w:rsidTr="00D94ABE">
        <w:trPr>
          <w:trHeight w:val="140"/>
          <w:jc w:val="center"/>
        </w:trPr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41" w:rsidRPr="003275A9" w:rsidRDefault="001A0341" w:rsidP="00D94ABE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 w:rsidRPr="003275A9">
              <w:rPr>
                <w:b/>
                <w:sz w:val="26"/>
                <w:szCs w:val="26"/>
              </w:rPr>
              <w:t>ДТП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41" w:rsidRPr="003275A9" w:rsidRDefault="001A0341" w:rsidP="00D94AB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 w:rsidRPr="003275A9">
              <w:rPr>
                <w:b/>
                <w:sz w:val="26"/>
                <w:szCs w:val="26"/>
              </w:rPr>
              <w:t>Городской  округ Ревда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41" w:rsidRPr="003275A9" w:rsidRDefault="001A0341" w:rsidP="00D94ABE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 w:rsidRPr="003275A9">
              <w:rPr>
                <w:b/>
                <w:sz w:val="26"/>
                <w:szCs w:val="26"/>
              </w:rPr>
              <w:t>Городской  округ Дегтярск</w:t>
            </w:r>
          </w:p>
        </w:tc>
      </w:tr>
      <w:tr w:rsidR="001A0341" w:rsidRPr="003275A9" w:rsidTr="00D94ABE">
        <w:trPr>
          <w:trHeight w:val="1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41" w:rsidRPr="003275A9" w:rsidRDefault="001A0341" w:rsidP="00D94ABE">
            <w:pPr>
              <w:rPr>
                <w:b/>
                <w:sz w:val="26"/>
                <w:szCs w:val="2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41" w:rsidRPr="003275A9" w:rsidRDefault="001A0341" w:rsidP="00D94ABE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 w:rsidRPr="003275A9">
              <w:rPr>
                <w:b/>
                <w:sz w:val="26"/>
                <w:szCs w:val="26"/>
              </w:rPr>
              <w:t xml:space="preserve">2019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41" w:rsidRPr="003275A9" w:rsidRDefault="001A0341" w:rsidP="00D94ABE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 w:rsidRPr="003275A9">
              <w:rPr>
                <w:b/>
                <w:sz w:val="26"/>
                <w:szCs w:val="26"/>
              </w:rPr>
              <w:t>2020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41" w:rsidRPr="003275A9" w:rsidRDefault="001A0341" w:rsidP="00D94ABE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 w:rsidRPr="003275A9">
              <w:rPr>
                <w:b/>
                <w:sz w:val="26"/>
                <w:szCs w:val="26"/>
              </w:rPr>
              <w:t>2019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41" w:rsidRPr="003275A9" w:rsidRDefault="001A0341" w:rsidP="00D94ABE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 w:rsidRPr="003275A9">
              <w:rPr>
                <w:b/>
                <w:sz w:val="26"/>
                <w:szCs w:val="26"/>
              </w:rPr>
              <w:t>2020</w:t>
            </w:r>
          </w:p>
        </w:tc>
      </w:tr>
      <w:tr w:rsidR="001A0341" w:rsidRPr="003275A9" w:rsidTr="00D94ABE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41" w:rsidRPr="003275A9" w:rsidRDefault="001A0341" w:rsidP="00D94ABE">
            <w:pPr>
              <w:spacing w:line="240" w:lineRule="atLeast"/>
              <w:ind w:right="-5"/>
              <w:jc w:val="both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По вине водителей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41" w:rsidRPr="003275A9" w:rsidRDefault="001A0341" w:rsidP="00D94AB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41" w:rsidRPr="003275A9" w:rsidRDefault="001A0341" w:rsidP="00D94ABE">
            <w:pPr>
              <w:spacing w:line="240" w:lineRule="atLeast"/>
              <w:ind w:right="-5"/>
              <w:jc w:val="center"/>
              <w:rPr>
                <w:sz w:val="26"/>
                <w:szCs w:val="26"/>
                <w:lang w:val="en-US"/>
              </w:rPr>
            </w:pPr>
            <w:r w:rsidRPr="003275A9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41" w:rsidRPr="003275A9" w:rsidRDefault="001A0341" w:rsidP="00D94AB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41" w:rsidRPr="003275A9" w:rsidRDefault="001A0341" w:rsidP="00D94AB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0</w:t>
            </w:r>
          </w:p>
        </w:tc>
      </w:tr>
      <w:tr w:rsidR="001A0341" w:rsidRPr="003275A9" w:rsidTr="00D94ABE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41" w:rsidRPr="003275A9" w:rsidRDefault="001A0341" w:rsidP="00D94ABE">
            <w:pPr>
              <w:spacing w:line="240" w:lineRule="atLeast"/>
              <w:ind w:right="-5"/>
              <w:jc w:val="both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По вине детей- пешеходов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41" w:rsidRPr="003275A9" w:rsidRDefault="00D93D3D" w:rsidP="00D94AB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41" w:rsidRPr="003275A9" w:rsidRDefault="001A0341" w:rsidP="00D94AB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41" w:rsidRPr="003275A9" w:rsidRDefault="001A0341" w:rsidP="00D94AB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41" w:rsidRPr="003275A9" w:rsidRDefault="001A0341" w:rsidP="00D94AB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0</w:t>
            </w:r>
          </w:p>
        </w:tc>
      </w:tr>
      <w:tr w:rsidR="001A0341" w:rsidRPr="003275A9" w:rsidTr="00D94ABE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41" w:rsidRPr="003275A9" w:rsidRDefault="001A0341" w:rsidP="00D94ABE">
            <w:pPr>
              <w:spacing w:line="240" w:lineRule="atLeast"/>
              <w:ind w:right="-5"/>
              <w:jc w:val="both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lastRenderedPageBreak/>
              <w:t>По вине детей- водителей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41" w:rsidRPr="003275A9" w:rsidRDefault="001A0341" w:rsidP="00D94AB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41" w:rsidRPr="003275A9" w:rsidRDefault="001A0341" w:rsidP="00D94AB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41" w:rsidRPr="003275A9" w:rsidRDefault="001A0341" w:rsidP="00D94AB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41" w:rsidRPr="003275A9" w:rsidRDefault="001A0341" w:rsidP="00D94AB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 w:rsidRPr="003275A9">
              <w:rPr>
                <w:sz w:val="26"/>
                <w:szCs w:val="26"/>
              </w:rPr>
              <w:t>0</w:t>
            </w:r>
          </w:p>
        </w:tc>
      </w:tr>
    </w:tbl>
    <w:p w:rsidR="001A0341" w:rsidRPr="003275A9" w:rsidRDefault="001A0341" w:rsidP="001A0341">
      <w:pPr>
        <w:pStyle w:val="6"/>
        <w:ind w:firstLine="540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275A9">
        <w:rPr>
          <w:rFonts w:ascii="Times New Roman" w:hAnsi="Times New Roman"/>
          <w:b/>
          <w:color w:val="000000"/>
          <w:sz w:val="26"/>
          <w:szCs w:val="26"/>
        </w:rPr>
        <w:t xml:space="preserve">По категориям участников дорожного движения: </w:t>
      </w:r>
    </w:p>
    <w:p w:rsidR="001A0341" w:rsidRDefault="001A0341" w:rsidP="001A0341">
      <w:pPr>
        <w:pStyle w:val="a5"/>
        <w:ind w:firstLine="540"/>
        <w:rPr>
          <w:b/>
          <w:sz w:val="26"/>
          <w:szCs w:val="26"/>
        </w:rPr>
      </w:pPr>
      <w:r w:rsidRPr="003275A9">
        <w:rPr>
          <w:b/>
          <w:sz w:val="26"/>
          <w:szCs w:val="26"/>
        </w:rPr>
        <w:t>Пешеходы  – 0 ДТП (</w:t>
      </w:r>
      <w:r w:rsidR="00D93D3D">
        <w:rPr>
          <w:b/>
          <w:sz w:val="26"/>
          <w:szCs w:val="26"/>
        </w:rPr>
        <w:t>2</w:t>
      </w:r>
      <w:r w:rsidRPr="003275A9">
        <w:rPr>
          <w:b/>
          <w:sz w:val="26"/>
          <w:szCs w:val="26"/>
        </w:rPr>
        <w:t>-2019; -</w:t>
      </w:r>
      <w:r w:rsidR="00D93D3D">
        <w:rPr>
          <w:b/>
          <w:sz w:val="26"/>
          <w:szCs w:val="26"/>
        </w:rPr>
        <w:t>2</w:t>
      </w:r>
      <w:r w:rsidRPr="003275A9">
        <w:rPr>
          <w:b/>
          <w:sz w:val="26"/>
          <w:szCs w:val="26"/>
        </w:rPr>
        <w:t>00%, вина пешехода);</w:t>
      </w:r>
    </w:p>
    <w:p w:rsidR="001A0341" w:rsidRPr="003275A9" w:rsidRDefault="001A0341" w:rsidP="001A0341">
      <w:pPr>
        <w:pStyle w:val="a5"/>
        <w:ind w:firstLine="540"/>
        <w:rPr>
          <w:b/>
          <w:sz w:val="26"/>
          <w:szCs w:val="26"/>
        </w:rPr>
      </w:pPr>
      <w:r>
        <w:rPr>
          <w:b/>
          <w:sz w:val="26"/>
          <w:szCs w:val="26"/>
        </w:rPr>
        <w:t>Пассажиры – 0 ДТП (1 -2019; - 100%).</w:t>
      </w:r>
    </w:p>
    <w:p w:rsidR="001A0341" w:rsidRPr="003275A9" w:rsidRDefault="001A0341" w:rsidP="001A0341">
      <w:pPr>
        <w:pStyle w:val="a5"/>
        <w:ind w:firstLine="540"/>
        <w:rPr>
          <w:b/>
          <w:sz w:val="26"/>
          <w:szCs w:val="26"/>
        </w:rPr>
      </w:pPr>
      <w:r w:rsidRPr="003275A9">
        <w:rPr>
          <w:b/>
          <w:sz w:val="26"/>
          <w:szCs w:val="26"/>
        </w:rPr>
        <w:t>Возрастная категория детей:</w:t>
      </w:r>
    </w:p>
    <w:p w:rsidR="001A0341" w:rsidRPr="003275A9" w:rsidRDefault="001A0341" w:rsidP="001A0341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spacing w:line="312" w:lineRule="atLeast"/>
        <w:ind w:left="3540" w:hanging="3540"/>
        <w:jc w:val="both"/>
        <w:rPr>
          <w:b/>
          <w:sz w:val="26"/>
          <w:szCs w:val="26"/>
        </w:rPr>
      </w:pPr>
      <w:r w:rsidRPr="003275A9">
        <w:rPr>
          <w:b/>
          <w:sz w:val="26"/>
          <w:szCs w:val="26"/>
        </w:rPr>
        <w:t>дошкольники 0/до 7 лет/</w:t>
      </w:r>
      <w:r w:rsidRPr="003275A9">
        <w:rPr>
          <w:b/>
          <w:sz w:val="26"/>
          <w:szCs w:val="26"/>
        </w:rPr>
        <w:tab/>
        <w:t xml:space="preserve">- 0; </w:t>
      </w:r>
    </w:p>
    <w:p w:rsidR="001A0341" w:rsidRPr="003275A9" w:rsidRDefault="001A0341" w:rsidP="001A0341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spacing w:line="312" w:lineRule="atLeast"/>
        <w:jc w:val="both"/>
        <w:rPr>
          <w:b/>
          <w:sz w:val="26"/>
          <w:szCs w:val="26"/>
        </w:rPr>
      </w:pPr>
      <w:r w:rsidRPr="003275A9">
        <w:rPr>
          <w:b/>
          <w:sz w:val="26"/>
          <w:szCs w:val="26"/>
        </w:rPr>
        <w:t xml:space="preserve">младший школьный возраст  с 7 до 10/ - 0; </w:t>
      </w:r>
    </w:p>
    <w:p w:rsidR="001A0341" w:rsidRPr="003275A9" w:rsidRDefault="001A0341" w:rsidP="001A0341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3275A9">
        <w:rPr>
          <w:b/>
          <w:sz w:val="26"/>
          <w:szCs w:val="26"/>
        </w:rPr>
        <w:t xml:space="preserve">средний школьный возраст /с 11 до 16/ - 0; </w:t>
      </w:r>
    </w:p>
    <w:p w:rsidR="001A0341" w:rsidRPr="003275A9" w:rsidRDefault="001A0341" w:rsidP="001A0341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3275A9">
        <w:rPr>
          <w:b/>
          <w:sz w:val="26"/>
          <w:szCs w:val="26"/>
        </w:rPr>
        <w:t xml:space="preserve">старший возраст / с16 до 18/ - 0; </w:t>
      </w:r>
    </w:p>
    <w:p w:rsidR="001A0341" w:rsidRPr="003275A9" w:rsidRDefault="001A0341" w:rsidP="001A0341">
      <w:pPr>
        <w:pStyle w:val="a9"/>
        <w:ind w:firstLine="708"/>
        <w:jc w:val="both"/>
        <w:rPr>
          <w:sz w:val="26"/>
          <w:szCs w:val="26"/>
        </w:rPr>
      </w:pPr>
      <w:r w:rsidRPr="003275A9">
        <w:rPr>
          <w:sz w:val="26"/>
          <w:szCs w:val="26"/>
        </w:rPr>
        <w:t>Работа по профилактике детского дорожно-транспортного травматизма ведется на основании «комплексного плана мероприятий по профилактике травматизма и гибели несовершеннолетних в городском округе Ревда, городском округе Дегтярск».</w:t>
      </w:r>
    </w:p>
    <w:p w:rsidR="00FF2285" w:rsidRDefault="00FF2285" w:rsidP="001F57F4">
      <w:pPr>
        <w:pStyle w:val="a8"/>
        <w:ind w:left="0" w:firstLine="567"/>
        <w:jc w:val="both"/>
        <w:rPr>
          <w:sz w:val="28"/>
          <w:szCs w:val="28"/>
        </w:rPr>
      </w:pPr>
      <w:r w:rsidRPr="001F57F4">
        <w:rPr>
          <w:sz w:val="28"/>
          <w:szCs w:val="28"/>
        </w:rPr>
        <w:t>На основании выше</w:t>
      </w:r>
      <w:r>
        <w:rPr>
          <w:sz w:val="28"/>
          <w:szCs w:val="28"/>
        </w:rPr>
        <w:t xml:space="preserve"> изложенного необходимо:</w:t>
      </w:r>
    </w:p>
    <w:p w:rsidR="001A0341" w:rsidRPr="009A371E" w:rsidRDefault="00FF2285" w:rsidP="001A0341">
      <w:pPr>
        <w:pStyle w:val="a8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A0341" w:rsidRPr="001A0341">
        <w:rPr>
          <w:sz w:val="28"/>
          <w:szCs w:val="28"/>
        </w:rPr>
        <w:t xml:space="preserve"> </w:t>
      </w:r>
      <w:r w:rsidR="005F3D08">
        <w:rPr>
          <w:sz w:val="28"/>
          <w:szCs w:val="28"/>
        </w:rPr>
        <w:t>продолжить</w:t>
      </w:r>
      <w:r w:rsidR="00D93D3D">
        <w:rPr>
          <w:sz w:val="28"/>
          <w:szCs w:val="28"/>
        </w:rPr>
        <w:t xml:space="preserve"> разъяснительную работу среди несовершеннолетних</w:t>
      </w:r>
      <w:r w:rsidR="005F3D08">
        <w:rPr>
          <w:sz w:val="28"/>
          <w:szCs w:val="28"/>
        </w:rPr>
        <w:t xml:space="preserve"> </w:t>
      </w:r>
      <w:r w:rsidR="00D93D3D">
        <w:rPr>
          <w:sz w:val="28"/>
          <w:szCs w:val="28"/>
        </w:rPr>
        <w:t>по</w:t>
      </w:r>
      <w:r w:rsidR="001A0341" w:rsidRPr="009A371E">
        <w:rPr>
          <w:sz w:val="28"/>
          <w:szCs w:val="28"/>
        </w:rPr>
        <w:t xml:space="preserve"> правил безопасного перехода проезжей части, в том числе, с применением средств индивидуальной мобильности (электроскутеры, гироскутеры, ролики, самокаты, скейтборды, сигвеи, моноколеса, велосипеды), обязательному ношению световозвращающих элементов </w:t>
      </w:r>
      <w:r w:rsidR="00FE05FF">
        <w:rPr>
          <w:sz w:val="28"/>
          <w:szCs w:val="28"/>
        </w:rPr>
        <w:t xml:space="preserve">через </w:t>
      </w:r>
      <w:r w:rsidR="00CD60E2">
        <w:rPr>
          <w:sz w:val="28"/>
          <w:szCs w:val="28"/>
        </w:rPr>
        <w:t>сайты ОО</w:t>
      </w:r>
      <w:r w:rsidR="00FE05FF">
        <w:rPr>
          <w:sz w:val="28"/>
          <w:szCs w:val="28"/>
        </w:rPr>
        <w:t>, родительские чаты.</w:t>
      </w:r>
      <w:r w:rsidR="001A0341" w:rsidRPr="009A371E">
        <w:rPr>
          <w:sz w:val="28"/>
          <w:szCs w:val="28"/>
        </w:rPr>
        <w:t xml:space="preserve"> </w:t>
      </w:r>
    </w:p>
    <w:p w:rsidR="003335B4" w:rsidRPr="001F57F4" w:rsidRDefault="003335B4" w:rsidP="00CF752E">
      <w:pPr>
        <w:ind w:firstLine="567"/>
        <w:contextualSpacing/>
        <w:jc w:val="both"/>
        <w:rPr>
          <w:sz w:val="28"/>
          <w:szCs w:val="28"/>
        </w:rPr>
      </w:pPr>
    </w:p>
    <w:p w:rsidR="00937ECF" w:rsidRPr="001F57F4" w:rsidRDefault="00937ECF" w:rsidP="00276F2C">
      <w:pPr>
        <w:pStyle w:val="a5"/>
        <w:jc w:val="both"/>
        <w:rPr>
          <w:szCs w:val="28"/>
        </w:rPr>
      </w:pPr>
    </w:p>
    <w:p w:rsidR="006B0DCC" w:rsidRPr="00824DC8" w:rsidRDefault="00CD60E2" w:rsidP="00276F2C">
      <w:pPr>
        <w:pStyle w:val="a5"/>
        <w:jc w:val="both"/>
        <w:rPr>
          <w:szCs w:val="28"/>
        </w:rPr>
      </w:pPr>
      <w:r>
        <w:rPr>
          <w:szCs w:val="28"/>
        </w:rPr>
        <w:t>Врио н</w:t>
      </w:r>
      <w:r w:rsidR="00CF752E">
        <w:rPr>
          <w:szCs w:val="28"/>
        </w:rPr>
        <w:t>ачальник</w:t>
      </w:r>
      <w:r>
        <w:rPr>
          <w:szCs w:val="28"/>
        </w:rPr>
        <w:t>а</w:t>
      </w:r>
      <w:r w:rsidR="006B0DCC" w:rsidRPr="00824DC8">
        <w:rPr>
          <w:szCs w:val="28"/>
        </w:rPr>
        <w:t xml:space="preserve"> ОГИБДД МО</w:t>
      </w:r>
    </w:p>
    <w:p w:rsidR="006B0DCC" w:rsidRPr="00824DC8" w:rsidRDefault="006B0DCC" w:rsidP="00276F2C">
      <w:pPr>
        <w:pStyle w:val="a5"/>
        <w:jc w:val="both"/>
        <w:rPr>
          <w:szCs w:val="28"/>
        </w:rPr>
      </w:pPr>
      <w:r w:rsidRPr="00824DC8">
        <w:rPr>
          <w:szCs w:val="28"/>
        </w:rPr>
        <w:t>МВД России «Ревдинский»</w:t>
      </w:r>
    </w:p>
    <w:p w:rsidR="006B0DCC" w:rsidRDefault="00CD60E2" w:rsidP="00276F2C">
      <w:pPr>
        <w:pStyle w:val="a5"/>
        <w:jc w:val="both"/>
        <w:rPr>
          <w:szCs w:val="28"/>
        </w:rPr>
      </w:pPr>
      <w:r>
        <w:rPr>
          <w:szCs w:val="28"/>
        </w:rPr>
        <w:t>майор</w:t>
      </w:r>
      <w:r w:rsidR="006B0DCC" w:rsidRPr="00824DC8">
        <w:rPr>
          <w:szCs w:val="28"/>
        </w:rPr>
        <w:t xml:space="preserve"> полиции</w:t>
      </w:r>
      <w:r w:rsidR="006B0DCC" w:rsidRPr="00824DC8">
        <w:rPr>
          <w:szCs w:val="28"/>
        </w:rPr>
        <w:tab/>
      </w:r>
      <w:r w:rsidR="006B0DCC" w:rsidRPr="00824DC8">
        <w:rPr>
          <w:szCs w:val="28"/>
        </w:rPr>
        <w:tab/>
      </w:r>
      <w:r w:rsidR="006B0DCC" w:rsidRPr="00824DC8">
        <w:rPr>
          <w:szCs w:val="28"/>
        </w:rPr>
        <w:tab/>
      </w:r>
      <w:r w:rsidR="006B0DCC" w:rsidRPr="00824DC8">
        <w:rPr>
          <w:szCs w:val="28"/>
        </w:rPr>
        <w:tab/>
      </w:r>
      <w:r w:rsidR="006B0DCC" w:rsidRPr="00824DC8">
        <w:rPr>
          <w:szCs w:val="28"/>
        </w:rPr>
        <w:tab/>
      </w:r>
      <w:r w:rsidR="006B0DCC" w:rsidRPr="00824DC8">
        <w:rPr>
          <w:szCs w:val="28"/>
        </w:rPr>
        <w:tab/>
      </w:r>
      <w:r w:rsidR="006B0DCC" w:rsidRPr="00824DC8">
        <w:rPr>
          <w:szCs w:val="28"/>
        </w:rPr>
        <w:tab/>
      </w:r>
      <w:r w:rsidR="006B0DCC" w:rsidRPr="00824DC8">
        <w:rPr>
          <w:szCs w:val="28"/>
        </w:rPr>
        <w:tab/>
      </w:r>
      <w:r>
        <w:rPr>
          <w:szCs w:val="28"/>
        </w:rPr>
        <w:t xml:space="preserve">         Э.Н. Шафиев</w:t>
      </w:r>
    </w:p>
    <w:p w:rsidR="003F6F9B" w:rsidRDefault="003F6F9B" w:rsidP="00276F2C">
      <w:pPr>
        <w:pStyle w:val="a5"/>
        <w:jc w:val="both"/>
        <w:rPr>
          <w:sz w:val="20"/>
        </w:rPr>
      </w:pPr>
    </w:p>
    <w:p w:rsidR="00FF2285" w:rsidRDefault="00FF2285" w:rsidP="00276F2C">
      <w:pPr>
        <w:pStyle w:val="a5"/>
        <w:jc w:val="both"/>
        <w:rPr>
          <w:sz w:val="20"/>
        </w:rPr>
      </w:pPr>
    </w:p>
    <w:p w:rsidR="00FF2285" w:rsidRDefault="00FF2285" w:rsidP="00276F2C">
      <w:pPr>
        <w:pStyle w:val="a5"/>
        <w:jc w:val="both"/>
        <w:rPr>
          <w:sz w:val="20"/>
        </w:rPr>
      </w:pPr>
    </w:p>
    <w:p w:rsidR="00FF2285" w:rsidRDefault="00FF2285" w:rsidP="00276F2C">
      <w:pPr>
        <w:pStyle w:val="a5"/>
        <w:jc w:val="both"/>
        <w:rPr>
          <w:sz w:val="20"/>
        </w:rPr>
      </w:pPr>
    </w:p>
    <w:p w:rsidR="005F3D08" w:rsidRDefault="003F6F9B" w:rsidP="00276F2C">
      <w:pPr>
        <w:pStyle w:val="a5"/>
        <w:jc w:val="both"/>
        <w:rPr>
          <w:sz w:val="20"/>
        </w:rPr>
      </w:pPr>
      <w:r>
        <w:rPr>
          <w:sz w:val="20"/>
        </w:rPr>
        <w:t>И</w:t>
      </w:r>
      <w:r w:rsidR="00CF752E" w:rsidRPr="00CF752E">
        <w:rPr>
          <w:sz w:val="20"/>
        </w:rPr>
        <w:t>сп.</w:t>
      </w:r>
      <w:r w:rsidR="005F3D08">
        <w:rPr>
          <w:sz w:val="20"/>
        </w:rPr>
        <w:t xml:space="preserve"> ГИБДД</w:t>
      </w:r>
    </w:p>
    <w:p w:rsidR="00CF752E" w:rsidRPr="00CF752E" w:rsidRDefault="00FF2285" w:rsidP="00276F2C">
      <w:pPr>
        <w:pStyle w:val="a5"/>
        <w:jc w:val="both"/>
        <w:rPr>
          <w:sz w:val="20"/>
        </w:rPr>
      </w:pPr>
      <w:r>
        <w:rPr>
          <w:sz w:val="20"/>
        </w:rPr>
        <w:t>Т.А. Логиновских-Касатова</w:t>
      </w:r>
    </w:p>
    <w:p w:rsidR="0040040B" w:rsidRDefault="00CF752E" w:rsidP="00276F2C">
      <w:pPr>
        <w:pStyle w:val="a5"/>
        <w:jc w:val="both"/>
        <w:rPr>
          <w:sz w:val="20"/>
        </w:rPr>
      </w:pPr>
      <w:r w:rsidRPr="00CF752E">
        <w:rPr>
          <w:sz w:val="20"/>
        </w:rPr>
        <w:t>Тел. 8(34397)5-43-09</w:t>
      </w:r>
    </w:p>
    <w:sectPr w:rsidR="00400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E5E702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C44602"/>
    <w:multiLevelType w:val="hybridMultilevel"/>
    <w:tmpl w:val="70783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F1082"/>
    <w:multiLevelType w:val="hybridMultilevel"/>
    <w:tmpl w:val="83582E3A"/>
    <w:lvl w:ilvl="0" w:tplc="2ADCBA8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327C5D"/>
    <w:multiLevelType w:val="hybridMultilevel"/>
    <w:tmpl w:val="B2F4D422"/>
    <w:lvl w:ilvl="0" w:tplc="68C00038">
      <w:start w:val="1"/>
      <w:numFmt w:val="decimal"/>
      <w:lvlText w:val="%1.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861482"/>
    <w:multiLevelType w:val="hybridMultilevel"/>
    <w:tmpl w:val="AD648430"/>
    <w:lvl w:ilvl="0" w:tplc="EE1A0406">
      <w:start w:val="1"/>
      <w:numFmt w:val="decimal"/>
      <w:lvlText w:val="%1."/>
      <w:lvlJc w:val="left"/>
      <w:pPr>
        <w:tabs>
          <w:tab w:val="num" w:pos="660"/>
        </w:tabs>
        <w:ind w:left="66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5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CE660C"/>
    <w:multiLevelType w:val="hybridMultilevel"/>
    <w:tmpl w:val="A1863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44B10"/>
    <w:multiLevelType w:val="hybridMultilevel"/>
    <w:tmpl w:val="D6DC4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195777"/>
    <w:multiLevelType w:val="hybridMultilevel"/>
    <w:tmpl w:val="4964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E77821"/>
    <w:multiLevelType w:val="hybridMultilevel"/>
    <w:tmpl w:val="CF00E77E"/>
    <w:lvl w:ilvl="0" w:tplc="E24039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4B671B4"/>
    <w:multiLevelType w:val="hybridMultilevel"/>
    <w:tmpl w:val="D3A282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694F37BE"/>
    <w:multiLevelType w:val="hybridMultilevel"/>
    <w:tmpl w:val="4D42635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47E5F48"/>
    <w:multiLevelType w:val="hybridMultilevel"/>
    <w:tmpl w:val="7DA816F8"/>
    <w:lvl w:ilvl="0" w:tplc="62C0D0E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11"/>
  </w:num>
  <w:num w:numId="5">
    <w:abstractNumId w:val="4"/>
  </w:num>
  <w:num w:numId="6">
    <w:abstractNumId w:val="12"/>
  </w:num>
  <w:num w:numId="7">
    <w:abstractNumId w:val="0"/>
  </w:num>
  <w:num w:numId="8">
    <w:abstractNumId w:val="2"/>
  </w:num>
  <w:num w:numId="9">
    <w:abstractNumId w:val="8"/>
  </w:num>
  <w:num w:numId="10">
    <w:abstractNumId w:val="1"/>
  </w:num>
  <w:num w:numId="11">
    <w:abstractNumId w:val="6"/>
  </w:num>
  <w:num w:numId="12">
    <w:abstractNumId w:val="9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627F22"/>
    <w:rsid w:val="0000338C"/>
    <w:rsid w:val="00003503"/>
    <w:rsid w:val="000118FA"/>
    <w:rsid w:val="00014D3B"/>
    <w:rsid w:val="0002225C"/>
    <w:rsid w:val="000276A3"/>
    <w:rsid w:val="0002774A"/>
    <w:rsid w:val="00031300"/>
    <w:rsid w:val="00033E35"/>
    <w:rsid w:val="00044522"/>
    <w:rsid w:val="000516E2"/>
    <w:rsid w:val="00067DF3"/>
    <w:rsid w:val="000711EA"/>
    <w:rsid w:val="000736B6"/>
    <w:rsid w:val="0007480E"/>
    <w:rsid w:val="0008099F"/>
    <w:rsid w:val="00081E8C"/>
    <w:rsid w:val="00086BF3"/>
    <w:rsid w:val="000934AD"/>
    <w:rsid w:val="000948DD"/>
    <w:rsid w:val="000A4D4C"/>
    <w:rsid w:val="000A6465"/>
    <w:rsid w:val="000B0D24"/>
    <w:rsid w:val="000B0F0F"/>
    <w:rsid w:val="000B3962"/>
    <w:rsid w:val="000B706C"/>
    <w:rsid w:val="000C2B76"/>
    <w:rsid w:val="000C5EF5"/>
    <w:rsid w:val="000C75F4"/>
    <w:rsid w:val="000C7CE7"/>
    <w:rsid w:val="000D1F5C"/>
    <w:rsid w:val="000D6B71"/>
    <w:rsid w:val="000E1016"/>
    <w:rsid w:val="000E162C"/>
    <w:rsid w:val="000E3A21"/>
    <w:rsid w:val="000E75C0"/>
    <w:rsid w:val="000F319E"/>
    <w:rsid w:val="000F3F3D"/>
    <w:rsid w:val="000F58CB"/>
    <w:rsid w:val="000F6E72"/>
    <w:rsid w:val="00103575"/>
    <w:rsid w:val="001100E4"/>
    <w:rsid w:val="001109AA"/>
    <w:rsid w:val="001123D7"/>
    <w:rsid w:val="00112DD0"/>
    <w:rsid w:val="00113A61"/>
    <w:rsid w:val="00120CA3"/>
    <w:rsid w:val="00124A62"/>
    <w:rsid w:val="001309A4"/>
    <w:rsid w:val="00137D90"/>
    <w:rsid w:val="0014155D"/>
    <w:rsid w:val="00143060"/>
    <w:rsid w:val="00143CAA"/>
    <w:rsid w:val="001448BB"/>
    <w:rsid w:val="00145694"/>
    <w:rsid w:val="00157C3E"/>
    <w:rsid w:val="00165E3C"/>
    <w:rsid w:val="001679D0"/>
    <w:rsid w:val="001701F4"/>
    <w:rsid w:val="00175342"/>
    <w:rsid w:val="0018207F"/>
    <w:rsid w:val="00190838"/>
    <w:rsid w:val="00192E2F"/>
    <w:rsid w:val="001A0341"/>
    <w:rsid w:val="001A09B2"/>
    <w:rsid w:val="001A268C"/>
    <w:rsid w:val="001A6C71"/>
    <w:rsid w:val="001B0D7A"/>
    <w:rsid w:val="001B42AD"/>
    <w:rsid w:val="001B775F"/>
    <w:rsid w:val="001C1918"/>
    <w:rsid w:val="001C3F42"/>
    <w:rsid w:val="001F397C"/>
    <w:rsid w:val="001F57F4"/>
    <w:rsid w:val="00200137"/>
    <w:rsid w:val="00206C2B"/>
    <w:rsid w:val="00207E1C"/>
    <w:rsid w:val="00216E4A"/>
    <w:rsid w:val="00224004"/>
    <w:rsid w:val="0022472C"/>
    <w:rsid w:val="002248AE"/>
    <w:rsid w:val="00227939"/>
    <w:rsid w:val="00230603"/>
    <w:rsid w:val="0023170B"/>
    <w:rsid w:val="00233B21"/>
    <w:rsid w:val="002369F7"/>
    <w:rsid w:val="00237AC0"/>
    <w:rsid w:val="00240C33"/>
    <w:rsid w:val="00247009"/>
    <w:rsid w:val="00251ED2"/>
    <w:rsid w:val="002521E7"/>
    <w:rsid w:val="002607B2"/>
    <w:rsid w:val="0027049D"/>
    <w:rsid w:val="00273AA6"/>
    <w:rsid w:val="00276F2C"/>
    <w:rsid w:val="00281602"/>
    <w:rsid w:val="00283303"/>
    <w:rsid w:val="00287BE1"/>
    <w:rsid w:val="00290A3B"/>
    <w:rsid w:val="00290FDD"/>
    <w:rsid w:val="00291A2D"/>
    <w:rsid w:val="00291AC2"/>
    <w:rsid w:val="00292144"/>
    <w:rsid w:val="002A3B9D"/>
    <w:rsid w:val="002B1C4E"/>
    <w:rsid w:val="002B5696"/>
    <w:rsid w:val="002B723A"/>
    <w:rsid w:val="002C0A69"/>
    <w:rsid w:val="002D5A51"/>
    <w:rsid w:val="002D7106"/>
    <w:rsid w:val="002E52E0"/>
    <w:rsid w:val="002F1831"/>
    <w:rsid w:val="002F49A6"/>
    <w:rsid w:val="00300003"/>
    <w:rsid w:val="00301E9B"/>
    <w:rsid w:val="00306D92"/>
    <w:rsid w:val="003104C5"/>
    <w:rsid w:val="003246F3"/>
    <w:rsid w:val="00331711"/>
    <w:rsid w:val="0033218E"/>
    <w:rsid w:val="003335B4"/>
    <w:rsid w:val="0033430F"/>
    <w:rsid w:val="00336607"/>
    <w:rsid w:val="00336FD5"/>
    <w:rsid w:val="003414A3"/>
    <w:rsid w:val="00342418"/>
    <w:rsid w:val="00344055"/>
    <w:rsid w:val="0035740D"/>
    <w:rsid w:val="00367B4C"/>
    <w:rsid w:val="003734AC"/>
    <w:rsid w:val="00375492"/>
    <w:rsid w:val="0038407F"/>
    <w:rsid w:val="00386D5B"/>
    <w:rsid w:val="003902E8"/>
    <w:rsid w:val="0039560D"/>
    <w:rsid w:val="00396DC7"/>
    <w:rsid w:val="003B2110"/>
    <w:rsid w:val="003B3507"/>
    <w:rsid w:val="003B351C"/>
    <w:rsid w:val="003B476D"/>
    <w:rsid w:val="003B6D79"/>
    <w:rsid w:val="003B7F28"/>
    <w:rsid w:val="003C6CF8"/>
    <w:rsid w:val="003D151E"/>
    <w:rsid w:val="003D1E0C"/>
    <w:rsid w:val="003D510E"/>
    <w:rsid w:val="003E2C91"/>
    <w:rsid w:val="003E2F3C"/>
    <w:rsid w:val="003E3802"/>
    <w:rsid w:val="003E51BC"/>
    <w:rsid w:val="003F1E3D"/>
    <w:rsid w:val="003F50C9"/>
    <w:rsid w:val="003F6F9B"/>
    <w:rsid w:val="0040040B"/>
    <w:rsid w:val="00400B62"/>
    <w:rsid w:val="004033CF"/>
    <w:rsid w:val="00417D93"/>
    <w:rsid w:val="004223B0"/>
    <w:rsid w:val="0044578C"/>
    <w:rsid w:val="00447E35"/>
    <w:rsid w:val="00450414"/>
    <w:rsid w:val="00453565"/>
    <w:rsid w:val="00453630"/>
    <w:rsid w:val="00457DE4"/>
    <w:rsid w:val="00460A30"/>
    <w:rsid w:val="00461D73"/>
    <w:rsid w:val="004647A7"/>
    <w:rsid w:val="00471EC9"/>
    <w:rsid w:val="00472180"/>
    <w:rsid w:val="00474537"/>
    <w:rsid w:val="004856A1"/>
    <w:rsid w:val="004A0DA6"/>
    <w:rsid w:val="004A56A7"/>
    <w:rsid w:val="004B423E"/>
    <w:rsid w:val="004B6A12"/>
    <w:rsid w:val="004C00FA"/>
    <w:rsid w:val="004C0683"/>
    <w:rsid w:val="004C184A"/>
    <w:rsid w:val="004C5CCC"/>
    <w:rsid w:val="004C721B"/>
    <w:rsid w:val="004D6A73"/>
    <w:rsid w:val="004E0E6B"/>
    <w:rsid w:val="004E1DC3"/>
    <w:rsid w:val="004E1FAD"/>
    <w:rsid w:val="004E2842"/>
    <w:rsid w:val="004E585B"/>
    <w:rsid w:val="004E6798"/>
    <w:rsid w:val="004E782F"/>
    <w:rsid w:val="004F2410"/>
    <w:rsid w:val="004F4D77"/>
    <w:rsid w:val="004F51DC"/>
    <w:rsid w:val="004F6849"/>
    <w:rsid w:val="00513B03"/>
    <w:rsid w:val="005201E8"/>
    <w:rsid w:val="0052615D"/>
    <w:rsid w:val="00526678"/>
    <w:rsid w:val="00531D1A"/>
    <w:rsid w:val="0053796F"/>
    <w:rsid w:val="00540806"/>
    <w:rsid w:val="00541F8D"/>
    <w:rsid w:val="00544D50"/>
    <w:rsid w:val="00550D19"/>
    <w:rsid w:val="00552B85"/>
    <w:rsid w:val="00554C84"/>
    <w:rsid w:val="00555495"/>
    <w:rsid w:val="005615A8"/>
    <w:rsid w:val="00561BB2"/>
    <w:rsid w:val="00561BCC"/>
    <w:rsid w:val="005631A4"/>
    <w:rsid w:val="00564540"/>
    <w:rsid w:val="00565538"/>
    <w:rsid w:val="0057531B"/>
    <w:rsid w:val="00582D6E"/>
    <w:rsid w:val="00582D73"/>
    <w:rsid w:val="005902D1"/>
    <w:rsid w:val="00593CA0"/>
    <w:rsid w:val="0059477F"/>
    <w:rsid w:val="0059581B"/>
    <w:rsid w:val="005A1BA5"/>
    <w:rsid w:val="005A3EB9"/>
    <w:rsid w:val="005A60C5"/>
    <w:rsid w:val="005C2883"/>
    <w:rsid w:val="005C42A9"/>
    <w:rsid w:val="005C746F"/>
    <w:rsid w:val="005D4BDF"/>
    <w:rsid w:val="005D7B25"/>
    <w:rsid w:val="005E3CAF"/>
    <w:rsid w:val="005E60A1"/>
    <w:rsid w:val="005E71BF"/>
    <w:rsid w:val="005F3203"/>
    <w:rsid w:val="005F3D08"/>
    <w:rsid w:val="005F4308"/>
    <w:rsid w:val="005F513D"/>
    <w:rsid w:val="005F6C64"/>
    <w:rsid w:val="005F7ED6"/>
    <w:rsid w:val="00604F81"/>
    <w:rsid w:val="006101CD"/>
    <w:rsid w:val="006116AD"/>
    <w:rsid w:val="006130AA"/>
    <w:rsid w:val="00613438"/>
    <w:rsid w:val="00615907"/>
    <w:rsid w:val="006206DC"/>
    <w:rsid w:val="006248CA"/>
    <w:rsid w:val="00626EBE"/>
    <w:rsid w:val="006270A1"/>
    <w:rsid w:val="00627F22"/>
    <w:rsid w:val="006318F0"/>
    <w:rsid w:val="00631A1B"/>
    <w:rsid w:val="00631AC3"/>
    <w:rsid w:val="00633B23"/>
    <w:rsid w:val="00633DD5"/>
    <w:rsid w:val="00635F2B"/>
    <w:rsid w:val="006361CE"/>
    <w:rsid w:val="00637157"/>
    <w:rsid w:val="006403DF"/>
    <w:rsid w:val="006405ED"/>
    <w:rsid w:val="006533A5"/>
    <w:rsid w:val="00655405"/>
    <w:rsid w:val="00657C5A"/>
    <w:rsid w:val="00660306"/>
    <w:rsid w:val="00671D49"/>
    <w:rsid w:val="00677195"/>
    <w:rsid w:val="006849EE"/>
    <w:rsid w:val="00685373"/>
    <w:rsid w:val="00686D9C"/>
    <w:rsid w:val="00693415"/>
    <w:rsid w:val="00694CD2"/>
    <w:rsid w:val="00695CA2"/>
    <w:rsid w:val="00696186"/>
    <w:rsid w:val="006961CF"/>
    <w:rsid w:val="006A0B57"/>
    <w:rsid w:val="006A2F57"/>
    <w:rsid w:val="006A4970"/>
    <w:rsid w:val="006B01C2"/>
    <w:rsid w:val="006B0DCC"/>
    <w:rsid w:val="006B4D3F"/>
    <w:rsid w:val="006B50D6"/>
    <w:rsid w:val="006C0C5E"/>
    <w:rsid w:val="006C6690"/>
    <w:rsid w:val="006C6B95"/>
    <w:rsid w:val="006D4286"/>
    <w:rsid w:val="006D4DB6"/>
    <w:rsid w:val="006E1480"/>
    <w:rsid w:val="006E16B7"/>
    <w:rsid w:val="006F04DA"/>
    <w:rsid w:val="006F26C0"/>
    <w:rsid w:val="006F3851"/>
    <w:rsid w:val="006F73CA"/>
    <w:rsid w:val="006F7444"/>
    <w:rsid w:val="00704C6B"/>
    <w:rsid w:val="0071195F"/>
    <w:rsid w:val="007136AB"/>
    <w:rsid w:val="00721F92"/>
    <w:rsid w:val="0072338C"/>
    <w:rsid w:val="00725800"/>
    <w:rsid w:val="00730B72"/>
    <w:rsid w:val="007347E3"/>
    <w:rsid w:val="00735668"/>
    <w:rsid w:val="00735FD9"/>
    <w:rsid w:val="00737293"/>
    <w:rsid w:val="00737825"/>
    <w:rsid w:val="007443D9"/>
    <w:rsid w:val="007502AA"/>
    <w:rsid w:val="00750D79"/>
    <w:rsid w:val="007529CB"/>
    <w:rsid w:val="00754AC3"/>
    <w:rsid w:val="007573CF"/>
    <w:rsid w:val="007578E8"/>
    <w:rsid w:val="007579FE"/>
    <w:rsid w:val="00760A55"/>
    <w:rsid w:val="007617C0"/>
    <w:rsid w:val="00766137"/>
    <w:rsid w:val="00767831"/>
    <w:rsid w:val="00770349"/>
    <w:rsid w:val="007756E9"/>
    <w:rsid w:val="00777695"/>
    <w:rsid w:val="00780039"/>
    <w:rsid w:val="00780C59"/>
    <w:rsid w:val="00783368"/>
    <w:rsid w:val="007866DC"/>
    <w:rsid w:val="00794F0B"/>
    <w:rsid w:val="00795550"/>
    <w:rsid w:val="00797722"/>
    <w:rsid w:val="007A2467"/>
    <w:rsid w:val="007A5DEB"/>
    <w:rsid w:val="007A647B"/>
    <w:rsid w:val="007B04B1"/>
    <w:rsid w:val="007B3BE8"/>
    <w:rsid w:val="007B3C39"/>
    <w:rsid w:val="007B3CF8"/>
    <w:rsid w:val="007B5EE0"/>
    <w:rsid w:val="007C1DBB"/>
    <w:rsid w:val="007C6B79"/>
    <w:rsid w:val="007C6BC9"/>
    <w:rsid w:val="007D3BDE"/>
    <w:rsid w:val="007D4CD8"/>
    <w:rsid w:val="007E3164"/>
    <w:rsid w:val="007E6DAD"/>
    <w:rsid w:val="007F0C60"/>
    <w:rsid w:val="007F0E95"/>
    <w:rsid w:val="007F190D"/>
    <w:rsid w:val="007F29EE"/>
    <w:rsid w:val="007F49D3"/>
    <w:rsid w:val="007F4AD1"/>
    <w:rsid w:val="0080399E"/>
    <w:rsid w:val="00816AC3"/>
    <w:rsid w:val="008175C0"/>
    <w:rsid w:val="00824DC8"/>
    <w:rsid w:val="00827132"/>
    <w:rsid w:val="0083001C"/>
    <w:rsid w:val="00834C0D"/>
    <w:rsid w:val="00841223"/>
    <w:rsid w:val="008416A6"/>
    <w:rsid w:val="008436AF"/>
    <w:rsid w:val="00843BA3"/>
    <w:rsid w:val="00845C14"/>
    <w:rsid w:val="008474A1"/>
    <w:rsid w:val="008506A2"/>
    <w:rsid w:val="008514E2"/>
    <w:rsid w:val="00860E95"/>
    <w:rsid w:val="00861092"/>
    <w:rsid w:val="008643FB"/>
    <w:rsid w:val="0086727A"/>
    <w:rsid w:val="00867555"/>
    <w:rsid w:val="00867918"/>
    <w:rsid w:val="00882837"/>
    <w:rsid w:val="00883719"/>
    <w:rsid w:val="0088534E"/>
    <w:rsid w:val="00887379"/>
    <w:rsid w:val="008A0885"/>
    <w:rsid w:val="008A7D29"/>
    <w:rsid w:val="008B01B4"/>
    <w:rsid w:val="008B430A"/>
    <w:rsid w:val="008B4EE6"/>
    <w:rsid w:val="008B5314"/>
    <w:rsid w:val="008B6FE9"/>
    <w:rsid w:val="008D2E15"/>
    <w:rsid w:val="008D5BD3"/>
    <w:rsid w:val="008E3680"/>
    <w:rsid w:val="008E3E92"/>
    <w:rsid w:val="008F034E"/>
    <w:rsid w:val="00912C16"/>
    <w:rsid w:val="009162AF"/>
    <w:rsid w:val="00917C04"/>
    <w:rsid w:val="009304F3"/>
    <w:rsid w:val="00936B78"/>
    <w:rsid w:val="00936FCE"/>
    <w:rsid w:val="00937ECF"/>
    <w:rsid w:val="00945FB3"/>
    <w:rsid w:val="00947ACD"/>
    <w:rsid w:val="0095455D"/>
    <w:rsid w:val="0095548B"/>
    <w:rsid w:val="00965A49"/>
    <w:rsid w:val="0096691A"/>
    <w:rsid w:val="00966B9F"/>
    <w:rsid w:val="00972B62"/>
    <w:rsid w:val="00980922"/>
    <w:rsid w:val="0098374B"/>
    <w:rsid w:val="00983FD8"/>
    <w:rsid w:val="00984660"/>
    <w:rsid w:val="00984BEF"/>
    <w:rsid w:val="00990939"/>
    <w:rsid w:val="00993589"/>
    <w:rsid w:val="00994690"/>
    <w:rsid w:val="009A2290"/>
    <w:rsid w:val="009A3B73"/>
    <w:rsid w:val="009A4E8B"/>
    <w:rsid w:val="009A636A"/>
    <w:rsid w:val="009A7335"/>
    <w:rsid w:val="009C123B"/>
    <w:rsid w:val="009C1507"/>
    <w:rsid w:val="009C1BA3"/>
    <w:rsid w:val="009C2854"/>
    <w:rsid w:val="009D0527"/>
    <w:rsid w:val="009D1188"/>
    <w:rsid w:val="009D249C"/>
    <w:rsid w:val="009D3501"/>
    <w:rsid w:val="009D38FC"/>
    <w:rsid w:val="009E5686"/>
    <w:rsid w:val="009F0D1E"/>
    <w:rsid w:val="009F7E74"/>
    <w:rsid w:val="00A02866"/>
    <w:rsid w:val="00A032E9"/>
    <w:rsid w:val="00A045B7"/>
    <w:rsid w:val="00A056CD"/>
    <w:rsid w:val="00A06435"/>
    <w:rsid w:val="00A0769C"/>
    <w:rsid w:val="00A07D17"/>
    <w:rsid w:val="00A1090F"/>
    <w:rsid w:val="00A13584"/>
    <w:rsid w:val="00A13D1D"/>
    <w:rsid w:val="00A14E8D"/>
    <w:rsid w:val="00A16E98"/>
    <w:rsid w:val="00A173C8"/>
    <w:rsid w:val="00A17F88"/>
    <w:rsid w:val="00A22199"/>
    <w:rsid w:val="00A31541"/>
    <w:rsid w:val="00A334BC"/>
    <w:rsid w:val="00A34537"/>
    <w:rsid w:val="00A35A5A"/>
    <w:rsid w:val="00A36B0D"/>
    <w:rsid w:val="00A41B46"/>
    <w:rsid w:val="00A45649"/>
    <w:rsid w:val="00A47B3D"/>
    <w:rsid w:val="00A50916"/>
    <w:rsid w:val="00A60231"/>
    <w:rsid w:val="00A67CDC"/>
    <w:rsid w:val="00A712F3"/>
    <w:rsid w:val="00A72AC9"/>
    <w:rsid w:val="00A750CD"/>
    <w:rsid w:val="00A76EEF"/>
    <w:rsid w:val="00A77CCB"/>
    <w:rsid w:val="00A82B5B"/>
    <w:rsid w:val="00A84CB5"/>
    <w:rsid w:val="00A8508F"/>
    <w:rsid w:val="00A86D01"/>
    <w:rsid w:val="00A97AD1"/>
    <w:rsid w:val="00AA0295"/>
    <w:rsid w:val="00AA1AAC"/>
    <w:rsid w:val="00AA3820"/>
    <w:rsid w:val="00AA43CC"/>
    <w:rsid w:val="00AA4B4F"/>
    <w:rsid w:val="00AA6CA5"/>
    <w:rsid w:val="00AA6ECD"/>
    <w:rsid w:val="00AB0123"/>
    <w:rsid w:val="00AB138A"/>
    <w:rsid w:val="00AB2FDE"/>
    <w:rsid w:val="00AB3BFB"/>
    <w:rsid w:val="00AB7DEA"/>
    <w:rsid w:val="00AC23A4"/>
    <w:rsid w:val="00AD02D4"/>
    <w:rsid w:val="00AD11FF"/>
    <w:rsid w:val="00AD3F97"/>
    <w:rsid w:val="00AD5524"/>
    <w:rsid w:val="00AD6ADD"/>
    <w:rsid w:val="00AE5B7B"/>
    <w:rsid w:val="00AE6462"/>
    <w:rsid w:val="00AE7FC5"/>
    <w:rsid w:val="00AF21F8"/>
    <w:rsid w:val="00AF3953"/>
    <w:rsid w:val="00B01632"/>
    <w:rsid w:val="00B04D33"/>
    <w:rsid w:val="00B061B0"/>
    <w:rsid w:val="00B102AC"/>
    <w:rsid w:val="00B17B0A"/>
    <w:rsid w:val="00B277D4"/>
    <w:rsid w:val="00B33072"/>
    <w:rsid w:val="00B330A9"/>
    <w:rsid w:val="00B341FD"/>
    <w:rsid w:val="00B35038"/>
    <w:rsid w:val="00B36424"/>
    <w:rsid w:val="00B43928"/>
    <w:rsid w:val="00B47FF2"/>
    <w:rsid w:val="00B5316F"/>
    <w:rsid w:val="00B60DCD"/>
    <w:rsid w:val="00B61BFB"/>
    <w:rsid w:val="00B621E9"/>
    <w:rsid w:val="00B63847"/>
    <w:rsid w:val="00B65B16"/>
    <w:rsid w:val="00B72116"/>
    <w:rsid w:val="00B73539"/>
    <w:rsid w:val="00B74CC0"/>
    <w:rsid w:val="00B768CF"/>
    <w:rsid w:val="00B82E24"/>
    <w:rsid w:val="00B9297B"/>
    <w:rsid w:val="00B93EA4"/>
    <w:rsid w:val="00B94A81"/>
    <w:rsid w:val="00B9519A"/>
    <w:rsid w:val="00BA0976"/>
    <w:rsid w:val="00BA3FDE"/>
    <w:rsid w:val="00BA78D6"/>
    <w:rsid w:val="00BB13D8"/>
    <w:rsid w:val="00BB20A0"/>
    <w:rsid w:val="00BB6B2D"/>
    <w:rsid w:val="00BC2336"/>
    <w:rsid w:val="00BD44AC"/>
    <w:rsid w:val="00BD762B"/>
    <w:rsid w:val="00BF64D2"/>
    <w:rsid w:val="00C01F94"/>
    <w:rsid w:val="00C2005F"/>
    <w:rsid w:val="00C20B2B"/>
    <w:rsid w:val="00C20D8E"/>
    <w:rsid w:val="00C3027A"/>
    <w:rsid w:val="00C42BCB"/>
    <w:rsid w:val="00C45D5A"/>
    <w:rsid w:val="00C5285A"/>
    <w:rsid w:val="00C52C9A"/>
    <w:rsid w:val="00C54C37"/>
    <w:rsid w:val="00C60E6A"/>
    <w:rsid w:val="00C61903"/>
    <w:rsid w:val="00C65A7C"/>
    <w:rsid w:val="00C672D9"/>
    <w:rsid w:val="00C71D3B"/>
    <w:rsid w:val="00C753C2"/>
    <w:rsid w:val="00C816FE"/>
    <w:rsid w:val="00C82C1A"/>
    <w:rsid w:val="00C83ADC"/>
    <w:rsid w:val="00C842B4"/>
    <w:rsid w:val="00C8440A"/>
    <w:rsid w:val="00C84D63"/>
    <w:rsid w:val="00C86423"/>
    <w:rsid w:val="00CA7566"/>
    <w:rsid w:val="00CC02A7"/>
    <w:rsid w:val="00CC3095"/>
    <w:rsid w:val="00CC3BB8"/>
    <w:rsid w:val="00CC496B"/>
    <w:rsid w:val="00CC4D06"/>
    <w:rsid w:val="00CC5667"/>
    <w:rsid w:val="00CD0ACB"/>
    <w:rsid w:val="00CD48C2"/>
    <w:rsid w:val="00CD60E2"/>
    <w:rsid w:val="00CE3C84"/>
    <w:rsid w:val="00CE6A68"/>
    <w:rsid w:val="00CF1E7D"/>
    <w:rsid w:val="00CF752E"/>
    <w:rsid w:val="00D0683C"/>
    <w:rsid w:val="00D10A5E"/>
    <w:rsid w:val="00D164EF"/>
    <w:rsid w:val="00D23D7A"/>
    <w:rsid w:val="00D261A3"/>
    <w:rsid w:val="00D30CE9"/>
    <w:rsid w:val="00D3193E"/>
    <w:rsid w:val="00D32C88"/>
    <w:rsid w:val="00D32D67"/>
    <w:rsid w:val="00D33604"/>
    <w:rsid w:val="00D33D0A"/>
    <w:rsid w:val="00D347AF"/>
    <w:rsid w:val="00D36B52"/>
    <w:rsid w:val="00D42889"/>
    <w:rsid w:val="00D45E27"/>
    <w:rsid w:val="00D54BB9"/>
    <w:rsid w:val="00D57C42"/>
    <w:rsid w:val="00D613B5"/>
    <w:rsid w:val="00D666A8"/>
    <w:rsid w:val="00D842F7"/>
    <w:rsid w:val="00D84EF5"/>
    <w:rsid w:val="00D8667A"/>
    <w:rsid w:val="00D93D3D"/>
    <w:rsid w:val="00D94ABE"/>
    <w:rsid w:val="00D9672F"/>
    <w:rsid w:val="00DA1E48"/>
    <w:rsid w:val="00DA44D2"/>
    <w:rsid w:val="00DB18F6"/>
    <w:rsid w:val="00DB4507"/>
    <w:rsid w:val="00DB618F"/>
    <w:rsid w:val="00DC0312"/>
    <w:rsid w:val="00DC1206"/>
    <w:rsid w:val="00DD07FB"/>
    <w:rsid w:val="00DD49B7"/>
    <w:rsid w:val="00DD5ACC"/>
    <w:rsid w:val="00DD66C5"/>
    <w:rsid w:val="00DF2210"/>
    <w:rsid w:val="00E03919"/>
    <w:rsid w:val="00E1248B"/>
    <w:rsid w:val="00E14A2B"/>
    <w:rsid w:val="00E1643A"/>
    <w:rsid w:val="00E206B8"/>
    <w:rsid w:val="00E224C8"/>
    <w:rsid w:val="00E24121"/>
    <w:rsid w:val="00E2631F"/>
    <w:rsid w:val="00E27237"/>
    <w:rsid w:val="00E2747B"/>
    <w:rsid w:val="00E319A4"/>
    <w:rsid w:val="00E334AD"/>
    <w:rsid w:val="00E43353"/>
    <w:rsid w:val="00E51CF6"/>
    <w:rsid w:val="00E528BE"/>
    <w:rsid w:val="00E5383A"/>
    <w:rsid w:val="00E6025A"/>
    <w:rsid w:val="00E61D96"/>
    <w:rsid w:val="00E649B0"/>
    <w:rsid w:val="00E65D5C"/>
    <w:rsid w:val="00E669A4"/>
    <w:rsid w:val="00E701E4"/>
    <w:rsid w:val="00E702FC"/>
    <w:rsid w:val="00E72DBD"/>
    <w:rsid w:val="00E81F49"/>
    <w:rsid w:val="00E87097"/>
    <w:rsid w:val="00E90468"/>
    <w:rsid w:val="00E9338B"/>
    <w:rsid w:val="00EA3047"/>
    <w:rsid w:val="00EA4C8D"/>
    <w:rsid w:val="00EA4EE8"/>
    <w:rsid w:val="00EA7F5D"/>
    <w:rsid w:val="00EB1BAF"/>
    <w:rsid w:val="00EB23F3"/>
    <w:rsid w:val="00EB3326"/>
    <w:rsid w:val="00EB4462"/>
    <w:rsid w:val="00EC34DD"/>
    <w:rsid w:val="00EC550C"/>
    <w:rsid w:val="00ED0E40"/>
    <w:rsid w:val="00ED614F"/>
    <w:rsid w:val="00EE19C9"/>
    <w:rsid w:val="00EE67EF"/>
    <w:rsid w:val="00EE708B"/>
    <w:rsid w:val="00EF578C"/>
    <w:rsid w:val="00EF659E"/>
    <w:rsid w:val="00EF79C9"/>
    <w:rsid w:val="00F00146"/>
    <w:rsid w:val="00F00B44"/>
    <w:rsid w:val="00F01810"/>
    <w:rsid w:val="00F020CC"/>
    <w:rsid w:val="00F0258D"/>
    <w:rsid w:val="00F12134"/>
    <w:rsid w:val="00F1228E"/>
    <w:rsid w:val="00F17F4A"/>
    <w:rsid w:val="00F24310"/>
    <w:rsid w:val="00F27C7C"/>
    <w:rsid w:val="00F30359"/>
    <w:rsid w:val="00F3094B"/>
    <w:rsid w:val="00F4091A"/>
    <w:rsid w:val="00F40E68"/>
    <w:rsid w:val="00F45D99"/>
    <w:rsid w:val="00F47461"/>
    <w:rsid w:val="00F47CE3"/>
    <w:rsid w:val="00F5241A"/>
    <w:rsid w:val="00F52986"/>
    <w:rsid w:val="00F52C17"/>
    <w:rsid w:val="00F5432E"/>
    <w:rsid w:val="00F657D9"/>
    <w:rsid w:val="00F71C5F"/>
    <w:rsid w:val="00F724D0"/>
    <w:rsid w:val="00F8050C"/>
    <w:rsid w:val="00F85A10"/>
    <w:rsid w:val="00F85F44"/>
    <w:rsid w:val="00F879DD"/>
    <w:rsid w:val="00F87BB2"/>
    <w:rsid w:val="00F91A9B"/>
    <w:rsid w:val="00FA51FF"/>
    <w:rsid w:val="00FA550D"/>
    <w:rsid w:val="00FA72C7"/>
    <w:rsid w:val="00FA784D"/>
    <w:rsid w:val="00FB0F1B"/>
    <w:rsid w:val="00FB12B4"/>
    <w:rsid w:val="00FB23FD"/>
    <w:rsid w:val="00FB42D6"/>
    <w:rsid w:val="00FB60FC"/>
    <w:rsid w:val="00FC1DD0"/>
    <w:rsid w:val="00FC5079"/>
    <w:rsid w:val="00FC59D5"/>
    <w:rsid w:val="00FD2D4F"/>
    <w:rsid w:val="00FE05FF"/>
    <w:rsid w:val="00FF1E43"/>
    <w:rsid w:val="00FF2285"/>
    <w:rsid w:val="00FF234D"/>
    <w:rsid w:val="00FF2721"/>
    <w:rsid w:val="00FF3D09"/>
    <w:rsid w:val="00FF5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27F22"/>
    <w:rPr>
      <w:sz w:val="24"/>
      <w:szCs w:val="24"/>
    </w:rPr>
  </w:style>
  <w:style w:type="paragraph" w:styleId="1">
    <w:name w:val="heading 1"/>
    <w:basedOn w:val="a0"/>
    <w:next w:val="a0"/>
    <w:qFormat/>
    <w:rsid w:val="007F0C6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627F22"/>
    <w:pPr>
      <w:keepNext/>
      <w:jc w:val="both"/>
      <w:outlineLvl w:val="1"/>
    </w:pPr>
    <w:rPr>
      <w:b/>
      <w:szCs w:val="20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</w:style>
  <w:style w:type="paragraph" w:styleId="a4">
    <w:name w:val="caption"/>
    <w:basedOn w:val="a0"/>
    <w:next w:val="a0"/>
    <w:qFormat/>
    <w:rsid w:val="00627F22"/>
    <w:pPr>
      <w:ind w:firstLine="540"/>
    </w:pPr>
    <w:rPr>
      <w:b/>
      <w:bCs/>
      <w:sz w:val="28"/>
    </w:rPr>
  </w:style>
  <w:style w:type="paragraph" w:styleId="a5">
    <w:name w:val="Body Text"/>
    <w:basedOn w:val="a0"/>
    <w:link w:val="a6"/>
    <w:rsid w:val="00627F22"/>
    <w:rPr>
      <w:sz w:val="28"/>
      <w:szCs w:val="20"/>
    </w:rPr>
  </w:style>
  <w:style w:type="character" w:customStyle="1" w:styleId="a6">
    <w:name w:val="Основной текст Знак"/>
    <w:link w:val="a5"/>
    <w:rsid w:val="001A09B2"/>
    <w:rPr>
      <w:sz w:val="28"/>
    </w:rPr>
  </w:style>
  <w:style w:type="table" w:styleId="a7">
    <w:name w:val="Table Grid"/>
    <w:basedOn w:val="a2"/>
    <w:uiPriority w:val="59"/>
    <w:rsid w:val="00627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EB1BAF"/>
  </w:style>
  <w:style w:type="paragraph" w:styleId="a8">
    <w:name w:val="List Paragraph"/>
    <w:basedOn w:val="a0"/>
    <w:uiPriority w:val="34"/>
    <w:qFormat/>
    <w:rsid w:val="00626EBE"/>
    <w:pPr>
      <w:ind w:left="720"/>
      <w:contextualSpacing/>
    </w:pPr>
    <w:rPr>
      <w:sz w:val="20"/>
      <w:szCs w:val="20"/>
    </w:rPr>
  </w:style>
  <w:style w:type="paragraph" w:styleId="a9">
    <w:name w:val="No Spacing"/>
    <w:qFormat/>
    <w:rsid w:val="00626EBE"/>
  </w:style>
  <w:style w:type="paragraph" w:styleId="aa">
    <w:name w:val="Normal (Web)"/>
    <w:basedOn w:val="a0"/>
    <w:rsid w:val="00276F2C"/>
    <w:pPr>
      <w:spacing w:before="100" w:beforeAutospacing="1" w:after="100" w:afterAutospacing="1"/>
    </w:pPr>
  </w:style>
  <w:style w:type="character" w:styleId="ab">
    <w:name w:val="Strong"/>
    <w:qFormat/>
    <w:rsid w:val="00276F2C"/>
    <w:rPr>
      <w:rFonts w:cs="Times New Roman"/>
      <w:b/>
      <w:bCs/>
    </w:rPr>
  </w:style>
  <w:style w:type="paragraph" w:customStyle="1" w:styleId="14">
    <w:name w:val="Обычный + 14 пт"/>
    <w:aliases w:val="По ширине,Первая строка:  1,25 см"/>
    <w:basedOn w:val="a0"/>
    <w:uiPriority w:val="99"/>
    <w:rsid w:val="00276F2C"/>
    <w:pPr>
      <w:ind w:firstLine="709"/>
      <w:jc w:val="both"/>
    </w:pPr>
    <w:rPr>
      <w:sz w:val="28"/>
      <w:szCs w:val="28"/>
    </w:rPr>
  </w:style>
  <w:style w:type="paragraph" w:styleId="a">
    <w:name w:val="List Bullet"/>
    <w:basedOn w:val="a0"/>
    <w:rsid w:val="00291AC2"/>
    <w:pPr>
      <w:numPr>
        <w:numId w:val="7"/>
      </w:numPr>
    </w:pPr>
  </w:style>
  <w:style w:type="paragraph" w:customStyle="1" w:styleId="6">
    <w:name w:val="Без интервала6"/>
    <w:rsid w:val="0040040B"/>
    <w:rPr>
      <w:rFonts w:ascii="Calibri" w:hAnsi="Calibri"/>
      <w:sz w:val="22"/>
      <w:szCs w:val="22"/>
      <w:lang w:eastAsia="en-US"/>
    </w:rPr>
  </w:style>
  <w:style w:type="paragraph" w:customStyle="1" w:styleId="10">
    <w:name w:val="Без интервала10"/>
    <w:rsid w:val="0040040B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4004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Default">
    <w:name w:val="Default"/>
    <w:rsid w:val="006849E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Без интервала1"/>
    <w:rsid w:val="00224004"/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9F0D1E"/>
  </w:style>
  <w:style w:type="character" w:styleId="ac">
    <w:name w:val="Hyperlink"/>
    <w:uiPriority w:val="99"/>
    <w:unhideWhenUsed/>
    <w:rsid w:val="009F0D1E"/>
    <w:rPr>
      <w:color w:val="0000FF"/>
      <w:u w:val="single"/>
    </w:rPr>
  </w:style>
  <w:style w:type="paragraph" w:customStyle="1" w:styleId="5">
    <w:name w:val="Без интервала5"/>
    <w:rsid w:val="00CF752E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626835-C82F-4787-8B96-68ED335A8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2020-05-18T12:00:00Z</cp:lastPrinted>
  <dcterms:created xsi:type="dcterms:W3CDTF">2022-11-02T10:07:00Z</dcterms:created>
  <dcterms:modified xsi:type="dcterms:W3CDTF">2022-11-02T10:07:00Z</dcterms:modified>
</cp:coreProperties>
</file>