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C3" w:rsidRDefault="00476DC3" w:rsidP="00476D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Сотрудники ГИБДД обращаются к родителям, в преддверии каникул повторить с детьми правила дорожного движения.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весна и дети уже в предвкушении лета и летних каникул. Вместо школьных уроков ребята будут больше гулять и отдыхать, в то время как родители продолжат ходить на работу! Забота всех взрослых участников дорожного движения сделать весенне-летнее время для детей интересным, веселым и безопасным, ведь именно в дни школьных каникул увеличивается число ДТП с участием детей. 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>С наступлением весенне-летнего периода возрастает риск увеличения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количества ДТП с участием юных водителей вело- и мототранспорта. Местом концентрации таких ДТП являются внутридворовые территории и пешеходные переходы в городах и населенных пунктах. Главной причиной происшествий становится пересечение проезжей части дороги на велосипеде не «спешившись».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 территории Свердловской области за четыре месяца 2021 года зарегистрировано 92</w:t>
      </w:r>
      <w:r>
        <w:rPr>
          <w:rStyle w:val="fontstyle21"/>
          <w:sz w:val="28"/>
          <w:szCs w:val="28"/>
        </w:rPr>
        <w:t xml:space="preserve"> дорожно-транспортных </w:t>
      </w:r>
      <w:r>
        <w:rPr>
          <w:rStyle w:val="fontstyle21"/>
          <w:rFonts w:ascii="Times New Roman" w:hAnsi="Times New Roman" w:cs="Times New Roman"/>
          <w:sz w:val="28"/>
          <w:szCs w:val="28"/>
        </w:rPr>
        <w:t>происшествий 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sz w:val="28"/>
          <w:szCs w:val="28"/>
        </w:rPr>
        <w:t>участием детей, в результате которых 102 ребенка получили травмы различной степени тяжести и 8 погибли.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>В целях реагирования на сложившуюся ситуацию и стабилизацию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детского дорожно-транспортного травматизма на территории Свердловской области, в том числе на территории Ревдинского района </w:t>
      </w:r>
      <w:r>
        <w:rPr>
          <w:rStyle w:val="fontstyle21"/>
          <w:rFonts w:ascii="Times New Roman" w:hAnsi="Times New Roman" w:cs="Times New Roman"/>
          <w:sz w:val="28"/>
          <w:szCs w:val="28"/>
        </w:rPr>
        <w:t>в период с 24 мая по 30 июня 2021</w:t>
      </w:r>
      <w:r>
        <w:rPr>
          <w:rStyle w:val="fontstyle21"/>
          <w:sz w:val="28"/>
          <w:szCs w:val="28"/>
        </w:rPr>
        <w:t xml:space="preserve"> года пройдет профилактическое мероприятие </w:t>
      </w:r>
      <w:r>
        <w:rPr>
          <w:rStyle w:val="fontstyle21"/>
          <w:rFonts w:ascii="Times New Roman" w:hAnsi="Times New Roman" w:cs="Times New Roman"/>
          <w:sz w:val="28"/>
          <w:szCs w:val="28"/>
        </w:rPr>
        <w:t>«Внимание-дети!», направленное на предупреждение и</w:t>
      </w:r>
      <w:r>
        <w:rPr>
          <w:rStyle w:val="fontstyle21"/>
          <w:sz w:val="28"/>
          <w:szCs w:val="28"/>
        </w:rPr>
        <w:t xml:space="preserve"> профилактику детского дорожно-транспортного травматизма.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ГИБДД обращается к родителям с просьбой чаще контролировать досуг своих детей. Постоянно повторять с детьми Правила дорожного движения. 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 к водителям автотранспортных средств – в весенне-летний период, будьте предельно внимательны к юным участникам дорожного движения.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водители! Будьте внимательны на дорогах, соблюдайте правила дорожного движения. Берегите себя и своих детей!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258" w:rsidRDefault="00B17258"/>
    <w:sectPr w:rsidR="00B17258" w:rsidSect="0047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76DC3"/>
    <w:rsid w:val="00476DC3"/>
    <w:rsid w:val="0070536E"/>
    <w:rsid w:val="008B6F1E"/>
    <w:rsid w:val="00B1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476D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Пользователь Windows</cp:lastModifiedBy>
  <cp:revision>2</cp:revision>
  <dcterms:created xsi:type="dcterms:W3CDTF">2022-11-07T09:43:00Z</dcterms:created>
  <dcterms:modified xsi:type="dcterms:W3CDTF">2022-11-07T09:43:00Z</dcterms:modified>
</cp:coreProperties>
</file>