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E9" w:rsidRPr="00845E42" w:rsidRDefault="006060E9" w:rsidP="006060E9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 w:rsidRPr="00845E4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 w:rsidRPr="00845E42">
        <w:rPr>
          <w:rFonts w:ascii="Times New Roman" w:eastAsia="Times New Roman" w:hAnsi="Times New Roman"/>
          <w:b/>
          <w:bCs/>
          <w:iCs/>
          <w:sz w:val="28"/>
          <w:szCs w:val="28"/>
        </w:rPr>
        <w:t>ИЗО 3 класс ИН</w:t>
      </w:r>
    </w:p>
    <w:p w:rsidR="006060E9" w:rsidRPr="00845E42" w:rsidRDefault="006060E9" w:rsidP="006060E9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845E42">
        <w:rPr>
          <w:rFonts w:ascii="Times New Roman" w:eastAsia="Times New Roman" w:hAnsi="Times New Roman"/>
          <w:sz w:val="28"/>
          <w:szCs w:val="28"/>
        </w:rPr>
        <w:t xml:space="preserve">  Рабочая программа предназначена для </w:t>
      </w:r>
      <w:proofErr w:type="gramStart"/>
      <w:r w:rsidRPr="00845E42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845E42">
        <w:rPr>
          <w:rFonts w:ascii="Times New Roman" w:eastAsia="Times New Roman" w:hAnsi="Times New Roman"/>
          <w:sz w:val="28"/>
          <w:szCs w:val="28"/>
        </w:rPr>
        <w:t xml:space="preserve"> 3 класс  ГБОУ СО «Дегтярская школа».</w:t>
      </w:r>
      <w:r w:rsidR="00097DBB">
        <w:rPr>
          <w:rFonts w:ascii="Times New Roman" w:hAnsi="Times New Roman"/>
          <w:sz w:val="28"/>
          <w:szCs w:val="28"/>
        </w:rPr>
        <w:t xml:space="preserve">   Рабочая программа по «Изобразительное искусство»</w:t>
      </w:r>
      <w:r w:rsidRPr="00845E42">
        <w:rPr>
          <w:rFonts w:ascii="Times New Roman" w:hAnsi="Times New Roman"/>
          <w:sz w:val="28"/>
          <w:szCs w:val="28"/>
        </w:rPr>
        <w:t xml:space="preserve"> составлена на основе:</w:t>
      </w:r>
    </w:p>
    <w:p w:rsidR="006060E9" w:rsidRPr="00845E42" w:rsidRDefault="006060E9" w:rsidP="00606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 w:rsidR="00F2429D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060E9" w:rsidRPr="00845E42" w:rsidRDefault="006060E9" w:rsidP="0060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: Рабочая программа по «Изобразительному искусству» составлена на основании учебника Изобразительное искусство. 3 класс: учеб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gram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ля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. организаций /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М.Ю.Рау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М.А.Зыкова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. - М.: Просвещение</w:t>
      </w:r>
    </w:p>
    <w:p w:rsidR="006060E9" w:rsidRPr="00845E42" w:rsidRDefault="006060E9" w:rsidP="006060E9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«Искусство» в соответствии с ФГОС образования обучающихся с интеллектуальными нарушениями. М.Ю.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Рау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, М. А. Зыкова.- М.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Просвещение, 2018.-96 с.</w:t>
      </w:r>
    </w:p>
    <w:p w:rsidR="006060E9" w:rsidRPr="00845E42" w:rsidRDefault="006060E9" w:rsidP="006060E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Цель</w:t>
      </w:r>
      <w:r w:rsidRPr="00845E42">
        <w:rPr>
          <w:rFonts w:ascii="Times New Roman" w:hAnsi="Times New Roman"/>
          <w:sz w:val="28"/>
          <w:szCs w:val="28"/>
        </w:rPr>
        <w:t xml:space="preserve"> </w:t>
      </w:r>
      <w:r w:rsidRPr="00845E42">
        <w:rPr>
          <w:rFonts w:ascii="Times New Roman" w:hAnsi="Times New Roman"/>
          <w:b/>
          <w:sz w:val="28"/>
          <w:szCs w:val="28"/>
        </w:rPr>
        <w:t>изучения учебного предмета.:</w:t>
      </w:r>
    </w:p>
    <w:p w:rsidR="006060E9" w:rsidRPr="006060E9" w:rsidRDefault="006060E9" w:rsidP="006060E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E42">
        <w:rPr>
          <w:rFonts w:ascii="Times New Roman" w:hAnsi="Times New Roman"/>
          <w:b/>
          <w:sz w:val="28"/>
          <w:szCs w:val="28"/>
        </w:rPr>
        <w:t xml:space="preserve"> 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способности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эмоционально-ценностному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восприятию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произведений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изобразительного искусства,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выражению в творческих работах своего отношения к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окружающему миру;</w:t>
      </w:r>
    </w:p>
    <w:p w:rsidR="006060E9" w:rsidRPr="006060E9" w:rsidRDefault="006060E9" w:rsidP="006060E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своение первичных знаний о мире пластич</w:t>
      </w:r>
      <w:r w:rsidR="003D44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еских искусств: изобразительном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3D44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декоративно-прикладном искусстве, формах их бытования в повседневном окружении</w:t>
      </w:r>
      <w:r w:rsidR="003D44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ребенка;</w:t>
      </w:r>
    </w:p>
    <w:p w:rsidR="006060E9" w:rsidRPr="006060E9" w:rsidRDefault="006060E9" w:rsidP="006060E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элементарными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умениями,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навыками,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способами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художественной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деятельности;</w:t>
      </w:r>
    </w:p>
    <w:p w:rsidR="006060E9" w:rsidRPr="006060E9" w:rsidRDefault="006060E9" w:rsidP="006060E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оспитание эмоциональной отзывчивости и культуры восприятия произведений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профессионального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народного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изобразительного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искусства;</w:t>
      </w:r>
    </w:p>
    <w:p w:rsidR="006060E9" w:rsidRPr="006060E9" w:rsidRDefault="006060E9" w:rsidP="006060E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равственных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эстетических чувств: любви к родной природе, своему народу, Родине, уважение к ее</w:t>
      </w:r>
      <w:r w:rsidRPr="00845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0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традициям, героическому прошлому, многонациональной культуре.</w:t>
      </w:r>
    </w:p>
    <w:p w:rsidR="00761864" w:rsidRPr="00845E42" w:rsidRDefault="006060E9" w:rsidP="00761864">
      <w:pPr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Задачи курса «ИЗО»:</w:t>
      </w:r>
    </w:p>
    <w:p w:rsidR="00761864" w:rsidRPr="00845E42" w:rsidRDefault="00761864" w:rsidP="00761864">
      <w:pPr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Развитие эстетических чувств и восприятия предметов и явлений природы в процессе их познания, а также работа осознанием красоты окружающего мира;</w:t>
      </w:r>
    </w:p>
    <w:p w:rsidR="00761864" w:rsidRPr="00845E42" w:rsidRDefault="00761864" w:rsidP="00761864">
      <w:pPr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Формирование интереса к изобразительному искусству, потребности к изображению объектов наблюдения и желания научиться различным способам их воспроизведения;</w:t>
      </w:r>
    </w:p>
    <w:p w:rsidR="00761864" w:rsidRPr="00845E42" w:rsidRDefault="00761864" w:rsidP="00761864">
      <w:pPr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Формирование направленности на активное наблюдение за окружающей действительностью и развитие приемов рассматривания произведений искусства и народного творчества с целью их изображения (формирование образов) в рисунке, лепке, в работе над аппликацией; ознакомление со </w:t>
      </w:r>
      <w:r w:rsidRPr="00845E42">
        <w:rPr>
          <w:rFonts w:ascii="Times New Roman" w:hAnsi="Times New Roman"/>
          <w:sz w:val="28"/>
          <w:szCs w:val="28"/>
        </w:rPr>
        <w:lastRenderedPageBreak/>
        <w:t>свойствами новых художественных материалов и развитие технических навыков работы с ними;</w:t>
      </w:r>
    </w:p>
    <w:p w:rsidR="00761864" w:rsidRPr="00845E42" w:rsidRDefault="00761864" w:rsidP="00761864">
      <w:pPr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Развитие восприятия цвета предметов и явлений в окружающей природной среде и формирование умения изображать увиденное цветными и ахроматическ</w:t>
      </w:r>
      <w:r w:rsidR="00097DBB">
        <w:rPr>
          <w:rFonts w:ascii="Times New Roman" w:hAnsi="Times New Roman"/>
          <w:sz w:val="28"/>
          <w:szCs w:val="28"/>
        </w:rPr>
        <w:t>ими художественными материалами.</w:t>
      </w:r>
    </w:p>
    <w:p w:rsidR="006060E9" w:rsidRPr="00845E42" w:rsidRDefault="006060E9" w:rsidP="00606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845E42">
        <w:rPr>
          <w:rFonts w:ascii="Times New Roman" w:hAnsi="Times New Roman"/>
          <w:sz w:val="28"/>
          <w:szCs w:val="28"/>
        </w:rPr>
        <w:t xml:space="preserve"> </w:t>
      </w: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Декоративное рисование</w:t>
      </w:r>
      <w:r w:rsidR="00845E42" w:rsidRPr="00845E42">
        <w:rPr>
          <w:rFonts w:ascii="Times New Roman" w:hAnsi="Times New Roman"/>
          <w:b/>
          <w:sz w:val="28"/>
          <w:szCs w:val="28"/>
        </w:rPr>
        <w:t>- 8</w:t>
      </w:r>
      <w:r w:rsidR="003D4415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E83617" w:rsidRPr="00845E42" w:rsidRDefault="00845E42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   Учить обучающихся</w:t>
      </w:r>
      <w:r w:rsidR="00E83617" w:rsidRPr="00845E42">
        <w:rPr>
          <w:rFonts w:ascii="Times New Roman" w:hAnsi="Times New Roman"/>
          <w:sz w:val="28"/>
          <w:szCs w:val="28"/>
        </w:rPr>
        <w:t xml:space="preserve"> рисовать узоры из геометрических и растительных форм в полосе и квадрате; развивать способность анализировать образец; определять структуру узора (повторение или чередование элементов), форму и цвет составных частей; использовать осевые линии при рисовании орнаментов в квадрате; правильно располагать элементы оформления по всему листу бумаги в декоративных рисунках.</w:t>
      </w: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Рисование с натуры</w:t>
      </w:r>
      <w:r w:rsidR="00845E42" w:rsidRPr="00845E42">
        <w:rPr>
          <w:rFonts w:ascii="Times New Roman" w:hAnsi="Times New Roman"/>
          <w:b/>
          <w:sz w:val="28"/>
          <w:szCs w:val="28"/>
        </w:rPr>
        <w:t>- 11</w:t>
      </w:r>
      <w:r w:rsidR="003D4415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 Упражнять обучающихся в изображении предметов округлой и продолговатой формы; учить различать и изображать предметы квадратной, прямоугольной, круглой и треугольной формы, передавая их характерные особенности; при изображении плоских предметов симметричной формы применять среднюю (осевую) линию; развивать умения определять последовательность выполнения рисунка; использовать в рисовании с натуры светлый и темный оттенки цвета.</w:t>
      </w: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Рисование на темы</w:t>
      </w:r>
      <w:r w:rsidR="00845E42" w:rsidRPr="00845E42">
        <w:rPr>
          <w:rFonts w:ascii="Times New Roman" w:hAnsi="Times New Roman"/>
          <w:b/>
          <w:sz w:val="28"/>
          <w:szCs w:val="28"/>
        </w:rPr>
        <w:t>-8</w:t>
      </w:r>
      <w:r w:rsidR="003D4415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E83617" w:rsidRPr="00845E42" w:rsidRDefault="00845E42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Учить обучающихся</w:t>
      </w:r>
      <w:r w:rsidR="00E83617" w:rsidRPr="00845E42">
        <w:rPr>
          <w:rFonts w:ascii="Times New Roman" w:hAnsi="Times New Roman"/>
          <w:sz w:val="28"/>
          <w:szCs w:val="28"/>
        </w:rPr>
        <w:t xml:space="preserve"> соединять в одном сюжетном рисунке изображения нескольких предметов, объединяя их общим содержанием; располагать изображения в определенном порядке (ближе, дальше)</w:t>
      </w:r>
      <w:proofErr w:type="gramStart"/>
      <w:r w:rsidR="00E83617" w:rsidRPr="00845E42">
        <w:rPr>
          <w:rFonts w:ascii="Times New Roman" w:hAnsi="Times New Roman"/>
          <w:sz w:val="28"/>
          <w:szCs w:val="28"/>
        </w:rPr>
        <w:t>,и</w:t>
      </w:r>
      <w:proofErr w:type="gramEnd"/>
      <w:r w:rsidR="00E83617" w:rsidRPr="00845E42">
        <w:rPr>
          <w:rFonts w:ascii="Times New Roman" w:hAnsi="Times New Roman"/>
          <w:sz w:val="28"/>
          <w:szCs w:val="28"/>
        </w:rPr>
        <w:t>спользуя весь лист бумаги и соблюдая верх и низ рисунка.</w:t>
      </w: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617" w:rsidRPr="00845E42" w:rsidRDefault="00E83617" w:rsidP="00E836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Беседы об изобразительном искусстве</w:t>
      </w:r>
      <w:r w:rsidR="00845E42" w:rsidRPr="00845E42">
        <w:rPr>
          <w:rFonts w:ascii="Times New Roman" w:hAnsi="Times New Roman"/>
          <w:b/>
          <w:sz w:val="28"/>
          <w:szCs w:val="28"/>
        </w:rPr>
        <w:t>- 7</w:t>
      </w:r>
      <w:r w:rsidR="003D4415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3130AB" w:rsidRPr="00845E42" w:rsidRDefault="00845E42" w:rsidP="00E83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 Учить обучающихся</w:t>
      </w:r>
      <w:r w:rsidR="00E83617" w:rsidRPr="00845E42">
        <w:rPr>
          <w:rFonts w:ascii="Times New Roman" w:hAnsi="Times New Roman"/>
          <w:sz w:val="28"/>
          <w:szCs w:val="28"/>
        </w:rPr>
        <w:t xml:space="preserve">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 развивать у них умение видеть красоту природы в различные времена года.</w:t>
      </w:r>
    </w:p>
    <w:p w:rsidR="006060E9" w:rsidRPr="00845E42" w:rsidRDefault="006060E9" w:rsidP="00606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0E9" w:rsidRPr="00845E42" w:rsidRDefault="006060E9" w:rsidP="00606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 xml:space="preserve"> Основные образовательные технологии.</w:t>
      </w:r>
    </w:p>
    <w:p w:rsidR="006060E9" w:rsidRDefault="006060E9" w:rsidP="00606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Игровые, </w:t>
      </w:r>
      <w:proofErr w:type="spellStart"/>
      <w:r w:rsidRPr="00845E42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45E42">
        <w:rPr>
          <w:rFonts w:ascii="Times New Roman" w:hAnsi="Times New Roman"/>
          <w:sz w:val="28"/>
          <w:szCs w:val="28"/>
        </w:rPr>
        <w:t>, информационно</w:t>
      </w:r>
      <w:r w:rsidR="001A558C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845E42">
        <w:rPr>
          <w:rFonts w:ascii="Times New Roman" w:hAnsi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845E42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845E42">
        <w:rPr>
          <w:rFonts w:ascii="Times New Roman" w:hAnsi="Times New Roman"/>
          <w:sz w:val="28"/>
          <w:szCs w:val="28"/>
        </w:rPr>
        <w:t xml:space="preserve"> и дифференцированного обучения, ИКТ, обучение в сотрудничестве. </w:t>
      </w:r>
    </w:p>
    <w:p w:rsidR="003D4415" w:rsidRPr="00845E42" w:rsidRDefault="003D4415" w:rsidP="006060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060E9" w:rsidRPr="00845E42" w:rsidRDefault="006060E9" w:rsidP="006060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>Требования к результатам освоения учебного предмета</w:t>
      </w:r>
      <w:r w:rsidR="003130AB" w:rsidRPr="00845E42">
        <w:rPr>
          <w:rFonts w:ascii="Times New Roman" w:hAnsi="Times New Roman"/>
          <w:b/>
          <w:bCs/>
          <w:sz w:val="28"/>
          <w:szCs w:val="28"/>
        </w:rPr>
        <w:t>.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>Должны знать: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lastRenderedPageBreak/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о работе художника, скульптора, декоратора;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основные требования к композиции изображения (рисунке, аппликации) на листе бумаги, расположенном горизонтально или вертикально;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характерные внешние признаки объектов, передаваемых в лепке, рисунке, аппликации; правила</w:t>
      </w:r>
      <w:r w:rsidRPr="00845E42">
        <w:rPr>
          <w:rFonts w:ascii="Times New Roman" w:hAnsi="Times New Roman"/>
          <w:bCs/>
          <w:sz w:val="28"/>
          <w:szCs w:val="28"/>
        </w:rPr>
        <w:tab/>
        <w:t>организации</w:t>
      </w:r>
      <w:r w:rsidRPr="00845E42">
        <w:rPr>
          <w:rFonts w:ascii="Times New Roman" w:hAnsi="Times New Roman"/>
          <w:bCs/>
          <w:sz w:val="28"/>
          <w:szCs w:val="28"/>
        </w:rPr>
        <w:tab/>
        <w:t>рабочего</w:t>
      </w:r>
      <w:r w:rsidRPr="00845E42">
        <w:rPr>
          <w:rFonts w:ascii="Times New Roman" w:hAnsi="Times New Roman"/>
          <w:bCs/>
          <w:sz w:val="28"/>
          <w:szCs w:val="28"/>
        </w:rPr>
        <w:tab/>
        <w:t>пространства</w:t>
      </w:r>
      <w:r w:rsidRPr="00845E42">
        <w:rPr>
          <w:rFonts w:ascii="Times New Roman" w:hAnsi="Times New Roman"/>
          <w:bCs/>
          <w:sz w:val="28"/>
          <w:szCs w:val="28"/>
        </w:rPr>
        <w:tab/>
        <w:t>при</w:t>
      </w:r>
      <w:r w:rsidRPr="00845E42">
        <w:rPr>
          <w:rFonts w:ascii="Times New Roman" w:hAnsi="Times New Roman"/>
          <w:bCs/>
          <w:sz w:val="28"/>
          <w:szCs w:val="28"/>
        </w:rPr>
        <w:tab/>
        <w:t>осуществлении изобразительной деятельности;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приёмы работы с пластилином, красками, бумагой и ножницами;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части конструкции изображаемого предмета (строение объектов): части дерева, дома, тела человека;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названия некоторых народных и национальных промыслов, изготавливающих игрушки: Дымково, Городец и др.;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приём передачи глубины пространства: загораживание одних предметов другими, зрительное уменьшение их по сравнению с расположенными вблизи;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о существующем в природе явлении осевой симметрии;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речевой материал, изучавшийся в связи с обучением изобразительной деятельности в 3 классе (в том числе названия изготавливаемых объектов, их частей, характеристика свойств, соотношений и взаиморасположения объектов и отдельных элементов, названия материалов, инструментов и описание действий с ними).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>Учащиеся должны уметь: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наблюдать объекты и явления окружающего природного и социального мира, рассматривать образцы художественного творчества и мастерства;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передавать собственные наблюдения и впечатления через изобразительную деятельность (в лепке, рисунке, аппликации);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организовывать</w:t>
      </w:r>
      <w:r w:rsidRPr="00845E42">
        <w:rPr>
          <w:rFonts w:ascii="Times New Roman" w:hAnsi="Times New Roman"/>
          <w:bCs/>
          <w:sz w:val="28"/>
          <w:szCs w:val="28"/>
        </w:rPr>
        <w:tab/>
        <w:t>своё</w:t>
      </w:r>
      <w:r w:rsidRPr="00845E42">
        <w:rPr>
          <w:rFonts w:ascii="Times New Roman" w:hAnsi="Times New Roman"/>
          <w:bCs/>
          <w:sz w:val="28"/>
          <w:szCs w:val="28"/>
        </w:rPr>
        <w:tab/>
        <w:t>рабочее</w:t>
      </w:r>
      <w:r w:rsidRPr="00845E42">
        <w:rPr>
          <w:rFonts w:ascii="Times New Roman" w:hAnsi="Times New Roman"/>
          <w:bCs/>
          <w:sz w:val="28"/>
          <w:szCs w:val="28"/>
        </w:rPr>
        <w:tab/>
        <w:t>место</w:t>
      </w:r>
      <w:r w:rsidRPr="00845E42">
        <w:rPr>
          <w:rFonts w:ascii="Times New Roman" w:hAnsi="Times New Roman"/>
          <w:bCs/>
          <w:sz w:val="28"/>
          <w:szCs w:val="28"/>
        </w:rPr>
        <w:tab/>
        <w:t>с</w:t>
      </w:r>
      <w:r w:rsidRPr="00845E42">
        <w:rPr>
          <w:rFonts w:ascii="Times New Roman" w:hAnsi="Times New Roman"/>
          <w:bCs/>
          <w:sz w:val="28"/>
          <w:szCs w:val="28"/>
        </w:rPr>
        <w:tab/>
        <w:t>учётом</w:t>
      </w:r>
      <w:r w:rsidRPr="00845E42">
        <w:rPr>
          <w:rFonts w:ascii="Times New Roman" w:hAnsi="Times New Roman"/>
          <w:bCs/>
          <w:sz w:val="28"/>
          <w:szCs w:val="28"/>
        </w:rPr>
        <w:tab/>
        <w:t>вида</w:t>
      </w:r>
      <w:r w:rsidRPr="00845E42">
        <w:rPr>
          <w:rFonts w:ascii="Times New Roman" w:hAnsi="Times New Roman"/>
          <w:bCs/>
          <w:sz w:val="28"/>
          <w:szCs w:val="28"/>
        </w:rPr>
        <w:tab/>
        <w:t>предстоящей</w:t>
      </w:r>
      <w:r w:rsidRPr="00845E42">
        <w:rPr>
          <w:rFonts w:ascii="Times New Roman" w:hAnsi="Times New Roman"/>
          <w:bCs/>
          <w:sz w:val="28"/>
          <w:szCs w:val="28"/>
        </w:rPr>
        <w:tab/>
        <w:t>изобразительной деятельности;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ориентироваться на плоскости листа, оперировать понятиями и словарём, передающими пространственное расположение объектов на изобразительной поверхности;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изображать объекты окружающего мира (деревья, дома), передавая отличительные признаки, учитывая строение;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передавать фигуру и позу человека в лепке и рисунке;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различать названия и оттенки цветов, смешивать краски (при работе с гуашью), получая составные цвета;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сравнивать свой рисунок с изображаемым предметом;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планировать деятельность при выполнении частей целой конструкции;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находить правильное изображение предмета среди выполненных ошибочно; исправлять свой рисунок, пользуясь ластиком;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достигать в узоре при составлении аппликации ритм повторением или чередованием формы и цвета его элементов;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изображать элементы городецкой росписи;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lastRenderedPageBreak/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соотносить форму предметов с геометрическими эталонами (На что похожа форма?); владеть приёмами осветления цвета (разбавлением краски водой или добавлением белил);</w:t>
      </w:r>
    </w:p>
    <w:p w:rsidR="003130AB" w:rsidRPr="00845E42" w:rsidRDefault="003130AB" w:rsidP="0031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E42">
        <w:rPr>
          <w:rFonts w:ascii="Times New Roman" w:hAnsi="Times New Roman"/>
          <w:bCs/>
          <w:sz w:val="28"/>
          <w:szCs w:val="28"/>
        </w:rPr>
        <w:t>•</w:t>
      </w:r>
      <w:r w:rsidRPr="00845E42">
        <w:rPr>
          <w:rFonts w:ascii="Times New Roman" w:hAnsi="Times New Roman"/>
          <w:bCs/>
          <w:sz w:val="28"/>
          <w:szCs w:val="28"/>
        </w:rPr>
        <w:tab/>
        <w:t>рассказывать, что изображено на картине, перечислять характерные признаки изображённого времени года.</w:t>
      </w:r>
    </w:p>
    <w:p w:rsidR="006060E9" w:rsidRPr="00845E42" w:rsidRDefault="006060E9" w:rsidP="00606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6060E9" w:rsidRPr="00845E42" w:rsidRDefault="006060E9" w:rsidP="006060E9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</w:t>
      </w:r>
      <w:r w:rsidR="003130AB" w:rsidRPr="00845E42">
        <w:rPr>
          <w:rFonts w:ascii="Times New Roman" w:hAnsi="Times New Roman"/>
          <w:sz w:val="28"/>
          <w:szCs w:val="28"/>
        </w:rPr>
        <w:t>чение предмета «ИЗО</w:t>
      </w:r>
      <w:r w:rsidRPr="00845E42">
        <w:rPr>
          <w:rFonts w:ascii="Times New Roman" w:hAnsi="Times New Roman"/>
          <w:sz w:val="28"/>
          <w:szCs w:val="28"/>
        </w:rPr>
        <w:t>» в 3 классе</w:t>
      </w:r>
      <w:r w:rsidR="003130AB" w:rsidRPr="00845E42">
        <w:rPr>
          <w:rFonts w:ascii="Times New Roman" w:hAnsi="Times New Roman"/>
          <w:sz w:val="28"/>
          <w:szCs w:val="28"/>
        </w:rPr>
        <w:t xml:space="preserve"> отводится 34 часов в год, 1</w:t>
      </w:r>
      <w:r w:rsidRPr="00845E42">
        <w:rPr>
          <w:rFonts w:ascii="Times New Roman" w:hAnsi="Times New Roman"/>
          <w:sz w:val="28"/>
          <w:szCs w:val="28"/>
        </w:rPr>
        <w:t xml:space="preserve"> часа в неделю. </w:t>
      </w:r>
    </w:p>
    <w:p w:rsidR="003130AB" w:rsidRPr="00845E42" w:rsidRDefault="006060E9" w:rsidP="003130AB">
      <w:pPr>
        <w:spacing w:after="0" w:line="245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="003130AB" w:rsidRPr="00845E42">
        <w:rPr>
          <w:rFonts w:ascii="Times New Roman" w:eastAsia="Times New Roman" w:hAnsi="Times New Roman"/>
          <w:bCs/>
          <w:sz w:val="28"/>
          <w:szCs w:val="28"/>
        </w:rPr>
        <w:t>текущий контроль по изучению каждого раздела проводится в форме самостоятельных работ и практических работ (рисунков), тестов, викторин и в форме защиты проекта.</w:t>
      </w:r>
    </w:p>
    <w:p w:rsidR="006060E9" w:rsidRPr="00845E42" w:rsidRDefault="006060E9" w:rsidP="006060E9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5E42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845E42">
        <w:rPr>
          <w:rFonts w:ascii="Times New Roman" w:eastAsia="Times New Roman" w:hAnsi="Times New Roman"/>
          <w:sz w:val="28"/>
          <w:szCs w:val="28"/>
        </w:rPr>
        <w:t xml:space="preserve"> И</w:t>
      </w:r>
      <w:r w:rsidR="001A558C">
        <w:rPr>
          <w:rFonts w:ascii="Times New Roman" w:eastAsia="Times New Roman" w:hAnsi="Times New Roman"/>
          <w:sz w:val="28"/>
          <w:szCs w:val="28"/>
        </w:rPr>
        <w:t>.</w:t>
      </w:r>
      <w:r w:rsidRPr="00845E42">
        <w:rPr>
          <w:rFonts w:ascii="Times New Roman" w:eastAsia="Times New Roman" w:hAnsi="Times New Roman"/>
          <w:sz w:val="28"/>
          <w:szCs w:val="28"/>
        </w:rPr>
        <w:t>В</w:t>
      </w:r>
      <w:r w:rsidR="001A558C">
        <w:rPr>
          <w:rFonts w:ascii="Times New Roman" w:eastAsia="Times New Roman" w:hAnsi="Times New Roman"/>
          <w:sz w:val="28"/>
          <w:szCs w:val="28"/>
        </w:rPr>
        <w:t>.</w:t>
      </w:r>
    </w:p>
    <w:p w:rsidR="006060E9" w:rsidRPr="00845E42" w:rsidRDefault="006060E9" w:rsidP="006060E9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053B6" w:rsidRPr="00845E42" w:rsidRDefault="000053B6">
      <w:pPr>
        <w:rPr>
          <w:rFonts w:ascii="Times New Roman" w:hAnsi="Times New Roman"/>
          <w:sz w:val="28"/>
          <w:szCs w:val="28"/>
        </w:rPr>
      </w:pPr>
    </w:p>
    <w:sectPr w:rsidR="000053B6" w:rsidRPr="0084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9"/>
    <w:rsid w:val="000053B6"/>
    <w:rsid w:val="00097DBB"/>
    <w:rsid w:val="001A558C"/>
    <w:rsid w:val="003130AB"/>
    <w:rsid w:val="003A75CA"/>
    <w:rsid w:val="003D4415"/>
    <w:rsid w:val="006060E9"/>
    <w:rsid w:val="00761864"/>
    <w:rsid w:val="00845E42"/>
    <w:rsid w:val="00E83617"/>
    <w:rsid w:val="00F2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E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60E9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060E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E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60E9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060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7</cp:revision>
  <dcterms:created xsi:type="dcterms:W3CDTF">2022-11-01T06:27:00Z</dcterms:created>
  <dcterms:modified xsi:type="dcterms:W3CDTF">2022-11-14T13:15:00Z</dcterms:modified>
</cp:coreProperties>
</file>