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DA" w:rsidRPr="001E39DA" w:rsidRDefault="001E39DA" w:rsidP="001E3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9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изобразительное искусство 1 класс</w:t>
      </w: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39DA">
        <w:rPr>
          <w:rFonts w:ascii="Times New Roman" w:hAnsi="Times New Roman" w:cs="Times New Roman"/>
          <w:b/>
          <w:sz w:val="28"/>
          <w:szCs w:val="28"/>
        </w:rPr>
        <w:t xml:space="preserve">1. Место учебного предмета в структуре </w:t>
      </w:r>
      <w:r w:rsidR="00794F8E" w:rsidRPr="00794F8E">
        <w:rPr>
          <w:rFonts w:ascii="Times New Roman" w:hAnsi="Times New Roman" w:cs="Times New Roman"/>
          <w:b/>
          <w:sz w:val="28"/>
          <w:szCs w:val="28"/>
        </w:rPr>
        <w:t>адаптированной</w:t>
      </w:r>
      <w:r w:rsidR="00794F8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1E39DA">
        <w:rPr>
          <w:rFonts w:ascii="Times New Roman" w:hAnsi="Times New Roman" w:cs="Times New Roman"/>
          <w:b/>
          <w:sz w:val="28"/>
          <w:szCs w:val="28"/>
        </w:rPr>
        <w:t>основной образовательной программы школы.</w:t>
      </w: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9DA">
        <w:rPr>
          <w:rFonts w:ascii="Times New Roman" w:hAnsi="Times New Roman" w:cs="Times New Roman"/>
          <w:sz w:val="24"/>
          <w:szCs w:val="24"/>
        </w:rPr>
        <w:t xml:space="preserve">Учебный предмет Изобразительная деятельность включен в образовательную область Искусство учебного плана школы. </w:t>
      </w: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9DA">
        <w:rPr>
          <w:rFonts w:ascii="Times New Roman" w:hAnsi="Times New Roman" w:cs="Times New Roman"/>
          <w:sz w:val="24"/>
          <w:szCs w:val="24"/>
        </w:rPr>
        <w:t>Рабочая программа по предмету Изобразительное искусство для 1класса разработана в соответствии с Федеральным государственным образовательным стандартом начального общего образования для детей с ограниченными возможностями здоровья.</w:t>
      </w:r>
    </w:p>
    <w:p w:rsidR="001E39DA" w:rsidRPr="001E39DA" w:rsidRDefault="001E39DA" w:rsidP="001E39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9DA">
        <w:rPr>
          <w:rFonts w:ascii="Times New Roman" w:hAnsi="Times New Roman" w:cs="Times New Roman"/>
          <w:b/>
          <w:sz w:val="28"/>
          <w:szCs w:val="28"/>
        </w:rPr>
        <w:t>Программа:</w:t>
      </w:r>
      <w:bookmarkStart w:id="1" w:name="_Hlk20658692"/>
    </w:p>
    <w:p w:rsidR="001E39DA" w:rsidRPr="001E39DA" w:rsidRDefault="001E39DA" w:rsidP="001E39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9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39DA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Адаптированная рабочая программа по учебному предмету </w:t>
      </w:r>
      <w:r w:rsidRPr="001E39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E3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Изобразительное искусство</w:t>
      </w:r>
      <w:r w:rsidRPr="001E3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E39DA">
        <w:rPr>
          <w:rFonts w:ascii="Times New Roman" w:eastAsia="Times New Roman" w:hAnsi="Times New Roman" w:cs="Times New Roman"/>
          <w:sz w:val="24"/>
          <w:szCs w:val="24"/>
        </w:rPr>
        <w:t>разработана в соответствии с:</w:t>
      </w:r>
    </w:p>
    <w:bookmarkEnd w:id="1"/>
    <w:p w:rsidR="001E39DA" w:rsidRPr="001E39DA" w:rsidRDefault="001E39DA" w:rsidP="001E39D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39DA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законом от 29 декабря 2012 г. № 273-ФЗ «Об образовании в Российской Федерации»;</w:t>
      </w:r>
    </w:p>
    <w:p w:rsidR="001E39DA" w:rsidRPr="001E39DA" w:rsidRDefault="001E39DA" w:rsidP="001E39D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39D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 Министерства образования от 28 декабря 2018 г.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</w:t>
      </w:r>
    </w:p>
    <w:p w:rsidR="001E39DA" w:rsidRPr="001E39DA" w:rsidRDefault="001E39DA" w:rsidP="001E39D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39D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приказом Министерства просвещения РФ от 22 ноября 2019 г. № 632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сформированный приказом Министерства просвещения</w:t>
      </w:r>
      <w:r w:rsidR="000E0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 от 28 декабря 2018г. №345».</w:t>
      </w: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39DA">
        <w:rPr>
          <w:rFonts w:ascii="Times New Roman" w:hAnsi="Times New Roman" w:cs="Times New Roman"/>
          <w:b/>
          <w:sz w:val="28"/>
          <w:szCs w:val="28"/>
        </w:rPr>
        <w:t>Учебник:</w:t>
      </w:r>
    </w:p>
    <w:p w:rsidR="001E39DA" w:rsidRPr="001E39DA" w:rsidRDefault="001E39DA" w:rsidP="001E39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E39DA">
        <w:rPr>
          <w:rFonts w:ascii="Times New Roman" w:eastAsia="Calibri" w:hAnsi="Times New Roman" w:cs="Times New Roman"/>
          <w:sz w:val="24"/>
          <w:szCs w:val="24"/>
        </w:rPr>
        <w:t>Рау</w:t>
      </w:r>
      <w:proofErr w:type="spellEnd"/>
      <w:r w:rsidRPr="001E39DA">
        <w:rPr>
          <w:rFonts w:ascii="Times New Roman" w:eastAsia="Calibri" w:hAnsi="Times New Roman" w:cs="Times New Roman"/>
          <w:sz w:val="24"/>
          <w:szCs w:val="24"/>
        </w:rPr>
        <w:t xml:space="preserve"> М. Ю., Зыкова М.А. Изобразительное искусство. 1 класс: учебник для общеобразовательных организаций, реализующих адаптированные основные общеобразовательные программы / М. Ю. </w:t>
      </w:r>
      <w:proofErr w:type="spellStart"/>
      <w:r w:rsidRPr="001E39DA">
        <w:rPr>
          <w:rFonts w:ascii="Times New Roman" w:eastAsia="Calibri" w:hAnsi="Times New Roman" w:cs="Times New Roman"/>
          <w:sz w:val="24"/>
          <w:szCs w:val="24"/>
        </w:rPr>
        <w:t>Рау</w:t>
      </w:r>
      <w:proofErr w:type="spellEnd"/>
      <w:r w:rsidRPr="001E39DA">
        <w:rPr>
          <w:rFonts w:ascii="Times New Roman" w:eastAsia="Calibri" w:hAnsi="Times New Roman" w:cs="Times New Roman"/>
          <w:sz w:val="24"/>
          <w:szCs w:val="24"/>
        </w:rPr>
        <w:t>, М. А. Зыкова. – М.: Просвещение, 2020. – 111 с.</w:t>
      </w: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39DA">
        <w:rPr>
          <w:rFonts w:ascii="Times New Roman" w:hAnsi="Times New Roman" w:cs="Times New Roman"/>
          <w:b/>
          <w:sz w:val="28"/>
          <w:szCs w:val="28"/>
        </w:rPr>
        <w:t>2. Цель изучения учебного предмета.</w:t>
      </w:r>
    </w:p>
    <w:p w:rsidR="001E39DA" w:rsidRPr="001E39DA" w:rsidRDefault="001E39DA" w:rsidP="001E39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итие</w:t>
      </w:r>
      <w:r w:rsidRPr="001E39D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ичности</w:t>
      </w:r>
      <w:r w:rsidRPr="001E39D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 w:rsidRPr="001E39D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E39D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мст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 w:rsidRPr="001E39D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отсталостью</w:t>
      </w:r>
      <w:r w:rsidRPr="001E39D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(инт</w:t>
      </w:r>
      <w:r w:rsidRPr="001E39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альными</w:t>
      </w:r>
      <w:r w:rsidRPr="001E39D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шениям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E39D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1E39D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E39D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E39D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E39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E39D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льту-ре</w:t>
      </w:r>
      <w:r w:rsidRPr="001E39D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1E39D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мению</w:t>
      </w:r>
      <w:r w:rsidRPr="001E39D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</w:t>
      </w:r>
      <w:r w:rsidRPr="001E39D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асное</w:t>
      </w:r>
      <w:r w:rsidRPr="001E39D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 w:rsidRPr="001E39D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иск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Pr="001E39D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1E39D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ментарных</w:t>
      </w:r>
      <w:r w:rsidRPr="001E39D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 w:rsidRPr="001E39D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E39D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образитель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E39D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1E39D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 w:rsidRPr="001E39D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</w:t>
      </w:r>
      <w:r w:rsidRPr="001E39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1E39D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1E39D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 w:rsidRPr="001E39D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E39D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Pr="001E39D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(в</w:t>
      </w:r>
      <w:r w:rsidRPr="001E39D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1E39D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лепке,</w:t>
      </w:r>
      <w:r w:rsidRPr="001E39D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аппли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ации),</w:t>
      </w:r>
      <w:r w:rsidRPr="001E39D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ие зрительного</w:t>
      </w:r>
      <w:r w:rsidRPr="001E39D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E39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E39D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</w:t>
      </w:r>
      <w:r w:rsidRPr="001E39D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личины,</w:t>
      </w:r>
      <w:r w:rsidRPr="001E39D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кции,</w:t>
      </w:r>
      <w:r w:rsidRPr="001E39D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цвета</w:t>
      </w:r>
      <w:r w:rsidRPr="001E39D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предмета,</w:t>
      </w:r>
      <w:r w:rsidRPr="001E39D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1E39D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1E39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ожения</w:t>
      </w:r>
      <w:r w:rsidRPr="001E39D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1E39D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E39D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также</w:t>
      </w:r>
      <w:r w:rsidRPr="001E39D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1E39D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E39D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E39D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нке,</w:t>
      </w:r>
      <w:r w:rsidRPr="001E39D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ликации, лепк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1E39D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итие</w:t>
      </w:r>
      <w:r w:rsidRPr="001E39D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E39D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</w:t>
      </w:r>
      <w:r w:rsidRPr="001E39D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ченными</w:t>
      </w:r>
      <w:r w:rsidRPr="001E39D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ык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1E39D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1E39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вседневной жи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39DA">
        <w:rPr>
          <w:rFonts w:ascii="Times New Roman" w:hAnsi="Times New Roman" w:cs="Times New Roman"/>
          <w:b/>
          <w:sz w:val="28"/>
          <w:szCs w:val="28"/>
        </w:rPr>
        <w:t>3. Структура учебного предмета.</w:t>
      </w:r>
    </w:p>
    <w:p w:rsidR="001E39DA" w:rsidRPr="001E39DA" w:rsidRDefault="001E39DA" w:rsidP="001E39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9D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Курс представлен следующими содержательными линиями:</w:t>
      </w:r>
      <w:r w:rsidRPr="001E39DA">
        <w:rPr>
          <w:rFonts w:ascii="Times New Roman" w:eastAsia="Times New Roman" w:hAnsi="Times New Roman" w:cs="Times New Roman"/>
          <w:bCs/>
          <w:iCs/>
          <w:color w:val="000000"/>
          <w:spacing w:val="10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«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1E39D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композиционной</w:t>
      </w:r>
      <w:r w:rsidRPr="001E39D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</w:t>
      </w:r>
      <w:r w:rsidRPr="001E39D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E39D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Pr="001E39D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мений 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оспринима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E39D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изоб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1E39D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рму</w:t>
      </w:r>
      <w:r w:rsidRPr="001E39D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E39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едме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1E39D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опорции,</w:t>
      </w:r>
      <w:r w:rsidRPr="001E39D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конс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рукцию»</w:t>
      </w:r>
      <w:r w:rsidRPr="001E39D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зв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итие 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осприятия</w:t>
      </w:r>
      <w:r w:rsidRPr="001E39D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цвета</w:t>
      </w:r>
      <w:r w:rsidRPr="001E39D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1E39D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 w:rsidRPr="001E39D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E39D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E39D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E39D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E39D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E39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опис</w:t>
      </w:r>
      <w:r w:rsidRPr="001E39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E39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е восприят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ю произведений иск</w:t>
      </w:r>
      <w:r w:rsidRPr="001E39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 w:rsidRPr="001E3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E39D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1E39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39DA">
        <w:rPr>
          <w:rFonts w:ascii="Times New Roman" w:hAnsi="Times New Roman" w:cs="Times New Roman"/>
          <w:b/>
          <w:sz w:val="28"/>
          <w:szCs w:val="28"/>
        </w:rPr>
        <w:t xml:space="preserve">4. Основные образовательные технологии. </w:t>
      </w: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9DA">
        <w:rPr>
          <w:rFonts w:ascii="Times New Roman" w:hAnsi="Times New Roman" w:cs="Times New Roman"/>
          <w:sz w:val="24"/>
          <w:szCs w:val="24"/>
        </w:rPr>
        <w:t xml:space="preserve">Для организации эффективной коррекционной работы с детьми, имеющими ОВЗ, использую личностно-ориентированный подход к обучению через внедрение таких технологий как: технологии, сберегающие здоровье; игровые технологии; информационно-коммуникативные технологии; проблемное обучение; индивидуальный и дифференцированный подход к обучению; развитие критического мышления; технология </w:t>
      </w:r>
      <w:r w:rsidRPr="001E39DA">
        <w:rPr>
          <w:rFonts w:ascii="Times New Roman" w:hAnsi="Times New Roman" w:cs="Times New Roman"/>
          <w:sz w:val="24"/>
          <w:szCs w:val="24"/>
        </w:rPr>
        <w:lastRenderedPageBreak/>
        <w:t>портфолио; проектный метод обучения; технология дистанционного обучения. ЭОР (разработки мультимедийных презентаций, виртуальных экскурсий, учебных фильмов).</w:t>
      </w: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39DA">
        <w:rPr>
          <w:rFonts w:ascii="Times New Roman" w:hAnsi="Times New Roman" w:cs="Times New Roman"/>
          <w:b/>
          <w:sz w:val="28"/>
          <w:szCs w:val="28"/>
        </w:rPr>
        <w:t>5. Требования к результатам освоения учебного предмета.</w:t>
      </w:r>
    </w:p>
    <w:p w:rsidR="001E39DA" w:rsidRPr="001E39DA" w:rsidRDefault="001E39DA" w:rsidP="001E39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E39DA">
        <w:rPr>
          <w:rFonts w:ascii="Times New Roman" w:eastAsia="Arial" w:hAnsi="Times New Roman" w:cs="Times New Roman"/>
          <w:sz w:val="24"/>
          <w:szCs w:val="24"/>
        </w:rPr>
        <w:t>Достаточный уровень: умение самостоятельно организовывать свое рабочее место в зависимости от характера выполняемой работы с помощью учителя; правильно сидеть за столом, располагать лист бумаги на столе, держать карандаш, кисть и др. умение изображать, по воображению предметы несложной формы и конструкции; умение изображать с натуры предметы несложной формы;</w:t>
      </w:r>
    </w:p>
    <w:p w:rsidR="001E39DA" w:rsidRPr="001E39DA" w:rsidRDefault="001E39DA" w:rsidP="001E39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E39DA">
        <w:rPr>
          <w:rFonts w:ascii="Times New Roman" w:eastAsia="Arial" w:hAnsi="Times New Roman" w:cs="Times New Roman"/>
          <w:sz w:val="24"/>
          <w:szCs w:val="24"/>
        </w:rPr>
        <w:t>умение применять приемы работы карандашом, с целью передачи фактуры предмета.</w:t>
      </w:r>
    </w:p>
    <w:p w:rsidR="001E39DA" w:rsidRPr="001E39DA" w:rsidRDefault="001E39DA" w:rsidP="001E39D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E39DA">
        <w:rPr>
          <w:rFonts w:ascii="Times New Roman" w:eastAsia="Arial" w:hAnsi="Times New Roman" w:cs="Times New Roman"/>
          <w:sz w:val="24"/>
          <w:szCs w:val="24"/>
        </w:rPr>
        <w:t>Минимальный уровень: умение организовывать свое рабочее место в зависимости от характера выполняемой работы с помощью учителя; правильно сидеть за столом, располагать лист бумаги на столе, держать карандаш, кисть и др.; умение изображать, по воображению предметы несложной формы и конструкции с помощью учителя.</w:t>
      </w: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39DA">
        <w:rPr>
          <w:rFonts w:ascii="Times New Roman" w:hAnsi="Times New Roman" w:cs="Times New Roman"/>
          <w:b/>
          <w:sz w:val="28"/>
          <w:szCs w:val="28"/>
        </w:rPr>
        <w:t>6. Общая трудоемкость учебного предмета.</w:t>
      </w: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9DA">
        <w:rPr>
          <w:rFonts w:ascii="Times New Roman" w:hAnsi="Times New Roman" w:cs="Times New Roman"/>
          <w:sz w:val="24"/>
          <w:szCs w:val="24"/>
        </w:rPr>
        <w:t xml:space="preserve">Количество часов в год- 33 ч., количество часов в неделю- 1. </w:t>
      </w:r>
      <w:r w:rsidRPr="001E39DA">
        <w:rPr>
          <w:rFonts w:ascii="Times New Roman" w:eastAsia="Calibri" w:hAnsi="Times New Roman" w:cs="Times New Roman"/>
        </w:rPr>
        <w:t>Практическая (творческая) работа-1.</w:t>
      </w: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39DA">
        <w:rPr>
          <w:rFonts w:ascii="Times New Roman" w:hAnsi="Times New Roman" w:cs="Times New Roman"/>
          <w:b/>
          <w:sz w:val="28"/>
          <w:szCs w:val="28"/>
        </w:rPr>
        <w:t>7. Формы контроля.</w:t>
      </w:r>
      <w:r w:rsidRPr="001E39DA">
        <w:rPr>
          <w:rFonts w:ascii="Times New Roman" w:eastAsia="Calibri" w:hAnsi="Times New Roman" w:cs="Times New Roman"/>
          <w:color w:val="FF0000"/>
        </w:rPr>
        <w:t xml:space="preserve"> </w:t>
      </w:r>
      <w:r w:rsidRPr="001E39DA">
        <w:rPr>
          <w:rFonts w:ascii="Times New Roman" w:eastAsia="Calibri" w:hAnsi="Times New Roman" w:cs="Times New Roman"/>
        </w:rPr>
        <w:t>Практическая (творческая) работа.</w:t>
      </w: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9DA">
        <w:rPr>
          <w:rFonts w:ascii="Times New Roman" w:hAnsi="Times New Roman" w:cs="Times New Roman"/>
          <w:b/>
          <w:sz w:val="28"/>
          <w:szCs w:val="28"/>
        </w:rPr>
        <w:t>8. Составитель</w:t>
      </w:r>
      <w:r w:rsidRPr="001E39DA">
        <w:rPr>
          <w:rFonts w:ascii="Times New Roman" w:hAnsi="Times New Roman" w:cs="Times New Roman"/>
          <w:sz w:val="24"/>
          <w:szCs w:val="24"/>
        </w:rPr>
        <w:t>. Михайлова Людмила Валерьевна</w:t>
      </w: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9DA" w:rsidRPr="001E39DA" w:rsidRDefault="001E39DA" w:rsidP="001E3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9DA" w:rsidRDefault="001E39DA"/>
    <w:sectPr w:rsidR="001E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668CA6EC"/>
    <w:name w:val="WW8Num31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  <w:kern w:val="1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D7"/>
    <w:rsid w:val="000E094D"/>
    <w:rsid w:val="001E39DA"/>
    <w:rsid w:val="00431AB3"/>
    <w:rsid w:val="006F3CD7"/>
    <w:rsid w:val="00794F8E"/>
    <w:rsid w:val="00B6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DA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9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DA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Князева</cp:lastModifiedBy>
  <cp:revision>7</cp:revision>
  <dcterms:created xsi:type="dcterms:W3CDTF">2022-10-30T11:20:00Z</dcterms:created>
  <dcterms:modified xsi:type="dcterms:W3CDTF">2022-11-14T13:07:00Z</dcterms:modified>
</cp:coreProperties>
</file>