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00" w:rsidRPr="00CE4EC0" w:rsidRDefault="009C3000" w:rsidP="004E0971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CE4EC0">
        <w:rPr>
          <w:rFonts w:ascii="Times New Roman" w:eastAsia="Times New Roman" w:hAnsi="Times New Roman" w:cs="Times New Roman"/>
          <w:b/>
          <w:sz w:val="24"/>
        </w:rPr>
        <w:t xml:space="preserve">Аннотация к рабочей программе </w:t>
      </w:r>
      <w:r w:rsidR="00D52C6A">
        <w:rPr>
          <w:rFonts w:ascii="Times New Roman" w:eastAsia="Times New Roman" w:hAnsi="Times New Roman" w:cs="Times New Roman"/>
          <w:b/>
          <w:sz w:val="24"/>
        </w:rPr>
        <w:t>по учебному предмету  «Физическая культура</w:t>
      </w:r>
      <w:r w:rsidRPr="00CE4EC0">
        <w:rPr>
          <w:rFonts w:ascii="Times New Roman" w:eastAsia="Times New Roman" w:hAnsi="Times New Roman" w:cs="Times New Roman"/>
          <w:b/>
          <w:sz w:val="24"/>
        </w:rPr>
        <w:t>»  для 6-9 классов для обучающихся с умственной отсталостью (интеллектуальными нарушениями)  (вариант 1)</w:t>
      </w:r>
    </w:p>
    <w:p w:rsidR="009C3000" w:rsidRPr="00CE4EC0" w:rsidRDefault="009C3000" w:rsidP="004E097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CE4EC0">
        <w:rPr>
          <w:rFonts w:ascii="Times New Roman" w:eastAsia="Times New Roman" w:hAnsi="Times New Roman" w:cs="Times New Roman"/>
          <w:b/>
          <w:sz w:val="24"/>
        </w:rPr>
        <w:t xml:space="preserve">Место учебного предмета в структуре </w:t>
      </w:r>
      <w:r w:rsidR="000D7CD4">
        <w:rPr>
          <w:rFonts w:ascii="Times New Roman" w:eastAsia="Times New Roman" w:hAnsi="Times New Roman" w:cs="Times New Roman"/>
          <w:b/>
          <w:sz w:val="24"/>
        </w:rPr>
        <w:t>адаптированной</w:t>
      </w:r>
      <w:bookmarkStart w:id="0" w:name="_GoBack"/>
      <w:bookmarkEnd w:id="0"/>
      <w:r w:rsidR="000D7CD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E4EC0">
        <w:rPr>
          <w:rFonts w:ascii="Times New Roman" w:eastAsia="Times New Roman" w:hAnsi="Times New Roman" w:cs="Times New Roman"/>
          <w:b/>
          <w:sz w:val="24"/>
        </w:rPr>
        <w:t>основной образовательной программы школы.</w:t>
      </w:r>
    </w:p>
    <w:p w:rsidR="008F2172" w:rsidRPr="00CE4EC0" w:rsidRDefault="008F2172" w:rsidP="004E09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«Физическая культура» в 5-9 классах</w:t>
      </w:r>
      <w:r w:rsidR="009C3000" w:rsidRPr="00CE4EC0">
        <w:rPr>
          <w:rFonts w:ascii="Times New Roman" w:eastAsia="Times New Roman" w:hAnsi="Times New Roman" w:cs="Times New Roman"/>
          <w:sz w:val="24"/>
        </w:rPr>
        <w:t xml:space="preserve"> входит в пр</w:t>
      </w:r>
      <w:r>
        <w:rPr>
          <w:rFonts w:ascii="Times New Roman" w:eastAsia="Times New Roman" w:hAnsi="Times New Roman" w:cs="Times New Roman"/>
          <w:sz w:val="24"/>
        </w:rPr>
        <w:t xml:space="preserve">едметную область «Физическая культура и основы безопасности жизнедеятельности» на основе основного общего образования, </w:t>
      </w:r>
      <w:r w:rsidR="009C3000" w:rsidRPr="00CE4EC0">
        <w:rPr>
          <w:rFonts w:ascii="Times New Roman" w:eastAsia="Times New Roman" w:hAnsi="Times New Roman" w:cs="Times New Roman"/>
          <w:sz w:val="24"/>
        </w:rPr>
        <w:t>относится к обязательной части учебного плана образования обучающихся с умственной отсталостью (интеллектуальными нарушениями).</w:t>
      </w:r>
    </w:p>
    <w:p w:rsidR="00105BAA" w:rsidRDefault="009C3000" w:rsidP="004E09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Рабочая программа составлена </w:t>
      </w:r>
      <w:r w:rsidR="00105BAA">
        <w:rPr>
          <w:rFonts w:ascii="Times New Roman" w:eastAsia="Times New Roman" w:hAnsi="Times New Roman" w:cs="Times New Roman"/>
          <w:sz w:val="24"/>
        </w:rPr>
        <w:t xml:space="preserve">в соответствии </w:t>
      </w:r>
      <w:proofErr w:type="gramStart"/>
      <w:r w:rsidR="00105BAA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="00105BAA">
        <w:rPr>
          <w:rFonts w:ascii="Times New Roman" w:eastAsia="Times New Roman" w:hAnsi="Times New Roman" w:cs="Times New Roman"/>
          <w:sz w:val="24"/>
        </w:rPr>
        <w:t xml:space="preserve"> </w:t>
      </w:r>
    </w:p>
    <w:p w:rsidR="00105BAA" w:rsidRDefault="00105BAA" w:rsidP="004E09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Примерной адаптированной основной общеобразовательной программой образования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умственной отсталостью (интеллектуальными нарушениями);</w:t>
      </w:r>
    </w:p>
    <w:p w:rsidR="00105BAA" w:rsidRDefault="00105BAA" w:rsidP="004E09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-Федеральным законом № 273-Ф3 от 29.12.2012 «Об Образовании в Российской Федерации»;</w:t>
      </w:r>
    </w:p>
    <w:p w:rsidR="009C3000" w:rsidRPr="00CE4EC0" w:rsidRDefault="009C3000" w:rsidP="004E097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CE4EC0">
        <w:rPr>
          <w:rFonts w:ascii="Times New Roman" w:eastAsia="Times New Roman" w:hAnsi="Times New Roman" w:cs="Times New Roman"/>
          <w:sz w:val="24"/>
        </w:rPr>
        <w:t xml:space="preserve">- Федеральным государственным образовательным стандартом общего образования (ФГОС) для </w:t>
      </w:r>
      <w:proofErr w:type="gramStart"/>
      <w:r w:rsidRPr="00CE4EC0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CE4EC0">
        <w:rPr>
          <w:rFonts w:ascii="Times New Roman" w:eastAsia="Times New Roman" w:hAnsi="Times New Roman" w:cs="Times New Roman"/>
          <w:sz w:val="24"/>
        </w:rPr>
        <w:t xml:space="preserve"> с УО (интеллектуальными нарушениями) приказ </w:t>
      </w:r>
      <w:r w:rsidRPr="00CE4EC0">
        <w:rPr>
          <w:rFonts w:ascii="Times New Roman" w:eastAsia="Segoe UI Symbol" w:hAnsi="Times New Roman" w:cs="Times New Roman"/>
          <w:sz w:val="24"/>
        </w:rPr>
        <w:t>№</w:t>
      </w:r>
      <w:r w:rsidRPr="00CE4EC0">
        <w:rPr>
          <w:rFonts w:ascii="Times New Roman" w:eastAsia="Times New Roman" w:hAnsi="Times New Roman" w:cs="Times New Roman"/>
          <w:sz w:val="24"/>
        </w:rPr>
        <w:t>1599 от 22.12.2014 г.;</w:t>
      </w:r>
    </w:p>
    <w:p w:rsidR="009C3000" w:rsidRDefault="001F43ED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9C3000" w:rsidRPr="00CE4EC0">
        <w:rPr>
          <w:rFonts w:ascii="Times New Roman" w:eastAsia="Times New Roman" w:hAnsi="Times New Roman" w:cs="Times New Roman"/>
          <w:sz w:val="24"/>
        </w:rPr>
        <w:t xml:space="preserve">Программой </w:t>
      </w:r>
      <w:r w:rsidRPr="001F43ED">
        <w:rPr>
          <w:rFonts w:ascii="Times New Roman" w:eastAsiaTheme="minorHAnsi" w:hAnsi="Times New Roman" w:cs="Times New Roman"/>
          <w:sz w:val="24"/>
          <w:szCs w:val="24"/>
        </w:rPr>
        <w:t xml:space="preserve">“Физическое воспитание” (В. М. Мозгового) </w:t>
      </w:r>
      <w:r w:rsidR="009C3000" w:rsidRPr="00CE4EC0">
        <w:rPr>
          <w:rFonts w:ascii="Times New Roman" w:eastAsia="Times New Roman" w:hAnsi="Times New Roman" w:cs="Times New Roman"/>
          <w:sz w:val="24"/>
        </w:rPr>
        <w:t xml:space="preserve">для 6-9 классов специальных (коррекционных) образовательных учреждений </w:t>
      </w:r>
      <w:r w:rsidR="009C3000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VIII вида под редакцией В. В. Воронковой, (М., </w:t>
      </w:r>
      <w:proofErr w:type="spellStart"/>
      <w:r w:rsidR="009C3000" w:rsidRPr="00CE4EC0">
        <w:rPr>
          <w:rFonts w:ascii="Times New Roman" w:eastAsia="Times New Roman" w:hAnsi="Times New Roman" w:cs="Times New Roman"/>
          <w:color w:val="000000"/>
          <w:sz w:val="24"/>
        </w:rPr>
        <w:t>Владос</w:t>
      </w:r>
      <w:proofErr w:type="spellEnd"/>
      <w:r w:rsidR="009C3000"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 2014 г.);</w:t>
      </w:r>
    </w:p>
    <w:p w:rsidR="008F2172" w:rsidRDefault="008F2172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Авторской программы общеобразовательных учреждений</w:t>
      </w:r>
      <w:r w:rsidR="004E0971">
        <w:rPr>
          <w:rFonts w:ascii="Times New Roman" w:eastAsia="Times New Roman" w:hAnsi="Times New Roman" w:cs="Times New Roman"/>
          <w:color w:val="000000"/>
          <w:sz w:val="24"/>
        </w:rPr>
        <w:t>, составитель А.П. Матвеева</w:t>
      </w:r>
    </w:p>
    <w:p w:rsidR="008F2172" w:rsidRPr="00CE4EC0" w:rsidRDefault="004E0971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Комплексной программой физического воспитания учащихся 1-11 классов, В.И. Лях,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Зданевич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М., Просвещение, 2012 г.</w:t>
      </w:r>
    </w:p>
    <w:p w:rsidR="004E0971" w:rsidRDefault="009C3000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 xml:space="preserve">- Адаптированной основной образовательной программой основного общего образования ГБОУ СО «Дегтярской школы». </w:t>
      </w:r>
    </w:p>
    <w:p w:rsidR="009C3000" w:rsidRDefault="009C3000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color w:val="000000"/>
          <w:sz w:val="24"/>
        </w:rPr>
        <w:t>Линейка учебнико</w:t>
      </w:r>
      <w:r w:rsidR="004E0971">
        <w:rPr>
          <w:rFonts w:ascii="Times New Roman" w:eastAsia="Times New Roman" w:hAnsi="Times New Roman" w:cs="Times New Roman"/>
          <w:color w:val="000000"/>
          <w:sz w:val="24"/>
        </w:rPr>
        <w:t>в по физической культуре для обучающихся 5</w:t>
      </w:r>
      <w:r w:rsidRPr="00CE4EC0">
        <w:rPr>
          <w:rFonts w:ascii="Times New Roman" w:eastAsia="Times New Roman" w:hAnsi="Times New Roman" w:cs="Times New Roman"/>
          <w:color w:val="000000"/>
          <w:sz w:val="24"/>
        </w:rPr>
        <w:t>-9 классов специальных (коррекционных) образовательных учреждений VIII вида:</w:t>
      </w:r>
    </w:p>
    <w:p w:rsidR="004E0971" w:rsidRPr="00CE4EC0" w:rsidRDefault="004E0971" w:rsidP="004E09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Физическая культура 5-9 классы под редакцией А. П. Матвеева, М., Просвещение, 2015</w:t>
      </w:r>
    </w:p>
    <w:p w:rsidR="009C3000" w:rsidRPr="00CE4EC0" w:rsidRDefault="009C3000" w:rsidP="004E097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E4EC0">
        <w:rPr>
          <w:rFonts w:ascii="Times New Roman" w:eastAsia="Times New Roman" w:hAnsi="Times New Roman" w:cs="Times New Roman"/>
          <w:b/>
          <w:color w:val="000000"/>
          <w:sz w:val="24"/>
        </w:rPr>
        <w:t>Цель изучения учебного предмета.</w:t>
      </w:r>
    </w:p>
    <w:p w:rsidR="001F43ED" w:rsidRPr="00731493" w:rsidRDefault="003A143C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43ED" w:rsidRPr="00731493">
        <w:rPr>
          <w:rFonts w:ascii="Times New Roman" w:eastAsia="Times New Roman" w:hAnsi="Times New Roman" w:cs="Times New Roman"/>
          <w:sz w:val="24"/>
          <w:szCs w:val="24"/>
        </w:rPr>
        <w:t>укрепление здоровья, физического развития и повышение работоспособности учащихся;</w:t>
      </w:r>
    </w:p>
    <w:p w:rsidR="001F43ED" w:rsidRPr="00731493" w:rsidRDefault="001F43ED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>- развитие и совершенствование двигательных умений и навыков;</w:t>
      </w:r>
    </w:p>
    <w:p w:rsidR="001F43ED" w:rsidRPr="00731493" w:rsidRDefault="001F43ED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>- приобретение знаний в области гигиены, теоретических сведений по физкультуре;</w:t>
      </w:r>
    </w:p>
    <w:p w:rsidR="001F43ED" w:rsidRPr="00731493" w:rsidRDefault="001F43ED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>- формирование навыков правильной осанки в статических положениях и в движении;</w:t>
      </w:r>
    </w:p>
    <w:p w:rsidR="001F43ED" w:rsidRPr="00731493" w:rsidRDefault="001F43ED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>- усвоение учащимися речевого материала, используемого учителем на уроках по физической культуре.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b/>
          <w:sz w:val="24"/>
          <w:szCs w:val="24"/>
        </w:rPr>
        <w:t>задачи</w:t>
      </w:r>
      <w:r w:rsidRPr="00731493">
        <w:rPr>
          <w:rFonts w:ascii="Times New Roman" w:eastAsiaTheme="minorHAnsi" w:hAnsi="Times New Roman" w:cs="Times New Roman"/>
          <w:sz w:val="24"/>
          <w:szCs w:val="24"/>
        </w:rPr>
        <w:t xml:space="preserve"> физического воспитания: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укрепление здоровья, физического развития и повышение работоспособности учащихся;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развитие и совершенствование двигательных умений и навыков;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приобретение знаний в области гигиены, теоретических сведений по физкультуре;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развитие чувства темпа и ритма, координации движений;</w:t>
      </w:r>
    </w:p>
    <w:p w:rsidR="003A143C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формирование навыков правильной осанки в статических положениях и в движении;</w:t>
      </w:r>
    </w:p>
    <w:p w:rsidR="009C420F" w:rsidRPr="00731493" w:rsidRDefault="003A143C" w:rsidP="00731493">
      <w:pPr>
        <w:pStyle w:val="a4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31493">
        <w:rPr>
          <w:rFonts w:ascii="Times New Roman" w:eastAsiaTheme="minorHAnsi" w:hAnsi="Times New Roman" w:cs="Times New Roman"/>
          <w:sz w:val="24"/>
          <w:szCs w:val="24"/>
        </w:rPr>
        <w:t>- усвоение учащимися речевого материала, используемого учителем на уроках по физической культуре.</w:t>
      </w:r>
    </w:p>
    <w:p w:rsidR="009C3000" w:rsidRPr="00731493" w:rsidRDefault="009C3000" w:rsidP="0073149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b/>
          <w:sz w:val="24"/>
          <w:szCs w:val="24"/>
        </w:rPr>
        <w:t>Структура учебного предмета.</w:t>
      </w:r>
    </w:p>
    <w:p w:rsidR="0017100A" w:rsidRPr="00731493" w:rsidRDefault="0017100A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>Программа курса «Физическая культура» 5-9 классов состоит из четырех разделов:</w:t>
      </w:r>
    </w:p>
    <w:p w:rsidR="009C3000" w:rsidRPr="00731493" w:rsidRDefault="009C420F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 xml:space="preserve"> «Легкая атлетика</w:t>
      </w:r>
      <w:r w:rsidR="009C3000" w:rsidRPr="00731493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>Гимнастика», «Лыжная подготовка», «Подвижные игры».</w:t>
      </w:r>
    </w:p>
    <w:p w:rsidR="009C3000" w:rsidRPr="00731493" w:rsidRDefault="009C3000" w:rsidP="0073149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 образовательные технологии.</w:t>
      </w:r>
    </w:p>
    <w:p w:rsidR="009C3000" w:rsidRPr="00731493" w:rsidRDefault="009C3000" w:rsidP="0073149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используются </w:t>
      </w:r>
      <w:proofErr w:type="spellStart"/>
      <w:r w:rsidR="00DF0962" w:rsidRPr="00731493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="00DF0962" w:rsidRPr="00731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F0962" w:rsidRPr="00731493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 w:rsidR="00DF0962" w:rsidRPr="007314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>игровые, групповые, информационные технологии, экскурсии,</w:t>
      </w:r>
      <w:r w:rsidR="00DF0962" w:rsidRPr="00731493">
        <w:rPr>
          <w:rFonts w:ascii="Times New Roman" w:eastAsia="Times New Roman" w:hAnsi="Times New Roman" w:cs="Times New Roman"/>
          <w:sz w:val="24"/>
          <w:szCs w:val="24"/>
        </w:rPr>
        <w:t xml:space="preserve"> двигательные действия</w:t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, индивидуальный и дифференцированный подход</w:t>
      </w:r>
    </w:p>
    <w:p w:rsidR="009C3000" w:rsidRPr="00731493" w:rsidRDefault="009C3000" w:rsidP="0073149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93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учебного предмета.</w:t>
      </w:r>
    </w:p>
    <w:p w:rsidR="009C3000" w:rsidRPr="00134136" w:rsidRDefault="009C3000" w:rsidP="0013413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1493">
        <w:rPr>
          <w:rFonts w:ascii="Times New Roman" w:eastAsia="Times New Roman" w:hAnsi="Times New Roman" w:cs="Times New Roman"/>
          <w:sz w:val="24"/>
          <w:szCs w:val="24"/>
        </w:rPr>
        <w:t>В результате изуче</w:t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ния курса «Физическая культура»</w:t>
      </w:r>
      <w:r w:rsidR="005323A2" w:rsidRPr="00731493">
        <w:rPr>
          <w:rFonts w:ascii="Times New Roman" w:eastAsia="Times New Roman" w:hAnsi="Times New Roman" w:cs="Times New Roman"/>
          <w:sz w:val="24"/>
          <w:szCs w:val="24"/>
        </w:rPr>
        <w:t xml:space="preserve">,  выпускник, 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 xml:space="preserve">должен знать/понимать: </w:t>
      </w:r>
      <w:r w:rsidR="004669A4" w:rsidRPr="00731493">
        <w:rPr>
          <w:rFonts w:ascii="Times New Roman" w:eastAsia="Times New Roman" w:hAnsi="Times New Roman" w:cs="Times New Roman"/>
          <w:sz w:val="24"/>
          <w:szCs w:val="24"/>
        </w:rPr>
        <w:t xml:space="preserve">рассматривать физическую культуру, как явление культуры, выделять исторические этапы ее развития, планировать режим дня, </w:t>
      </w:r>
      <w:r w:rsidR="005F5711" w:rsidRPr="00731493">
        <w:rPr>
          <w:rFonts w:ascii="Times New Roman" w:eastAsia="Times New Roman" w:hAnsi="Times New Roman" w:cs="Times New Roman"/>
          <w:sz w:val="24"/>
          <w:szCs w:val="24"/>
        </w:rPr>
        <w:t xml:space="preserve">возрождение, символику и ритуал Олимпийских игр, </w:t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технику безопасности в спортивном зале, площадке, с инвентарем,</w:t>
      </w:r>
      <w:r w:rsidR="005F5711" w:rsidRPr="0073149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F3907" w:rsidRPr="0073149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F3907" w:rsidRPr="00731493">
        <w:rPr>
          <w:rFonts w:ascii="Times New Roman" w:eastAsiaTheme="minorHAnsi" w:hAnsi="Times New Roman" w:cs="Times New Roman"/>
          <w:sz w:val="24"/>
          <w:szCs w:val="24"/>
        </w:rPr>
        <w:t>приемы выполнения команд, фазы прыжков, правила и расстановку игроков на площадке, разновидности ходьбы и бега, лазания, значение для укрепления здоровья человека, влияние</w:t>
      </w:r>
      <w:proofErr w:type="gramEnd"/>
      <w:r w:rsidR="00DF3907" w:rsidRPr="00731493">
        <w:rPr>
          <w:rFonts w:ascii="Times New Roman" w:eastAsiaTheme="minorHAnsi" w:hAnsi="Times New Roman" w:cs="Times New Roman"/>
          <w:sz w:val="24"/>
          <w:szCs w:val="24"/>
        </w:rPr>
        <w:t xml:space="preserve"> на трудовую деятельность учащихся, метание, толкание мяча, виды спорта,</w:t>
      </w:r>
      <w:r w:rsidR="005323A2" w:rsidRPr="0073149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F3907" w:rsidRPr="00731493">
        <w:rPr>
          <w:rFonts w:ascii="Times New Roman" w:eastAsiaTheme="minorHAnsi" w:hAnsi="Times New Roman" w:cs="Times New Roman"/>
          <w:sz w:val="24"/>
          <w:szCs w:val="24"/>
        </w:rPr>
        <w:t>составлять</w:t>
      </w:r>
      <w:r w:rsidR="005323A2" w:rsidRPr="00731493">
        <w:rPr>
          <w:rFonts w:ascii="Times New Roman" w:eastAsiaTheme="minorHAnsi" w:hAnsi="Times New Roman" w:cs="Times New Roman"/>
          <w:sz w:val="24"/>
          <w:szCs w:val="24"/>
        </w:rPr>
        <w:t xml:space="preserve"> 5-</w:t>
      </w:r>
      <w:r w:rsidR="00DF3907" w:rsidRPr="00731493">
        <w:rPr>
          <w:rFonts w:ascii="Times New Roman" w:eastAsiaTheme="minorHAnsi" w:hAnsi="Times New Roman" w:cs="Times New Roman"/>
          <w:sz w:val="24"/>
          <w:szCs w:val="24"/>
        </w:rPr>
        <w:t xml:space="preserve">6 упражнений и </w:t>
      </w:r>
      <w:r w:rsidR="004669A4" w:rsidRPr="00731493">
        <w:rPr>
          <w:rFonts w:ascii="Times New Roman" w:eastAsiaTheme="minorHAnsi" w:hAnsi="Times New Roman" w:cs="Times New Roman"/>
          <w:sz w:val="24"/>
          <w:szCs w:val="24"/>
        </w:rPr>
        <w:t xml:space="preserve">показать </w:t>
      </w:r>
      <w:r w:rsidR="00DF3907" w:rsidRPr="00731493">
        <w:rPr>
          <w:rFonts w:ascii="Times New Roman" w:eastAsiaTheme="minorHAnsi" w:hAnsi="Times New Roman" w:cs="Times New Roman"/>
          <w:sz w:val="24"/>
          <w:szCs w:val="24"/>
        </w:rPr>
        <w:t>выполнение</w:t>
      </w:r>
      <w:r w:rsidR="005323A2" w:rsidRPr="00731493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F5711" w:rsidRPr="00731493">
        <w:rPr>
          <w:rFonts w:ascii="Times New Roman" w:eastAsiaTheme="minorHAnsi" w:hAnsi="Times New Roman" w:cs="Times New Roman"/>
          <w:sz w:val="24"/>
          <w:szCs w:val="24"/>
        </w:rPr>
        <w:t>включение</w:t>
      </w:r>
      <w:r w:rsidR="005323A2" w:rsidRPr="00731493">
        <w:rPr>
          <w:rFonts w:ascii="Times New Roman" w:eastAsiaTheme="minorHAnsi" w:hAnsi="Times New Roman" w:cs="Times New Roman"/>
          <w:sz w:val="24"/>
          <w:szCs w:val="24"/>
        </w:rPr>
        <w:t xml:space="preserve"> занятий физкультурой </w:t>
      </w:r>
      <w:r w:rsidR="005F5711" w:rsidRPr="00731493">
        <w:rPr>
          <w:rFonts w:ascii="Times New Roman" w:eastAsiaTheme="minorHAnsi" w:hAnsi="Times New Roman" w:cs="Times New Roman"/>
          <w:sz w:val="24"/>
          <w:szCs w:val="24"/>
        </w:rPr>
        <w:t>и спортом в активный отдых и досуг.</w:t>
      </w:r>
      <w:r w:rsidR="005323A2" w:rsidRPr="00731493">
        <w:rPr>
          <w:rFonts w:ascii="Times New Roman" w:eastAsiaTheme="minorHAnsi" w:hAnsi="Times New Roman" w:cs="Times New Roman"/>
          <w:sz w:val="24"/>
          <w:szCs w:val="24"/>
        </w:rPr>
        <w:br/>
      </w:r>
      <w:r w:rsid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31493" w:rsidRP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731493" w:rsidRP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трудоемкость учебного предмета     </w:t>
      </w:r>
      <w:r w:rsidR="00731493" w:rsidRPr="0073149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C420F" w:rsidRPr="007314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C420F" w:rsidRPr="00731493">
        <w:rPr>
          <w:rFonts w:ascii="Times New Roman" w:eastAsia="Times New Roman" w:hAnsi="Times New Roman" w:cs="Times New Roman"/>
          <w:sz w:val="24"/>
          <w:szCs w:val="24"/>
        </w:rPr>
        <w:t xml:space="preserve"> 9 классы - в каждом классе по 3 часа в неделю, 102 часа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7314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1493">
        <w:rPr>
          <w:rFonts w:ascii="Times New Roman" w:eastAsia="Times New Roman" w:hAnsi="Times New Roman" w:cs="Times New Roman"/>
          <w:sz w:val="24"/>
          <w:szCs w:val="24"/>
        </w:rPr>
        <w:br/>
      </w:r>
      <w:r w:rsid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7. </w:t>
      </w:r>
      <w:r w:rsidR="00731493" w:rsidRPr="00731493">
        <w:rPr>
          <w:rFonts w:ascii="Times New Roman" w:eastAsia="Times New Roman" w:hAnsi="Times New Roman" w:cs="Times New Roman"/>
          <w:b/>
          <w:sz w:val="24"/>
          <w:szCs w:val="24"/>
        </w:rPr>
        <w:t>Формы контроля</w:t>
      </w:r>
      <w:r w:rsidR="0073149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Контроль  за уровнем физического развития и двигательной активностью учащихся   по мере прохождения каждого раздела учебного материала программы  предусмотрены задания проводятся проверочные (контрольные) испытания по видам упражнений:</w:t>
      </w:r>
      <w:r w:rsidR="00731493">
        <w:rPr>
          <w:rFonts w:ascii="Times New Roman" w:eastAsia="Times New Roman" w:hAnsi="Times New Roman" w:cs="Times New Roman"/>
          <w:sz w:val="24"/>
          <w:szCs w:val="24"/>
        </w:rPr>
        <w:br/>
        <w:t>- бег 30-60 м; Прыжок в длину с места; сила кисти (правой, левой); метание малого мяча на дальность; бросок набивного мяча (1 кг) из-за головы</w:t>
      </w:r>
      <w:r w:rsidR="00134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 xml:space="preserve">обеими руками из </w:t>
      </w:r>
      <w:proofErr w:type="gramStart"/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 xml:space="preserve"> сидя, ноги врозь.</w:t>
      </w:r>
      <w:r w:rsidR="00134136">
        <w:rPr>
          <w:rFonts w:ascii="Times New Roman" w:eastAsia="Times New Roman" w:hAnsi="Times New Roman" w:cs="Times New Roman"/>
          <w:sz w:val="24"/>
          <w:szCs w:val="24"/>
        </w:rPr>
        <w:br/>
      </w:r>
      <w:r w:rsidR="006032BD" w:rsidRPr="00731493">
        <w:rPr>
          <w:rFonts w:ascii="Times New Roman" w:eastAsia="Times New Roman" w:hAnsi="Times New Roman" w:cs="Times New Roman"/>
          <w:sz w:val="24"/>
          <w:szCs w:val="24"/>
        </w:rPr>
        <w:t>Тесты проводятся 3 раза в год: в сентябре – январе и мае (избирательно). Полученные данные обрабатываются, сопоставляются с показателями физического развития.</w:t>
      </w:r>
      <w:r w:rsidR="00134136">
        <w:rPr>
          <w:rFonts w:ascii="Times New Roman" w:eastAsia="Times New Roman" w:hAnsi="Times New Roman" w:cs="Times New Roman"/>
          <w:sz w:val="24"/>
          <w:szCs w:val="24"/>
        </w:rPr>
        <w:br/>
      </w:r>
      <w:r w:rsidR="00134136" w:rsidRPr="001341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8. </w:t>
      </w:r>
      <w:r w:rsidRPr="00134136">
        <w:rPr>
          <w:rFonts w:ascii="Times New Roman" w:eastAsia="Times New Roman" w:hAnsi="Times New Roman" w:cs="Times New Roman"/>
          <w:b/>
          <w:sz w:val="24"/>
          <w:szCs w:val="24"/>
        </w:rPr>
        <w:t>Составитель</w:t>
      </w:r>
      <w:r w:rsidRPr="0073149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31493">
        <w:rPr>
          <w:rFonts w:ascii="Times New Roman" w:eastAsia="Times New Roman" w:hAnsi="Times New Roman" w:cs="Times New Roman"/>
          <w:sz w:val="24"/>
          <w:szCs w:val="24"/>
        </w:rPr>
        <w:t>Коновалова Галина Леонидовна.</w:t>
      </w:r>
    </w:p>
    <w:p w:rsidR="009C3000" w:rsidRPr="00731493" w:rsidRDefault="009C3000" w:rsidP="00134136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000" w:rsidRPr="009C3000" w:rsidRDefault="009C3000" w:rsidP="005F5711">
      <w:pPr>
        <w:spacing w:after="150"/>
        <w:jc w:val="both"/>
        <w:rPr>
          <w:rFonts w:ascii="Helvetica" w:eastAsia="Helvetica" w:hAnsi="Helvetica" w:cs="Helvetica"/>
          <w:color w:val="333333"/>
          <w:shd w:val="clear" w:color="auto" w:fill="FFFFFF"/>
        </w:rPr>
      </w:pPr>
    </w:p>
    <w:p w:rsidR="009C3000" w:rsidRPr="009C3000" w:rsidRDefault="009C3000" w:rsidP="009C3000">
      <w:pPr>
        <w:spacing w:after="150" w:line="240" w:lineRule="auto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p w:rsidR="009C3000" w:rsidRPr="009C3000" w:rsidRDefault="009C3000" w:rsidP="009C3000">
      <w:pPr>
        <w:spacing w:after="150" w:line="240" w:lineRule="auto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p w:rsidR="009C3000" w:rsidRPr="009C3000" w:rsidRDefault="009C3000" w:rsidP="009C3000">
      <w:pPr>
        <w:spacing w:after="150" w:line="240" w:lineRule="auto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p w:rsidR="009C3000" w:rsidRPr="009C3000" w:rsidRDefault="009C3000" w:rsidP="009C3000">
      <w:pPr>
        <w:spacing w:after="150" w:line="240" w:lineRule="auto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p w:rsidR="009C3000" w:rsidRPr="009C3000" w:rsidRDefault="009C3000" w:rsidP="009C3000">
      <w:pPr>
        <w:spacing w:after="150" w:line="240" w:lineRule="auto"/>
        <w:rPr>
          <w:rFonts w:ascii="Helvetica" w:eastAsia="Helvetica" w:hAnsi="Helvetica" w:cs="Helvetica"/>
          <w:color w:val="333333"/>
          <w:sz w:val="21"/>
          <w:shd w:val="clear" w:color="auto" w:fill="FFFFFF"/>
        </w:rPr>
      </w:pPr>
    </w:p>
    <w:sectPr w:rsidR="009C3000" w:rsidRPr="009C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26F"/>
    <w:multiLevelType w:val="hybridMultilevel"/>
    <w:tmpl w:val="499C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71B86"/>
    <w:multiLevelType w:val="hybridMultilevel"/>
    <w:tmpl w:val="556EF614"/>
    <w:lvl w:ilvl="0" w:tplc="BEF2FC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C515E"/>
    <w:multiLevelType w:val="hybridMultilevel"/>
    <w:tmpl w:val="FD705F08"/>
    <w:lvl w:ilvl="0" w:tplc="BEF2FC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A"/>
    <w:rsid w:val="000D7CD4"/>
    <w:rsid w:val="00105BAA"/>
    <w:rsid w:val="00134136"/>
    <w:rsid w:val="0017100A"/>
    <w:rsid w:val="001F43ED"/>
    <w:rsid w:val="003A143C"/>
    <w:rsid w:val="004669A4"/>
    <w:rsid w:val="004E0971"/>
    <w:rsid w:val="005323A2"/>
    <w:rsid w:val="005F5711"/>
    <w:rsid w:val="006032BD"/>
    <w:rsid w:val="00731493"/>
    <w:rsid w:val="008F2172"/>
    <w:rsid w:val="009C3000"/>
    <w:rsid w:val="009C420F"/>
    <w:rsid w:val="00A669E0"/>
    <w:rsid w:val="00B344BA"/>
    <w:rsid w:val="00D52C6A"/>
    <w:rsid w:val="00DF0962"/>
    <w:rsid w:val="00D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00"/>
    <w:pPr>
      <w:ind w:left="720"/>
      <w:contextualSpacing/>
    </w:pPr>
  </w:style>
  <w:style w:type="paragraph" w:styleId="a4">
    <w:name w:val="No Spacing"/>
    <w:uiPriority w:val="1"/>
    <w:qFormat/>
    <w:rsid w:val="0073149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000"/>
    <w:pPr>
      <w:ind w:left="720"/>
      <w:contextualSpacing/>
    </w:pPr>
  </w:style>
  <w:style w:type="paragraph" w:styleId="a4">
    <w:name w:val="No Spacing"/>
    <w:uiPriority w:val="1"/>
    <w:qFormat/>
    <w:rsid w:val="007314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Князева</cp:lastModifiedBy>
  <cp:revision>6</cp:revision>
  <dcterms:created xsi:type="dcterms:W3CDTF">2022-10-27T14:27:00Z</dcterms:created>
  <dcterms:modified xsi:type="dcterms:W3CDTF">2022-11-14T13:35:00Z</dcterms:modified>
</cp:coreProperties>
</file>