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F" w:rsidRDefault="00E4279F" w:rsidP="00815D3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E4279F" w:rsidRDefault="00E4279F" w:rsidP="00815D3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279F" w:rsidRPr="00453069" w:rsidRDefault="00E4279F" w:rsidP="00E4279F">
      <w:pPr>
        <w:jc w:val="center"/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>Государственное бюджетное общеобразовательное учреждение Свердловской области «</w:t>
      </w:r>
      <w:proofErr w:type="spellStart"/>
      <w:r w:rsidRPr="00453069">
        <w:rPr>
          <w:rFonts w:ascii="Times New Roman" w:hAnsi="Times New Roman" w:cs="Times New Roman"/>
        </w:rPr>
        <w:t>Дегтярская</w:t>
      </w:r>
      <w:proofErr w:type="spellEnd"/>
      <w:r w:rsidRPr="00453069">
        <w:rPr>
          <w:rFonts w:ascii="Times New Roman" w:hAnsi="Times New Roman" w:cs="Times New Roman"/>
        </w:rPr>
        <w:t xml:space="preserve"> школа, реализующая адаптированные основные общеобразовательные программы» ГБОУ СО «</w:t>
      </w:r>
      <w:proofErr w:type="spellStart"/>
      <w:r w:rsidRPr="00453069">
        <w:rPr>
          <w:rFonts w:ascii="Times New Roman" w:hAnsi="Times New Roman" w:cs="Times New Roman"/>
        </w:rPr>
        <w:t>Дегтярская</w:t>
      </w:r>
      <w:proofErr w:type="spellEnd"/>
      <w:r w:rsidRPr="00453069">
        <w:rPr>
          <w:rFonts w:ascii="Times New Roman" w:hAnsi="Times New Roman" w:cs="Times New Roman"/>
        </w:rPr>
        <w:t xml:space="preserve"> Школа»</w:t>
      </w:r>
    </w:p>
    <w:p w:rsidR="00E4279F" w:rsidRPr="00453069" w:rsidRDefault="00E4279F" w:rsidP="00E4279F">
      <w:pPr>
        <w:jc w:val="center"/>
        <w:rPr>
          <w:rFonts w:ascii="Times New Roman" w:hAnsi="Times New Roman" w:cs="Times New Roman"/>
        </w:rPr>
      </w:pPr>
    </w:p>
    <w:p w:rsidR="00E4279F" w:rsidRPr="00453069" w:rsidRDefault="00E4279F" w:rsidP="00E4279F">
      <w:pPr>
        <w:rPr>
          <w:rFonts w:ascii="Times New Roman" w:hAnsi="Times New Roman" w:cs="Times New Roman"/>
        </w:rPr>
      </w:pPr>
    </w:p>
    <w:p w:rsidR="00E4279F" w:rsidRPr="00453069" w:rsidRDefault="00E4279F" w:rsidP="00E4279F">
      <w:pPr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Рассмотрено на МО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53069">
        <w:rPr>
          <w:rFonts w:ascii="Times New Roman" w:hAnsi="Times New Roman" w:cs="Times New Roman"/>
        </w:rPr>
        <w:t>Утверждено</w:t>
      </w:r>
    </w:p>
    <w:p w:rsidR="00E4279F" w:rsidRPr="00453069" w:rsidRDefault="00E4279F" w:rsidP="00E4279F">
      <w:pPr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___________________ 2022 г.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53069">
        <w:rPr>
          <w:rFonts w:ascii="Times New Roman" w:hAnsi="Times New Roman" w:cs="Times New Roman"/>
        </w:rPr>
        <w:t xml:space="preserve">  Директор ГБОУ СО «</w:t>
      </w:r>
      <w:proofErr w:type="spellStart"/>
      <w:r w:rsidRPr="00453069">
        <w:rPr>
          <w:rFonts w:ascii="Times New Roman" w:hAnsi="Times New Roman" w:cs="Times New Roman"/>
        </w:rPr>
        <w:t>Дегтярская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53069">
        <w:rPr>
          <w:rFonts w:ascii="Times New Roman" w:hAnsi="Times New Roman" w:cs="Times New Roman"/>
        </w:rPr>
        <w:t>Школа»</w:t>
      </w:r>
    </w:p>
    <w:p w:rsidR="00E4279F" w:rsidRPr="00453069" w:rsidRDefault="00E4279F" w:rsidP="00E4279F">
      <w:pPr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_________________Т.Г. </w:t>
      </w:r>
      <w:r w:rsidRPr="00453069">
        <w:rPr>
          <w:rFonts w:ascii="Times New Roman" w:hAnsi="Times New Roman" w:cs="Times New Roman"/>
        </w:rPr>
        <w:t>Дерябина</w:t>
      </w:r>
    </w:p>
    <w:p w:rsidR="00E4279F" w:rsidRPr="00453069" w:rsidRDefault="00E4279F" w:rsidP="00E4279F">
      <w:pPr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Протокол № ______________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453069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»_________________</w:t>
      </w:r>
      <w:r w:rsidRPr="00453069">
        <w:rPr>
          <w:rFonts w:ascii="Times New Roman" w:hAnsi="Times New Roman" w:cs="Times New Roman"/>
        </w:rPr>
        <w:t>2022г.</w:t>
      </w:r>
    </w:p>
    <w:p w:rsidR="00E4279F" w:rsidRPr="00453069" w:rsidRDefault="00E4279F" w:rsidP="00E4279F">
      <w:pPr>
        <w:rPr>
          <w:rFonts w:ascii="Times New Roman" w:hAnsi="Times New Roman" w:cs="Times New Roman"/>
        </w:rPr>
      </w:pPr>
    </w:p>
    <w:p w:rsidR="00E4279F" w:rsidRDefault="00E4279F" w:rsidP="00E4279F"/>
    <w:p w:rsidR="00E4279F" w:rsidRDefault="00E4279F" w:rsidP="00E4279F"/>
    <w:p w:rsidR="00E4279F" w:rsidRDefault="00E4279F" w:rsidP="00E4279F"/>
    <w:p w:rsidR="00E4279F" w:rsidRPr="00453069" w:rsidRDefault="00E4279F" w:rsidP="00E42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069">
        <w:rPr>
          <w:rFonts w:ascii="Times New Roman" w:hAnsi="Times New Roman" w:cs="Times New Roman"/>
          <w:b/>
          <w:sz w:val="32"/>
          <w:szCs w:val="32"/>
        </w:rPr>
        <w:t>Программа внеурочной деятельности</w:t>
      </w:r>
    </w:p>
    <w:p w:rsidR="00E4279F" w:rsidRPr="00453069" w:rsidRDefault="00E4279F" w:rsidP="00E42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«Юный патриот</w:t>
      </w:r>
      <w:r w:rsidRPr="00453069">
        <w:rPr>
          <w:rFonts w:ascii="Times New Roman" w:hAnsi="Times New Roman" w:cs="Times New Roman"/>
          <w:b/>
          <w:sz w:val="32"/>
          <w:szCs w:val="32"/>
        </w:rPr>
        <w:t>»</w:t>
      </w:r>
    </w:p>
    <w:p w:rsidR="00E4279F" w:rsidRPr="00453069" w:rsidRDefault="00E4279F" w:rsidP="00E42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7-9 класс</w:t>
      </w:r>
    </w:p>
    <w:p w:rsidR="00E4279F" w:rsidRPr="00453069" w:rsidRDefault="00E4279F" w:rsidP="00E42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069">
        <w:rPr>
          <w:rFonts w:ascii="Times New Roman" w:hAnsi="Times New Roman" w:cs="Times New Roman"/>
          <w:b/>
          <w:sz w:val="32"/>
          <w:szCs w:val="32"/>
        </w:rPr>
        <w:t>2022-2023 уч. год</w:t>
      </w:r>
    </w:p>
    <w:p w:rsidR="00E4279F" w:rsidRPr="00453069" w:rsidRDefault="00E4279F" w:rsidP="00E427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79F" w:rsidRDefault="00E4279F" w:rsidP="00E4279F">
      <w:pPr>
        <w:jc w:val="center"/>
      </w:pPr>
    </w:p>
    <w:p w:rsidR="00E4279F" w:rsidRDefault="00E4279F" w:rsidP="00E4279F">
      <w:pPr>
        <w:jc w:val="center"/>
      </w:pPr>
    </w:p>
    <w:p w:rsidR="00E4279F" w:rsidRDefault="00E4279F" w:rsidP="00E4279F">
      <w:pPr>
        <w:jc w:val="center"/>
      </w:pPr>
    </w:p>
    <w:p w:rsidR="00E4279F" w:rsidRDefault="00E4279F" w:rsidP="00E4279F">
      <w:pPr>
        <w:jc w:val="center"/>
      </w:pPr>
    </w:p>
    <w:p w:rsidR="00E4279F" w:rsidRDefault="00E4279F" w:rsidP="00E4279F">
      <w:pPr>
        <w:jc w:val="center"/>
      </w:pPr>
    </w:p>
    <w:p w:rsidR="00E4279F" w:rsidRDefault="00E4279F" w:rsidP="00E4279F">
      <w:pPr>
        <w:jc w:val="center"/>
      </w:pPr>
    </w:p>
    <w:p w:rsidR="00E4279F" w:rsidRPr="00453069" w:rsidRDefault="00E4279F" w:rsidP="00E4279F">
      <w:pPr>
        <w:jc w:val="right"/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>Разработчик:</w:t>
      </w:r>
    </w:p>
    <w:p w:rsidR="00E4279F" w:rsidRPr="00453069" w:rsidRDefault="00E4279F" w:rsidP="00E4279F">
      <w:pPr>
        <w:jc w:val="right"/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 __________________________________________________</w:t>
      </w:r>
    </w:p>
    <w:p w:rsidR="00E4279F" w:rsidRPr="00453069" w:rsidRDefault="00E4279F" w:rsidP="00E4279F">
      <w:pPr>
        <w:jc w:val="right"/>
        <w:rPr>
          <w:rFonts w:ascii="Times New Roman" w:hAnsi="Times New Roman" w:cs="Times New Roman"/>
        </w:rPr>
      </w:pPr>
      <w:r w:rsidRPr="00453069">
        <w:rPr>
          <w:rFonts w:ascii="Times New Roman" w:hAnsi="Times New Roman" w:cs="Times New Roman"/>
        </w:rPr>
        <w:t xml:space="preserve">________________________ квалификационной категории        </w:t>
      </w:r>
    </w:p>
    <w:p w:rsidR="00E4279F" w:rsidRDefault="00E4279F" w:rsidP="00E4279F">
      <w:pPr>
        <w:jc w:val="center"/>
      </w:pPr>
    </w:p>
    <w:p w:rsidR="00E4279F" w:rsidRDefault="00E4279F" w:rsidP="00815D3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279F" w:rsidRDefault="00E4279F" w:rsidP="00815D3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4279F" w:rsidRDefault="00E4279F" w:rsidP="00815D3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15D33" w:rsidRDefault="00815D33"/>
    <w:p w:rsidR="00815D33" w:rsidRDefault="00815D33"/>
    <w:p w:rsidR="00D32B02" w:rsidRPr="00C96A26" w:rsidRDefault="00D32B02" w:rsidP="00C96A2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</w:t>
      </w:r>
      <w:r w:rsidR="00C96A26" w:rsidRPr="00C96A26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Рабочая программа кружка (по дополнительному воспитанию) «Юный патриот» для обучающихся с ОВЗ создана на основании основных нормативных документов:</w:t>
      </w:r>
    </w:p>
    <w:p w:rsidR="00D32B02" w:rsidRPr="00C96A26" w:rsidRDefault="00D32B02" w:rsidP="00D32B0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Законом РФ «Об образовании в Российской Федерации» от 31 мая 2021 г. № 286;</w:t>
      </w:r>
    </w:p>
    <w:p w:rsidR="00D32B02" w:rsidRPr="00C96A26" w:rsidRDefault="00D32B02" w:rsidP="00D32B0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Конституцией Российской Федерации, статьи 38, 43.</w:t>
      </w:r>
    </w:p>
    <w:p w:rsidR="00D32B02" w:rsidRPr="00C96A26" w:rsidRDefault="00D32B02" w:rsidP="00D32B0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Семейным кодексом Российской Федерации от 29.12.1995 N 223-ФЗ, глава 12.</w:t>
      </w:r>
    </w:p>
    <w:p w:rsidR="00D32B02" w:rsidRPr="00C96A26" w:rsidRDefault="00D32B02" w:rsidP="00D32B0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Постановление Правительства РФ от 30 декабря 2015 г. N 1493 "О государственной программе "Патриотическое воспитание граждан Российской Федерации на 2016-2021 годы" (с изменениями и дополнениями);</w:t>
      </w:r>
    </w:p>
    <w:p w:rsidR="00D32B02" w:rsidRPr="00C96A26" w:rsidRDefault="00D32B02" w:rsidP="00D32B0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Комплексная программа Свердловской области "Патриотическое воспитание граждан в Свердловской области на 2014 - 2020 годы" (с изменениями на 19 декабря 2019 года).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26">
        <w:rPr>
          <w:rFonts w:ascii="Times New Roman" w:hAnsi="Times New Roman" w:cs="Times New Roman"/>
          <w:sz w:val="28"/>
          <w:szCs w:val="28"/>
        </w:rPr>
        <w:t>В последнее время у школьников заметно снизился интерес к героическим и трагическим страницам истории нашей Родины, ее культурным достижениям и корням, событиям военной истории.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Для учащихся быть патриотом – это значит, прежде всего, быть достойным гражданином своей страны. Хорошо учиться, быть готовым к выполнению своего конституционного долга. Необходимо увлечь учащихся примерами отечественной истории, напомнить им, какой была преданность Родине, воинскому долгу в царской России, в годы советской власти. Определяющими символами тех эпох были самоотверженность, мужество, храбрость наших соотечественников. На этих примерах и следует воспитывать учащихся. Стремление воспитывать учащихся патриотами должно подкрепляться обучением общественно полезному делу – защите Отечества. Именно такой принцип – военно-патриотическое воспитание учащихся – должен быть заложен в основу деятельности программы.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Проблема патриотического воспитания в последнее время стала одной из актуальнейших. Вместе с тем она обретает новые характеристики и соответственно новые подходы к её решению как составной части целостного процесса социальной адаптации, жизненного самоопределения и становления личности.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Цель программы 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– формирование и развитие у учащихся чувства преданности к своему Отечеству, гордости за свою страну и ее народ, 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утверждение в сознании учащихся патриотических ценностей, взглядов и убеждений, выработка у них профессионально значимых качеств, умений и готовности к выполнению конституционного и воинского долга в условиях мирного и военного времени.</w:t>
      </w:r>
    </w:p>
    <w:p w:rsidR="00D32B02" w:rsidRPr="00C96A26" w:rsidRDefault="00D32B02" w:rsidP="00D32B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Основными задачами 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96A26">
        <w:rPr>
          <w:rFonts w:ascii="Times New Roman" w:hAnsi="Times New Roman" w:cs="Times New Roman"/>
          <w:i/>
          <w:color w:val="000000"/>
          <w:sz w:val="28"/>
          <w:szCs w:val="28"/>
        </w:rPr>
        <w:t>историческое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– познание истории образования государства Российского и его развития, осознание принадлежности к историческому наследию российского народа и ответственности за сохранение и преумножение его достояния;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96A26">
        <w:rPr>
          <w:rFonts w:ascii="Times New Roman" w:hAnsi="Times New Roman" w:cs="Times New Roman"/>
          <w:i/>
          <w:color w:val="000000"/>
          <w:sz w:val="28"/>
          <w:szCs w:val="28"/>
        </w:rPr>
        <w:t>духовно-нравственное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– развитие высокой культуры и образованности, осознание национальной идеи, во имя которой проявляется готовность к достойному служению Отечеству, формирование высоконравственных норм поведения;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96A26">
        <w:rPr>
          <w:rFonts w:ascii="Times New Roman" w:hAnsi="Times New Roman" w:cs="Times New Roman"/>
          <w:i/>
          <w:color w:val="000000"/>
          <w:sz w:val="28"/>
          <w:szCs w:val="28"/>
        </w:rPr>
        <w:t>патриотическое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воспитание любви и преданности своему Отечеству, гордости за принадлежность к великому народу, к его свершениям, испытаниям и проблемам, готовности к достойному и самоотверженному служению обществу и государству;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96A26">
        <w:rPr>
          <w:rFonts w:ascii="Times New Roman" w:hAnsi="Times New Roman" w:cs="Times New Roman"/>
          <w:i/>
          <w:color w:val="000000"/>
          <w:sz w:val="28"/>
          <w:szCs w:val="28"/>
        </w:rPr>
        <w:t>морально-волевое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– формирование добросовестного и ответственного отношения к труду, связанному со служением Отечеству, готовности к выполнению сложных и ответственных задач в любых условиях.</w:t>
      </w:r>
    </w:p>
    <w:p w:rsidR="00D32B02" w:rsidRPr="00C96A26" w:rsidRDefault="00D32B02" w:rsidP="00D32B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Слушателями данного курса являются обучающиеся с ОВЗ различной возрастной категории: </w:t>
      </w:r>
      <w:proofErr w:type="spellStart"/>
      <w:r w:rsidRPr="00C96A26">
        <w:rPr>
          <w:rFonts w:ascii="Times New Roman" w:hAnsi="Times New Roman" w:cs="Times New Roman"/>
          <w:color w:val="000000"/>
          <w:sz w:val="28"/>
          <w:szCs w:val="28"/>
        </w:rPr>
        <w:t>Телятникова</w:t>
      </w:r>
      <w:proofErr w:type="spellEnd"/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Алина,</w:t>
      </w:r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>Телятникова</w:t>
      </w:r>
      <w:proofErr w:type="spellEnd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Ольга,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6A26">
        <w:rPr>
          <w:rFonts w:ascii="Times New Roman" w:hAnsi="Times New Roman" w:cs="Times New Roman"/>
          <w:color w:val="000000"/>
          <w:sz w:val="28"/>
          <w:szCs w:val="28"/>
        </w:rPr>
        <w:t>Фартыгин</w:t>
      </w:r>
      <w:proofErr w:type="spellEnd"/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Кирилл, </w:t>
      </w:r>
      <w:proofErr w:type="spellStart"/>
      <w:r w:rsidRPr="00C96A26">
        <w:rPr>
          <w:rFonts w:ascii="Times New Roman" w:hAnsi="Times New Roman" w:cs="Times New Roman"/>
          <w:color w:val="000000"/>
          <w:sz w:val="28"/>
          <w:szCs w:val="28"/>
        </w:rPr>
        <w:t>Слепов</w:t>
      </w:r>
      <w:proofErr w:type="spellEnd"/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Арсений, </w:t>
      </w:r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Забелин Максим, </w:t>
      </w:r>
      <w:proofErr w:type="spellStart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>Бигожина</w:t>
      </w:r>
      <w:proofErr w:type="spellEnd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Варвара, </w:t>
      </w:r>
      <w:proofErr w:type="spellStart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>Бигожина</w:t>
      </w:r>
      <w:proofErr w:type="spellEnd"/>
      <w:r w:rsidR="0058733F"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Полина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2B02" w:rsidRPr="00C96A26" w:rsidRDefault="00D32B02" w:rsidP="00D32B02">
      <w:pPr>
        <w:spacing w:after="12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курса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     Работа курса «Юный патриот» предполагает использование самых разнообразных видов, форм, средств и методов, целью которых является развитие у школьников гражданского, национального самосознания, стимулирование у них личностного отношения к историческим и современным событиям и деятелям, стремление к выработке необходимых свойств и качеств защитника Отечества.</w:t>
      </w:r>
    </w:p>
    <w:p w:rsidR="00D32B02" w:rsidRPr="00C96A26" w:rsidRDefault="00D32B02" w:rsidP="00D32B0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программы: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    Программа рассчитана на 1 год обучения. Занятия проводятся 1 раз в неделю.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2338"/>
        <w:gridCol w:w="2211"/>
        <w:gridCol w:w="2211"/>
      </w:tblGrid>
      <w:tr w:rsidR="00D32B02" w:rsidRPr="00C96A26" w:rsidTr="006F7D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Периодичность </w:t>
            </w: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</w:t>
            </w: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Количество </w:t>
            </w:r>
            <w:r w:rsidRPr="00C96A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 в год</w:t>
            </w:r>
          </w:p>
        </w:tc>
      </w:tr>
      <w:tr w:rsidR="00D32B02" w:rsidRPr="00C96A26" w:rsidTr="006F7D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02" w:rsidRPr="00C96A26" w:rsidRDefault="00D32B02" w:rsidP="006F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26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2B02" w:rsidRPr="00C96A26" w:rsidRDefault="00D32B02" w:rsidP="00D32B02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коллективно-групповая игра, </w:t>
      </w:r>
    </w:p>
    <w:p w:rsidR="00D32B02" w:rsidRPr="00C96A26" w:rsidRDefault="00D32B02" w:rsidP="00D32B02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творческий конкурс, </w:t>
      </w:r>
    </w:p>
    <w:p w:rsidR="00D32B02" w:rsidRPr="00C96A26" w:rsidRDefault="00D32B02" w:rsidP="00D32B02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работа, 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обучения: </w:t>
      </w:r>
    </w:p>
    <w:p w:rsidR="00D32B02" w:rsidRPr="00C96A26" w:rsidRDefault="00D32B02" w:rsidP="00D32B02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объяснительно-иллюстративный, </w:t>
      </w:r>
    </w:p>
    <w:p w:rsidR="00D32B02" w:rsidRPr="00C96A26" w:rsidRDefault="00D32B02" w:rsidP="00D32B02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репродуктивный, проблемный, </w:t>
      </w:r>
    </w:p>
    <w:p w:rsidR="00D32B02" w:rsidRPr="00C96A26" w:rsidRDefault="00D32B02" w:rsidP="00D32B02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частично-поисковый, </w:t>
      </w:r>
    </w:p>
    <w:p w:rsidR="00D32B02" w:rsidRPr="00C96A26" w:rsidRDefault="00D32B02" w:rsidP="00D32B02">
      <w:pPr>
        <w:numPr>
          <w:ilvl w:val="0"/>
          <w:numId w:val="12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исследовательский.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Педагогические приемы: 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- сотрудничество, позволяющее педагогу и обучающемуся быть партнерами в увлекательном процессе образования.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учебной деятельности учащихся: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- простейшие наблюдения и исследование окружающего мира, способов их обработки; анализ работ, их свойств, принципов и приемов создания;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- моделирование, конструирование из разных материалов.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освоения программы кружка «Юный патриот»: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Личностные: </w:t>
      </w:r>
    </w:p>
    <w:p w:rsidR="00D32B02" w:rsidRPr="00C96A26" w:rsidRDefault="00D32B02" w:rsidP="00D32B02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становления гуманистических и демократических ценностных ориентаций.</w:t>
      </w:r>
    </w:p>
    <w:p w:rsidR="00D32B02" w:rsidRPr="00C96A26" w:rsidRDefault="00D32B02" w:rsidP="00D32B02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D32B02" w:rsidRPr="00C96A26" w:rsidRDefault="00D32B02" w:rsidP="00D32B02">
      <w:pPr>
        <w:numPr>
          <w:ilvl w:val="0"/>
          <w:numId w:val="10"/>
        </w:numPr>
        <w:spacing w:before="100" w:beforeAutospacing="1" w:after="100" w:afterAutospacing="1" w:line="24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поискового характера.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умения планировать, контролировать и оценивать свои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Находить и выделять при помощи взрослых информацию необходимую для выполнения заданий из разных источников.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Строить рассуждения (или доказательство своей точки зрения по теме кружка в соответствии с возрастными нормами).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Включаться в коллективное обсуждение вопросов с учителем и сверстниками.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Поддерживать в ходе выполнения задания доброжелательное общение друг с другом.</w:t>
      </w:r>
    </w:p>
    <w:p w:rsidR="00D32B02" w:rsidRPr="00C96A26" w:rsidRDefault="00D32B02" w:rsidP="00D32B0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Готовить небольшие сообщения с помощью взрослых.</w:t>
      </w:r>
    </w:p>
    <w:p w:rsidR="00D32B02" w:rsidRPr="00C96A26" w:rsidRDefault="00D32B02" w:rsidP="00D32B02">
      <w:p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D32B02" w:rsidRPr="00C96A26" w:rsidRDefault="00D32B02" w:rsidP="00D32B02">
      <w:pPr>
        <w:numPr>
          <w:ilvl w:val="0"/>
          <w:numId w:val="7"/>
        </w:num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Понимание особой роли России в мировой истории, воспитание чувства гордости за национальные свершения, открытия и победы.</w:t>
      </w:r>
    </w:p>
    <w:p w:rsidR="00D32B02" w:rsidRPr="00C96A26" w:rsidRDefault="00D32B02" w:rsidP="00D32B02">
      <w:pPr>
        <w:numPr>
          <w:ilvl w:val="0"/>
          <w:numId w:val="8"/>
        </w:num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D32B02" w:rsidRPr="00C96A26" w:rsidRDefault="00D32B02" w:rsidP="00D32B02">
      <w:pPr>
        <w:numPr>
          <w:ilvl w:val="0"/>
          <w:numId w:val="8"/>
        </w:numPr>
        <w:spacing w:after="12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D32B02" w:rsidRPr="00C96A26" w:rsidRDefault="00D32B02" w:rsidP="00D32B0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96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Программа призвана способствовать: 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стать достойным гражданином своего Отечества;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представление о Конституции РФ, РТ;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формировать личные качества ребенка;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создать условия для жизнедеятельности коллектива с едиными задачами и общими направлениями деятельности;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саморазвития школьника;</w:t>
      </w:r>
    </w:p>
    <w:p w:rsidR="00D32B02" w:rsidRPr="00C96A26" w:rsidRDefault="00D32B02" w:rsidP="00D32B02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A26">
        <w:rPr>
          <w:rFonts w:ascii="Times New Roman" w:hAnsi="Times New Roman" w:cs="Times New Roman"/>
          <w:color w:val="000000"/>
          <w:sz w:val="28"/>
          <w:szCs w:val="28"/>
        </w:rPr>
        <w:t>формирование и развитие нравственных идеалов, норм и правил общечеловеческой морали, чувства долга и чести, порядочности, правдивости, принципиальности, честности, требовательности к себе.</w:t>
      </w:r>
    </w:p>
    <w:p w:rsidR="00815D33" w:rsidRPr="00C96A26" w:rsidRDefault="00815D33">
      <w:pPr>
        <w:rPr>
          <w:rFonts w:ascii="Times New Roman" w:hAnsi="Times New Roman" w:cs="Times New Roman"/>
          <w:sz w:val="28"/>
          <w:szCs w:val="28"/>
        </w:rPr>
      </w:pPr>
    </w:p>
    <w:p w:rsidR="0044471C" w:rsidRPr="00C96A26" w:rsidRDefault="0044471C">
      <w:pPr>
        <w:rPr>
          <w:rFonts w:ascii="Times New Roman" w:hAnsi="Times New Roman" w:cs="Times New Roman"/>
          <w:sz w:val="28"/>
          <w:szCs w:val="28"/>
        </w:rPr>
      </w:pPr>
    </w:p>
    <w:p w:rsidR="0044471C" w:rsidRPr="00C96A26" w:rsidRDefault="0044471C">
      <w:pPr>
        <w:rPr>
          <w:rFonts w:ascii="Times New Roman" w:hAnsi="Times New Roman" w:cs="Times New Roman"/>
          <w:sz w:val="28"/>
          <w:szCs w:val="28"/>
        </w:rPr>
      </w:pPr>
    </w:p>
    <w:p w:rsidR="0044471C" w:rsidRPr="00C96A26" w:rsidRDefault="0044471C">
      <w:pPr>
        <w:rPr>
          <w:rFonts w:ascii="Times New Roman" w:hAnsi="Times New Roman" w:cs="Times New Roman"/>
          <w:sz w:val="28"/>
          <w:szCs w:val="28"/>
        </w:rPr>
      </w:pPr>
    </w:p>
    <w:p w:rsidR="0044471C" w:rsidRPr="00C96A26" w:rsidRDefault="0044471C">
      <w:pPr>
        <w:rPr>
          <w:rFonts w:ascii="Times New Roman" w:hAnsi="Times New Roman" w:cs="Times New Roman"/>
          <w:sz w:val="28"/>
          <w:szCs w:val="28"/>
        </w:rPr>
      </w:pPr>
    </w:p>
    <w:p w:rsidR="0044471C" w:rsidRDefault="0044471C"/>
    <w:tbl>
      <w:tblPr>
        <w:tblStyle w:val="a5"/>
        <w:tblW w:w="11341" w:type="dxa"/>
        <w:tblInd w:w="-1423" w:type="dxa"/>
        <w:tblLook w:val="04A0" w:firstRow="1" w:lastRow="0" w:firstColumn="1" w:lastColumn="0" w:noHBand="0" w:noVBand="1"/>
      </w:tblPr>
      <w:tblGrid>
        <w:gridCol w:w="2584"/>
        <w:gridCol w:w="4028"/>
        <w:gridCol w:w="1499"/>
        <w:gridCol w:w="3230"/>
      </w:tblGrid>
      <w:tr w:rsidR="0044471C" w:rsidRPr="00C96A26" w:rsidTr="00013FC2">
        <w:tc>
          <w:tcPr>
            <w:tcW w:w="2552" w:type="dxa"/>
          </w:tcPr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 (тема) программы</w:t>
            </w:r>
          </w:p>
        </w:tc>
        <w:tc>
          <w:tcPr>
            <w:tcW w:w="1462" w:type="dxa"/>
          </w:tcPr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часов</w:t>
            </w:r>
          </w:p>
        </w:tc>
        <w:tc>
          <w:tcPr>
            <w:tcW w:w="3260" w:type="dxa"/>
          </w:tcPr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Характеристика основных </w:t>
            </w: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видов деятельности обучающихся</w:t>
            </w: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РАЗДЕЛ «Я сам»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Сентябрь октябрь</w:t>
            </w:r>
          </w:p>
        </w:tc>
        <w:tc>
          <w:tcPr>
            <w:tcW w:w="4067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содержание деятельности по данному направлению программы входит осмысление ребенком формирование гражданского отношения к себе.</w:t>
            </w:r>
          </w:p>
          <w:p w:rsidR="00013FC2" w:rsidRPr="00545FF5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такой гражданин России?»</w:t>
            </w:r>
            <w:r w:rsidR="00BF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1098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07.09</w:t>
            </w:r>
          </w:p>
          <w:p w:rsidR="00013FC2" w:rsidRPr="00545FF5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«Поступки настоящих граждан».</w:t>
            </w:r>
            <w:r w:rsidR="005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5FF5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28.10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«Я, как гражданин Великой страны»</w:t>
            </w:r>
            <w:r w:rsidR="006B0306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14.09</w:t>
            </w:r>
          </w:p>
          <w:p w:rsidR="00013FC2" w:rsidRPr="00545FF5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гражданина РФ»</w:t>
            </w:r>
            <w:r w:rsidR="00545FF5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  <w:r w:rsidR="00B34217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.09</w:t>
            </w:r>
          </w:p>
          <w:p w:rsidR="006B0306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будущего».</w:t>
            </w:r>
            <w:r w:rsidR="00545FF5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12.10</w:t>
            </w:r>
          </w:p>
          <w:p w:rsidR="006B0306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«Выбор пути достижения жизненного успеха.</w:t>
            </w:r>
            <w:r w:rsidR="00545FF5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26,10</w:t>
            </w:r>
          </w:p>
          <w:p w:rsidR="00013FC2" w:rsidRPr="00545FF5" w:rsidRDefault="00013FC2" w:rsidP="00013FC2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увлечения к профессии».</w:t>
            </w:r>
            <w:r w:rsidR="00545FF5" w:rsidRPr="00545F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19.10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гражданина. 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 Изучают</w:t>
            </w:r>
            <w:r w:rsidRPr="00C96A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знания об основных правах и обязанностях граждан России.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 «Я и культура»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Декабрь январь</w:t>
            </w:r>
          </w:p>
        </w:tc>
        <w:tc>
          <w:tcPr>
            <w:tcW w:w="4067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="0058733F"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ирование отношения к искусству.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эстетическими идеалами, традициями художественной культуры родного края, с фольклором и народными художественными промыслами</w:t>
            </w:r>
          </w:p>
          <w:p w:rsidR="00013FC2" w:rsidRPr="00C96A26" w:rsidRDefault="00013FC2" w:rsidP="0058733F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культура и зачем она нужна»</w:t>
            </w:r>
          </w:p>
          <w:p w:rsidR="0044471C" w:rsidRPr="00C96A26" w:rsidRDefault="00013FC2" w:rsidP="00317DA5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«Русские композиторы о защитниках Родины». «Музеи г. Дегтярск</w:t>
            </w:r>
          </w:p>
        </w:tc>
        <w:tc>
          <w:tcPr>
            <w:tcW w:w="146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России, Урала. 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биографиями выпускников, явивших собой достойные примеры гражданственности и патриотизма.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РАЗДЕЛ « Мы – россияне»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4067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обучающимися себя как части своей Родины, гражданина, патриота своего Отечества.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«Граждане России – россияне».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– многонациональное государство»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 ноября – день народного единства»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«Традиции, обычаи, праздники народов России»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«Государство на страже закона, прав и свобод граждан»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«Может ли человечество жить без войн?»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свободы человека».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права и обязанности»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«Государственные органы власти в России».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</w:t>
            </w:r>
            <w:r w:rsidRPr="00C96A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      </w:r>
            <w:r w:rsidRPr="00C96A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символах государства </w:t>
            </w:r>
            <w:r w:rsidRPr="00C96A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 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Флаге, Гербе России, о флаге и гербе субъекта Российской Федерации, в котором находится образовательное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 «Гражданин в экономических отношениях»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4067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 содержанием деятельности по данному направлению является осмысление школьником необходимости научных знаний как условий нор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мальной жизнедеятельности в современном мире.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«Государство в экономической жизни людей – история и современность»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«Экономические функции государства»</w:t>
            </w:r>
          </w:p>
          <w:p w:rsidR="00013FC2" w:rsidRPr="00C96A26" w:rsidRDefault="00317DA5" w:rsidP="008F5102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FC2"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предпринимательской деятельности». «Деньги и их функции. Банковская система». «Налоговая политика государства».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31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 «</w:t>
            </w:r>
            <w:proofErr w:type="spellStart"/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 экология»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  <w:tc>
          <w:tcPr>
            <w:tcW w:w="4067" w:type="dxa"/>
          </w:tcPr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«Экология природы – экология души». 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сохранить здоровье?». </w:t>
            </w:r>
          </w:p>
          <w:p w:rsidR="00013FC2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большого спорта»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«Предупреждение детского дорожно- транспортного травматизма». 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глобальной сети».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«Экстремизм и терроризм – угроза человечеству». 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«Охраняемые территории России».</w:t>
            </w:r>
          </w:p>
          <w:p w:rsidR="0058733F" w:rsidRPr="00C96A26" w:rsidRDefault="00013FC2" w:rsidP="0058733F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и охрана природы». Участие в акциях по ресурсосбережению. </w:t>
            </w:r>
          </w:p>
          <w:p w:rsidR="0044471C" w:rsidRPr="00C96A26" w:rsidRDefault="0044471C" w:rsidP="00317DA5">
            <w:pPr>
              <w:shd w:val="clear" w:color="auto" w:fill="FFFFFF"/>
              <w:spacing w:after="15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317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145AAA" w:rsidRPr="00C96A26" w:rsidRDefault="00145AAA" w:rsidP="00145A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Получают представления о здоровье, здоровом образе жизни, природных возможностях человеческого 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организма, их обусловленности экологическим качеством окружающей среды, о неразрывной связи экологической культуры человека и его здоровья.</w:t>
            </w:r>
          </w:p>
          <w:p w:rsidR="00145AAA" w:rsidRPr="00C96A26" w:rsidRDefault="00145AAA" w:rsidP="00145A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пропаганде экологически сообразного здорового образа жизни.</w:t>
            </w:r>
          </w:p>
          <w:p w:rsidR="00145AAA" w:rsidRPr="00C96A26" w:rsidRDefault="00145AAA" w:rsidP="00145A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экологически грамотному поведению в школе, дома, в природной и городской среде: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РАЗДЛ «Защитники земли русской»</w:t>
            </w:r>
            <w:r w:rsidR="00145AAA"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4067" w:type="dxa"/>
          </w:tcPr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содержание деятельности входит осмысление ребенком себя как части своей Родины, гражданина, патриота своего Отечества.</w:t>
            </w:r>
          </w:p>
          <w:p w:rsidR="00013FC2" w:rsidRPr="00C96A26" w:rsidRDefault="00013FC2" w:rsidP="00013FC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положения: каждый человек не только сын или дочь своих родителей, но и гражданин Отечества. Отечество начинается с уголка, где человек родился.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«Защитники земли русской»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«Героические страницы истории России»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«Памятник герою». «Могу ли я стать героем?». </w:t>
            </w:r>
          </w:p>
          <w:p w:rsidR="00013FC2" w:rsidRPr="00C96A26" w:rsidRDefault="00013FC2" w:rsidP="00013FC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«Ветеран живет рядом».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4471C" w:rsidRPr="00C96A26" w:rsidRDefault="00013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      </w:r>
          </w:p>
        </w:tc>
      </w:tr>
      <w:tr w:rsidR="0044471C" w:rsidRPr="00C96A26" w:rsidTr="00013FC2">
        <w:tc>
          <w:tcPr>
            <w:tcW w:w="2552" w:type="dxa"/>
          </w:tcPr>
          <w:p w:rsidR="0044471C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 «Я и планета Земля»</w:t>
            </w:r>
          </w:p>
          <w:p w:rsidR="00145AAA" w:rsidRPr="00C96A26" w:rsidRDefault="00145AA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45AAA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4067" w:type="dxa"/>
          </w:tcPr>
          <w:p w:rsidR="00145AAA" w:rsidRPr="00C96A26" w:rsidRDefault="00145AAA" w:rsidP="00145A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содержание деятельности входит осмысление ребенком себя как части планеты Земля. Каждый гражданин - в ответе не только за себя, свою семью, но и за всю Планету.</w:t>
            </w:r>
          </w:p>
          <w:p w:rsidR="0058733F" w:rsidRPr="00C96A26" w:rsidRDefault="00145AAA" w:rsidP="005873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сегодня - это </w:t>
            </w:r>
            <w:proofErr w:type="spellStart"/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специальных, межгосударственных и межчеловеческих отношений. Общечеловеческое единение в решении глобальных проблем рассматривается как выход из кризисной ситуации, связанной с экологическими и социальными проблемами. </w:t>
            </w:r>
          </w:p>
          <w:p w:rsidR="0058733F" w:rsidRPr="00C96A26" w:rsidRDefault="00145AAA" w:rsidP="0058733F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природу».</w:t>
            </w:r>
          </w:p>
          <w:p w:rsidR="0058733F" w:rsidRPr="00C96A26" w:rsidRDefault="00145AAA" w:rsidP="0058733F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8733F"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она, природа родного края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?». </w:t>
            </w:r>
          </w:p>
          <w:p w:rsidR="00145AAA" w:rsidRPr="00C96A26" w:rsidRDefault="00145AAA" w:rsidP="0058733F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58733F"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Земля</w:t>
            </w:r>
            <w:r w:rsidRPr="00C96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</w:t>
            </w:r>
          </w:p>
          <w:p w:rsidR="0044471C" w:rsidRPr="00C96A26" w:rsidRDefault="00444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4471C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44471C" w:rsidRPr="00C96A26" w:rsidRDefault="0014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      </w:r>
          </w:p>
        </w:tc>
      </w:tr>
    </w:tbl>
    <w:p w:rsidR="0044471C" w:rsidRPr="00C96A26" w:rsidRDefault="0044471C">
      <w:pPr>
        <w:rPr>
          <w:rFonts w:ascii="Times New Roman" w:hAnsi="Times New Roman" w:cs="Times New Roman"/>
          <w:sz w:val="24"/>
          <w:szCs w:val="24"/>
        </w:rPr>
      </w:pPr>
    </w:p>
    <w:sectPr w:rsidR="0044471C" w:rsidRPr="00C9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BCE"/>
    <w:multiLevelType w:val="multilevel"/>
    <w:tmpl w:val="76A0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85806"/>
    <w:multiLevelType w:val="hybridMultilevel"/>
    <w:tmpl w:val="3D4AB93A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0BF31895"/>
    <w:multiLevelType w:val="hybridMultilevel"/>
    <w:tmpl w:val="771CDF8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109E3C01"/>
    <w:multiLevelType w:val="hybridMultilevel"/>
    <w:tmpl w:val="703C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6A3B"/>
    <w:multiLevelType w:val="hybridMultilevel"/>
    <w:tmpl w:val="2C66A9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5769DC"/>
    <w:multiLevelType w:val="hybridMultilevel"/>
    <w:tmpl w:val="AF6EBD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EA854B2"/>
    <w:multiLevelType w:val="hybridMultilevel"/>
    <w:tmpl w:val="F500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53E4E"/>
    <w:multiLevelType w:val="hybridMultilevel"/>
    <w:tmpl w:val="F1CCE69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D3517"/>
    <w:multiLevelType w:val="hybridMultilevel"/>
    <w:tmpl w:val="018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A044F"/>
    <w:multiLevelType w:val="hybridMultilevel"/>
    <w:tmpl w:val="03B6B77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4ABB1A28"/>
    <w:multiLevelType w:val="hybridMultilevel"/>
    <w:tmpl w:val="6EBA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D5DD9"/>
    <w:multiLevelType w:val="hybridMultilevel"/>
    <w:tmpl w:val="1840A2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B6444D"/>
    <w:multiLevelType w:val="hybridMultilevel"/>
    <w:tmpl w:val="25CAFC3A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546443D8"/>
    <w:multiLevelType w:val="multilevel"/>
    <w:tmpl w:val="1538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514B56"/>
    <w:multiLevelType w:val="hybridMultilevel"/>
    <w:tmpl w:val="F2E4A7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176EC"/>
    <w:multiLevelType w:val="hybridMultilevel"/>
    <w:tmpl w:val="3498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2DB3B8B"/>
    <w:multiLevelType w:val="hybridMultilevel"/>
    <w:tmpl w:val="1D48A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70355"/>
    <w:multiLevelType w:val="hybridMultilevel"/>
    <w:tmpl w:val="F9D04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17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33"/>
    <w:rsid w:val="00013FC2"/>
    <w:rsid w:val="000A396A"/>
    <w:rsid w:val="0010480F"/>
    <w:rsid w:val="00145AAA"/>
    <w:rsid w:val="001C080F"/>
    <w:rsid w:val="00317DA5"/>
    <w:rsid w:val="0044471C"/>
    <w:rsid w:val="00545FF5"/>
    <w:rsid w:val="0058733F"/>
    <w:rsid w:val="006031AC"/>
    <w:rsid w:val="006B0306"/>
    <w:rsid w:val="00815D33"/>
    <w:rsid w:val="00A80313"/>
    <w:rsid w:val="00B34217"/>
    <w:rsid w:val="00BF1098"/>
    <w:rsid w:val="00C96A26"/>
    <w:rsid w:val="00D32B02"/>
    <w:rsid w:val="00E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80F"/>
    <w:pPr>
      <w:ind w:left="720"/>
      <w:contextualSpacing/>
    </w:pPr>
  </w:style>
  <w:style w:type="table" w:styleId="a5">
    <w:name w:val="Table Grid"/>
    <w:basedOn w:val="a1"/>
    <w:uiPriority w:val="39"/>
    <w:rsid w:val="0044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80F"/>
    <w:pPr>
      <w:ind w:left="720"/>
      <w:contextualSpacing/>
    </w:pPr>
  </w:style>
  <w:style w:type="table" w:styleId="a5">
    <w:name w:val="Table Grid"/>
    <w:basedOn w:val="a1"/>
    <w:uiPriority w:val="39"/>
    <w:rsid w:val="0044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Власова Юлия</cp:lastModifiedBy>
  <cp:revision>2</cp:revision>
  <dcterms:created xsi:type="dcterms:W3CDTF">2023-05-14T09:39:00Z</dcterms:created>
  <dcterms:modified xsi:type="dcterms:W3CDTF">2023-05-14T09:39:00Z</dcterms:modified>
</cp:coreProperties>
</file>