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50" w:rsidRPr="00AE3A50" w:rsidRDefault="00AE3A50" w:rsidP="00AE3A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E3A50">
        <w:rPr>
          <w:rFonts w:ascii="Times New Roman" w:hAnsi="Times New Roman" w:cs="Times New Roman"/>
          <w:sz w:val="24"/>
          <w:szCs w:val="24"/>
        </w:rPr>
        <w:t>Государственное казенное образовательное учреждение Свердловской области</w:t>
      </w:r>
    </w:p>
    <w:p w:rsidR="00AE3A50" w:rsidRDefault="00AE3A50" w:rsidP="00AE3A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E3A50">
        <w:rPr>
          <w:rFonts w:ascii="Times New Roman" w:hAnsi="Times New Roman" w:cs="Times New Roman"/>
          <w:sz w:val="24"/>
          <w:szCs w:val="24"/>
        </w:rPr>
        <w:t>«Дегтярская школа, реализующая адаптированные</w:t>
      </w:r>
    </w:p>
    <w:p w:rsidR="00AE3A50" w:rsidRPr="00AE3A50" w:rsidRDefault="00AE3A50" w:rsidP="00AE3A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E3A50">
        <w:rPr>
          <w:rFonts w:ascii="Times New Roman" w:hAnsi="Times New Roman" w:cs="Times New Roman"/>
          <w:sz w:val="24"/>
          <w:szCs w:val="24"/>
        </w:rPr>
        <w:t>основные общеобразовательные программы»</w:t>
      </w:r>
    </w:p>
    <w:p w:rsidR="00AE3A50" w:rsidRPr="00C33C49" w:rsidRDefault="00AE3A50" w:rsidP="00AE3A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ГКОУ СО «Дегтярская школа»</w:t>
      </w:r>
    </w:p>
    <w:p w:rsidR="00AE3A50" w:rsidRPr="00AE3A50" w:rsidRDefault="00AE3A50" w:rsidP="00AE3A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E3A50">
        <w:rPr>
          <w:rFonts w:ascii="Times New Roman" w:hAnsi="Times New Roman" w:cs="Times New Roman"/>
          <w:sz w:val="24"/>
          <w:szCs w:val="24"/>
        </w:rPr>
        <w:t>г.Дегтярск, 623272</w:t>
      </w:r>
    </w:p>
    <w:p w:rsidR="00AE3A50" w:rsidRDefault="00AE3A50" w:rsidP="00AE3A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E3A50">
        <w:rPr>
          <w:rFonts w:ascii="Times New Roman" w:hAnsi="Times New Roman" w:cs="Times New Roman"/>
          <w:sz w:val="24"/>
          <w:szCs w:val="24"/>
        </w:rPr>
        <w:t xml:space="preserve">Ул. Пролетарская, д.40а, </w:t>
      </w:r>
    </w:p>
    <w:p w:rsidR="00AE3A50" w:rsidRDefault="00AE3A50" w:rsidP="00AE3A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E3A50">
        <w:rPr>
          <w:rFonts w:ascii="Times New Roman" w:hAnsi="Times New Roman" w:cs="Times New Roman"/>
          <w:sz w:val="24"/>
          <w:szCs w:val="24"/>
        </w:rPr>
        <w:t xml:space="preserve">тел./факс (34397) 6-60-22 </w:t>
      </w:r>
    </w:p>
    <w:p w:rsidR="00AE3A50" w:rsidRPr="00AE3A50" w:rsidRDefault="00AE3A50" w:rsidP="00AE3A50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E3A50">
        <w:rPr>
          <w:rFonts w:ascii="Times New Roman" w:hAnsi="Times New Roman" w:cs="Times New Roman"/>
          <w:sz w:val="24"/>
          <w:szCs w:val="24"/>
        </w:rPr>
        <w:t>Е</w:t>
      </w:r>
      <w:r w:rsidRPr="00AE3A50">
        <w:rPr>
          <w:rFonts w:ascii="Times New Roman" w:hAnsi="Times New Roman" w:cs="Times New Roman"/>
          <w:sz w:val="24"/>
          <w:szCs w:val="24"/>
          <w:lang w:val="en-US"/>
        </w:rPr>
        <w:t>-mail: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derjabina.tatjana@rambler.ru</w:t>
      </w:r>
    </w:p>
    <w:p w:rsidR="00AE3A50" w:rsidRDefault="00AE3A50" w:rsidP="00AE3A50">
      <w:pPr>
        <w:shd w:val="clear" w:color="auto" w:fill="FFFFFF"/>
        <w:spacing w:before="5"/>
        <w:ind w:left="158"/>
        <w:jc w:val="center"/>
        <w:rPr>
          <w:b/>
          <w:sz w:val="32"/>
          <w:szCs w:val="32"/>
          <w:lang w:val="en-US"/>
        </w:rPr>
      </w:pPr>
    </w:p>
    <w:p w:rsidR="007F6513" w:rsidRPr="007F6513" w:rsidRDefault="00C24C41" w:rsidP="007F6513">
      <w:pPr>
        <w:shd w:val="clear" w:color="auto" w:fill="FFFFFF"/>
        <w:spacing w:before="5"/>
        <w:ind w:left="1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C41">
        <w:rPr>
          <w:rFonts w:ascii="Times New Roman" w:hAnsi="Times New Roman" w:cs="Times New Roman"/>
          <w:b/>
          <w:sz w:val="28"/>
          <w:szCs w:val="28"/>
        </w:rPr>
        <w:t xml:space="preserve">План-график мероприятий («дорожная карта») по обеспечению введения и реализации </w:t>
      </w:r>
      <w:r w:rsidR="00C33C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C24C41">
        <w:rPr>
          <w:rFonts w:ascii="Times New Roman" w:hAnsi="Times New Roman" w:cs="Times New Roman"/>
          <w:b/>
          <w:sz w:val="28"/>
          <w:szCs w:val="28"/>
        </w:rPr>
        <w:t>ФГОС обучающихся с умственной отсталостью (интелл</w:t>
      </w:r>
      <w:r w:rsidR="00C33C49">
        <w:rPr>
          <w:rFonts w:ascii="Times New Roman" w:hAnsi="Times New Roman" w:cs="Times New Roman"/>
          <w:b/>
          <w:sz w:val="28"/>
          <w:szCs w:val="28"/>
        </w:rPr>
        <w:t>ектуальными нарушениями),                                                ФГОС обучающихся с задержкой психического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C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C24C41">
        <w:rPr>
          <w:rFonts w:ascii="Times New Roman" w:hAnsi="Times New Roman" w:cs="Times New Roman"/>
          <w:b/>
          <w:sz w:val="28"/>
          <w:szCs w:val="28"/>
        </w:rPr>
        <w:t>в ГКОУ СО «Дегтярская школа»</w:t>
      </w:r>
    </w:p>
    <w:p w:rsidR="007F6513" w:rsidRPr="00AD018D" w:rsidRDefault="007F6513" w:rsidP="007F65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5084" w:type="pct"/>
        <w:tblInd w:w="-34" w:type="dxa"/>
        <w:tblLook w:val="04A0"/>
      </w:tblPr>
      <w:tblGrid>
        <w:gridCol w:w="862"/>
        <w:gridCol w:w="5545"/>
        <w:gridCol w:w="2101"/>
        <w:gridCol w:w="2270"/>
        <w:gridCol w:w="2532"/>
        <w:gridCol w:w="2301"/>
      </w:tblGrid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мероприятия</w:t>
            </w: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27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</w:tr>
      <w:tr w:rsidR="007F6513" w:rsidRPr="009D44F3" w:rsidTr="009D44F3">
        <w:tc>
          <w:tcPr>
            <w:tcW w:w="4262" w:type="pct"/>
            <w:gridSpan w:val="5"/>
          </w:tcPr>
          <w:p w:rsidR="007F6513" w:rsidRPr="009D44F3" w:rsidRDefault="007F6513" w:rsidP="007F6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 введения и реализации ФГОС ОУО</w:t>
            </w: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плана-графика  поэтапного перехода к реализации ФГОС  ОУО , ФГОС ОЗПР.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Август-сентябрь  2015г.</w:t>
            </w:r>
          </w:p>
        </w:tc>
        <w:tc>
          <w:tcPr>
            <w:tcW w:w="727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Система мероприятий обеспечивающих внедрение ФГОС УО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Формирование  рабочих групп по подготовке к введению ФГОС  ОУО, ФГОС ОЗПР.</w:t>
            </w: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Август-сентябрь 2015г.</w:t>
            </w:r>
          </w:p>
        </w:tc>
        <w:tc>
          <w:tcPr>
            <w:tcW w:w="727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Руководитель ШМО.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Создание и определение функционала рабочей группы</w:t>
            </w: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рабочей группы.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Положение о рабочей группе.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нормативно-правовых документов регионального и федерального уровня по  введению ФГОС </w:t>
            </w: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2015 – 2016 г.</w:t>
            </w:r>
          </w:p>
        </w:tc>
        <w:tc>
          <w:tcPr>
            <w:tcW w:w="727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Руководители  рабочих групп.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Пакет нормативно-правовых документов</w:t>
            </w:r>
          </w:p>
        </w:tc>
      </w:tr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Устав ОО в соответствии с введением ФГОС </w:t>
            </w: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Август-октябрь 2015</w:t>
            </w:r>
          </w:p>
        </w:tc>
        <w:tc>
          <w:tcPr>
            <w:tcW w:w="727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плана действий по введению </w:t>
            </w:r>
            <w:r w:rsidRPr="009D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ОУО, ФГОС ОЗПР</w:t>
            </w: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 редакция Устава ОО</w:t>
            </w:r>
          </w:p>
        </w:tc>
      </w:tr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Организация работы  по разработке и утверждению: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- АООП 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- Разработка проекта программы развития ОО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в соответствии с ФГОС  ОУО, ФГОС ОЗПР.</w:t>
            </w: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Сентябрь 2015 г. – май 2016г.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Декабрь 2015 – январь 2016 г.</w:t>
            </w:r>
          </w:p>
        </w:tc>
        <w:tc>
          <w:tcPr>
            <w:tcW w:w="727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Проект программы развития ОУ</w:t>
            </w: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Проект программы развития ОУ.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локальной нормативной базы в соответствии с ФГОС  ОУО: 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 рабочей группе, 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- Приказы (об утверждении плана-графика, о разработке АООП; об утверждении плана методической работы, 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введении ФГОС ОУО, </w:t>
            </w:r>
            <w:r w:rsidR="00376F88"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ФГОС ОЗПР ; </w:t>
            </w: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рабочей программе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- Положение о рабочей программе учебного курса, ДНР, коррекционного курса, внеурочной деятельности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- Положение о системе оценки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- Положение об итоговой аттестации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- Должностные инструкции.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Сентябрь 2015г.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Август – сентябрь 2015 г.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До сентября 2016 г.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Февраль 2016 г.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Март 2017 г.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Июнь  2016 г.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F88" w:rsidRPr="009D44F3" w:rsidRDefault="00376F88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Заместитель по УВР, директор</w:t>
            </w:r>
          </w:p>
          <w:p w:rsidR="00376F88" w:rsidRPr="009D44F3" w:rsidRDefault="00376F88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Специалист отдела кадров.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Выполнение плана действий по введению ФГОС ОУО</w:t>
            </w: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Локальные акты: Положение о рабочей группе, приказы, Положение о рабочей программе учебного курса. ДНР, коррекционного курса, внеурочной деятельности, о системе оценки, итоговой аттестации.</w:t>
            </w:r>
          </w:p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с изменениями и дополнениями;</w:t>
            </w:r>
          </w:p>
        </w:tc>
      </w:tr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штатного расписания</w:t>
            </w: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До сентября 2016г.</w:t>
            </w:r>
          </w:p>
        </w:tc>
        <w:tc>
          <w:tcPr>
            <w:tcW w:w="727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Измененный документ в соответствии с требованиями ФГОС  ОУО</w:t>
            </w:r>
          </w:p>
        </w:tc>
        <w:tc>
          <w:tcPr>
            <w:tcW w:w="738" w:type="pct"/>
          </w:tcPr>
          <w:p w:rsidR="007F6513" w:rsidRPr="009D44F3" w:rsidRDefault="00376F88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F6513" w:rsidRPr="009D44F3">
              <w:rPr>
                <w:rFonts w:ascii="Times New Roman" w:hAnsi="Times New Roman" w:cs="Times New Roman"/>
                <w:sz w:val="24"/>
                <w:szCs w:val="24"/>
              </w:rPr>
              <w:t>татное расписание</w:t>
            </w: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изменениями</w:t>
            </w:r>
          </w:p>
        </w:tc>
      </w:tr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проведение мониторинга готовности общеобразовательной </w:t>
            </w:r>
            <w:r w:rsidR="00376F88" w:rsidRPr="009D44F3">
              <w:rPr>
                <w:rFonts w:ascii="Times New Roman" w:hAnsi="Times New Roman" w:cs="Times New Roman"/>
                <w:sz w:val="24"/>
                <w:szCs w:val="24"/>
              </w:rPr>
              <w:t>организации к введению ФГОСов.</w:t>
            </w: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май 2016 г.</w:t>
            </w:r>
          </w:p>
        </w:tc>
        <w:tc>
          <w:tcPr>
            <w:tcW w:w="727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Рабочая группа, директор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Готовность ОО к введению ФГОС ОУО</w:t>
            </w: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материалы</w:t>
            </w:r>
          </w:p>
        </w:tc>
      </w:tr>
      <w:tr w:rsidR="007F6513" w:rsidRPr="009D44F3" w:rsidTr="007F6513">
        <w:tc>
          <w:tcPr>
            <w:tcW w:w="5000" w:type="pct"/>
            <w:gridSpan w:val="6"/>
          </w:tcPr>
          <w:p w:rsidR="007F6513" w:rsidRPr="009D44F3" w:rsidRDefault="007F6513" w:rsidP="007F6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Кадровые и методические условия введения и реализации ФГОС  ОУО</w:t>
            </w:r>
          </w:p>
        </w:tc>
      </w:tr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Составление плана графика поэтапного прохождения курсовой подготовки педагогами по ФГОС  ОУО</w:t>
            </w:r>
            <w:r w:rsidR="00376F88" w:rsidRPr="009D44F3">
              <w:rPr>
                <w:rFonts w:ascii="Times New Roman" w:hAnsi="Times New Roman" w:cs="Times New Roman"/>
                <w:sz w:val="24"/>
                <w:szCs w:val="24"/>
              </w:rPr>
              <w:t>, ФГОС ОЗПР</w:t>
            </w: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Февраль 2016 г.</w:t>
            </w:r>
          </w:p>
        </w:tc>
        <w:tc>
          <w:tcPr>
            <w:tcW w:w="727" w:type="pct"/>
          </w:tcPr>
          <w:p w:rsidR="007F6513" w:rsidRPr="009D44F3" w:rsidRDefault="00376F88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100 % прохождение курсовой п</w:t>
            </w:r>
            <w:r w:rsidR="00376F88" w:rsidRPr="009D44F3">
              <w:rPr>
                <w:rFonts w:ascii="Times New Roman" w:hAnsi="Times New Roman" w:cs="Times New Roman"/>
                <w:sz w:val="24"/>
                <w:szCs w:val="24"/>
              </w:rPr>
              <w:t>одготовки педагогами по ФГОС</w:t>
            </w: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стажировочных площадок</w:t>
            </w: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Сентябрь 2015 – декабрь 2016 г.</w:t>
            </w:r>
          </w:p>
        </w:tc>
        <w:tc>
          <w:tcPr>
            <w:tcW w:w="727" w:type="pct"/>
          </w:tcPr>
          <w:p w:rsidR="007F6513" w:rsidRPr="009D44F3" w:rsidRDefault="00376F88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Повысить профессиональную компетентность</w:t>
            </w: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Работа ШМО педагогов по методическим проблемам,</w:t>
            </w:r>
            <w:r w:rsidR="00376F88"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связанным с введением ФГОС  ОУО, ФГОС ОЗПР</w:t>
            </w: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2015 – 2017 г.</w:t>
            </w:r>
          </w:p>
        </w:tc>
        <w:tc>
          <w:tcPr>
            <w:tcW w:w="727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затруднений </w:t>
            </w: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Протоколы.</w:t>
            </w:r>
          </w:p>
        </w:tc>
      </w:tr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по принятию АООП</w:t>
            </w: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Май 2016 г.</w:t>
            </w:r>
          </w:p>
        </w:tc>
        <w:tc>
          <w:tcPr>
            <w:tcW w:w="727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утверждение АООП </w:t>
            </w: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Приказ «Об утверждении АООП»</w:t>
            </w:r>
          </w:p>
        </w:tc>
      </w:tr>
      <w:tr w:rsidR="007F6513" w:rsidRPr="009D44F3" w:rsidTr="007F6513">
        <w:tc>
          <w:tcPr>
            <w:tcW w:w="5000" w:type="pct"/>
            <w:gridSpan w:val="6"/>
          </w:tcPr>
          <w:p w:rsidR="007F6513" w:rsidRPr="009D44F3" w:rsidRDefault="007F6513" w:rsidP="007F6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Материально-технические условия введения и реализации ФГОС  ОУО</w:t>
            </w:r>
            <w:r w:rsidR="00376F88" w:rsidRPr="009D44F3">
              <w:rPr>
                <w:rFonts w:ascii="Times New Roman" w:hAnsi="Times New Roman" w:cs="Times New Roman"/>
                <w:b/>
                <w:sz w:val="24"/>
                <w:szCs w:val="24"/>
              </w:rPr>
              <w:t>, ФГОС ОЗПР.</w:t>
            </w:r>
          </w:p>
        </w:tc>
      </w:tr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Анализ МТБ в соответствии с требованиями ФГОС  ОУО</w:t>
            </w:r>
            <w:r w:rsidR="00376F88" w:rsidRPr="009D44F3">
              <w:rPr>
                <w:rFonts w:ascii="Times New Roman" w:hAnsi="Times New Roman" w:cs="Times New Roman"/>
                <w:sz w:val="24"/>
                <w:szCs w:val="24"/>
              </w:rPr>
              <w:t>, ФГОС ОЗПР.</w:t>
            </w: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Октябрь  2015г, апрель 2016 г.</w:t>
            </w:r>
          </w:p>
        </w:tc>
        <w:tc>
          <w:tcPr>
            <w:tcW w:w="727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АХЧ, УВР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Получение объе</w:t>
            </w:r>
            <w:r w:rsidR="00376F88" w:rsidRPr="009D44F3">
              <w:rPr>
                <w:rFonts w:ascii="Times New Roman" w:hAnsi="Times New Roman" w:cs="Times New Roman"/>
                <w:sz w:val="24"/>
                <w:szCs w:val="24"/>
              </w:rPr>
              <w:t>ктивной информации готовности ОУ</w:t>
            </w: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 к переходу на ФГОС </w:t>
            </w: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</w:t>
            </w:r>
          </w:p>
        </w:tc>
      </w:tr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Анализ  и обновление библиотечного фонда</w:t>
            </w: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27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="00376F88" w:rsidRPr="009D44F3">
              <w:rPr>
                <w:rFonts w:ascii="Times New Roman" w:hAnsi="Times New Roman" w:cs="Times New Roman"/>
                <w:sz w:val="24"/>
                <w:szCs w:val="24"/>
              </w:rPr>
              <w:t>арь, директор, заместитель по УВР</w:t>
            </w: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Система мероприятий о</w:t>
            </w:r>
            <w:r w:rsidR="00376F88"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беспечивающих внедрение ФГОС </w:t>
            </w: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100 % обеспеченность в соответствии с АООП</w:t>
            </w:r>
          </w:p>
        </w:tc>
      </w:tr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Поэтапное обновление материально-технической базы в соответствии с Программой развития</w:t>
            </w: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Октябрь 2015</w:t>
            </w:r>
          </w:p>
        </w:tc>
        <w:tc>
          <w:tcPr>
            <w:tcW w:w="727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 заместители по АХЧ, </w:t>
            </w:r>
            <w:r w:rsidR="00376F88" w:rsidRPr="009D44F3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мероприятий обеспечивающих внедрение ФГОС  </w:t>
            </w: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План -график</w:t>
            </w:r>
          </w:p>
        </w:tc>
      </w:tr>
      <w:tr w:rsidR="007F6513" w:rsidRPr="009D44F3" w:rsidTr="007F6513">
        <w:tc>
          <w:tcPr>
            <w:tcW w:w="5000" w:type="pct"/>
            <w:gridSpan w:val="6"/>
          </w:tcPr>
          <w:p w:rsidR="007F6513" w:rsidRPr="009D44F3" w:rsidRDefault="007F6513" w:rsidP="007F6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введения и реализации ФГОС  ОУО</w:t>
            </w:r>
          </w:p>
        </w:tc>
      </w:tr>
      <w:tr w:rsidR="007F6513" w:rsidRPr="009D44F3" w:rsidTr="009D44F3">
        <w:tc>
          <w:tcPr>
            <w:tcW w:w="2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6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законных представителей), общественности о ходе подготовки и реализации ФГОС  ОУО (информация на сайте, публичный отчет, презентации рабочей группы)</w:t>
            </w:r>
          </w:p>
        </w:tc>
        <w:tc>
          <w:tcPr>
            <w:tcW w:w="673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Ежегодно в конце учебного года</w:t>
            </w:r>
          </w:p>
        </w:tc>
        <w:tc>
          <w:tcPr>
            <w:tcW w:w="727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811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Готовность  и результативность к переходу на ФГОС  ОУО</w:t>
            </w:r>
            <w:r w:rsidR="00376F88" w:rsidRPr="009D44F3">
              <w:rPr>
                <w:rFonts w:ascii="Times New Roman" w:hAnsi="Times New Roman" w:cs="Times New Roman"/>
                <w:sz w:val="24"/>
                <w:szCs w:val="24"/>
              </w:rPr>
              <w:t>, ФГОС ОЗПР.</w:t>
            </w:r>
          </w:p>
        </w:tc>
        <w:tc>
          <w:tcPr>
            <w:tcW w:w="738" w:type="pct"/>
          </w:tcPr>
          <w:p w:rsidR="007F6513" w:rsidRPr="009D44F3" w:rsidRDefault="007F6513" w:rsidP="007F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4F3">
              <w:rPr>
                <w:rFonts w:ascii="Times New Roman" w:hAnsi="Times New Roman" w:cs="Times New Roman"/>
                <w:sz w:val="24"/>
                <w:szCs w:val="24"/>
              </w:rPr>
              <w:t>Создание банка полезных ссылок на сайте школы, публичный доклад</w:t>
            </w:r>
          </w:p>
        </w:tc>
      </w:tr>
    </w:tbl>
    <w:p w:rsidR="00376F88" w:rsidRDefault="00376F88" w:rsidP="007F6513">
      <w:pPr>
        <w:rPr>
          <w:rFonts w:ascii="Times New Roman" w:hAnsi="Times New Roman" w:cs="Times New Roman"/>
          <w:sz w:val="24"/>
          <w:szCs w:val="24"/>
        </w:rPr>
      </w:pPr>
    </w:p>
    <w:p w:rsidR="00376F88" w:rsidRDefault="00376F88" w:rsidP="007F6513">
      <w:pPr>
        <w:rPr>
          <w:rFonts w:ascii="Times New Roman" w:hAnsi="Times New Roman" w:cs="Times New Roman"/>
          <w:sz w:val="28"/>
          <w:szCs w:val="28"/>
        </w:rPr>
      </w:pPr>
      <w:r w:rsidRPr="00376F88">
        <w:rPr>
          <w:rFonts w:ascii="Times New Roman" w:hAnsi="Times New Roman" w:cs="Times New Roman"/>
          <w:sz w:val="28"/>
          <w:szCs w:val="28"/>
        </w:rPr>
        <w:t xml:space="preserve">И.о. директора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76F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С.Н. Нелюбина</w:t>
      </w:r>
    </w:p>
    <w:p w:rsidR="000F4F4E" w:rsidRPr="00376F88" w:rsidRDefault="000F4F4E" w:rsidP="007F6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01.09.2015 г.</w:t>
      </w:r>
    </w:p>
    <w:p w:rsidR="007F6513" w:rsidRPr="00376F88" w:rsidRDefault="007F6513" w:rsidP="007F6513">
      <w:pPr>
        <w:pStyle w:val="a6"/>
        <w:ind w:left="10140"/>
        <w:rPr>
          <w:rFonts w:ascii="Times New Roman" w:hAnsi="Times New Roman" w:cs="Times New Roman"/>
          <w:sz w:val="28"/>
          <w:szCs w:val="28"/>
        </w:rPr>
      </w:pPr>
    </w:p>
    <w:p w:rsidR="007F6513" w:rsidRDefault="007F6513" w:rsidP="009D44F3">
      <w:pPr>
        <w:shd w:val="clear" w:color="auto" w:fill="FFFFFF"/>
        <w:spacing w:before="5"/>
        <w:rPr>
          <w:rFonts w:ascii="Times New Roman" w:hAnsi="Times New Roman" w:cs="Times New Roman"/>
          <w:b/>
          <w:sz w:val="28"/>
          <w:szCs w:val="28"/>
        </w:rPr>
      </w:pPr>
    </w:p>
    <w:p w:rsidR="00B359F8" w:rsidRPr="00AE3A50" w:rsidRDefault="00B359F8" w:rsidP="009D44F3">
      <w:pPr>
        <w:rPr>
          <w:rFonts w:ascii="Times New Roman" w:hAnsi="Times New Roman" w:cs="Times New Roman"/>
          <w:sz w:val="24"/>
          <w:szCs w:val="24"/>
        </w:rPr>
      </w:pPr>
    </w:p>
    <w:sectPr w:rsidR="00B359F8" w:rsidRPr="00AE3A50" w:rsidSect="00376F88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A9C" w:rsidRDefault="00123A9C" w:rsidP="00AE3A50">
      <w:pPr>
        <w:spacing w:after="0" w:line="240" w:lineRule="auto"/>
      </w:pPr>
      <w:r>
        <w:separator/>
      </w:r>
    </w:p>
  </w:endnote>
  <w:endnote w:type="continuationSeparator" w:id="1">
    <w:p w:rsidR="00123A9C" w:rsidRDefault="00123A9C" w:rsidP="00AE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A9C" w:rsidRDefault="00123A9C" w:rsidP="00AE3A50">
      <w:pPr>
        <w:spacing w:after="0" w:line="240" w:lineRule="auto"/>
      </w:pPr>
      <w:r>
        <w:separator/>
      </w:r>
    </w:p>
  </w:footnote>
  <w:footnote w:type="continuationSeparator" w:id="1">
    <w:p w:rsidR="00123A9C" w:rsidRDefault="00123A9C" w:rsidP="00AE3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A50"/>
    <w:rsid w:val="00042896"/>
    <w:rsid w:val="00090186"/>
    <w:rsid w:val="000F4F4E"/>
    <w:rsid w:val="001123F3"/>
    <w:rsid w:val="00122940"/>
    <w:rsid w:val="00123A9C"/>
    <w:rsid w:val="001671B6"/>
    <w:rsid w:val="00235941"/>
    <w:rsid w:val="002A705F"/>
    <w:rsid w:val="00376F88"/>
    <w:rsid w:val="005E1F2C"/>
    <w:rsid w:val="00675AB0"/>
    <w:rsid w:val="006E6105"/>
    <w:rsid w:val="007A6272"/>
    <w:rsid w:val="007F6513"/>
    <w:rsid w:val="00855EE6"/>
    <w:rsid w:val="00917451"/>
    <w:rsid w:val="009D44F3"/>
    <w:rsid w:val="00AE3A50"/>
    <w:rsid w:val="00B359F8"/>
    <w:rsid w:val="00B51E08"/>
    <w:rsid w:val="00C24C41"/>
    <w:rsid w:val="00C33C49"/>
    <w:rsid w:val="00CC21EE"/>
    <w:rsid w:val="00D4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F8"/>
  </w:style>
  <w:style w:type="paragraph" w:styleId="3">
    <w:name w:val="heading 3"/>
    <w:basedOn w:val="a"/>
    <w:link w:val="30"/>
    <w:qFormat/>
    <w:rsid w:val="00AE3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3A5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3A50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AE3A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E3A50"/>
  </w:style>
  <w:style w:type="table" w:styleId="a5">
    <w:name w:val="Table Grid"/>
    <w:basedOn w:val="a1"/>
    <w:uiPriority w:val="59"/>
    <w:rsid w:val="00917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513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37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6F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Бухгалтер</cp:lastModifiedBy>
  <cp:revision>2</cp:revision>
  <dcterms:created xsi:type="dcterms:W3CDTF">2016-03-23T09:00:00Z</dcterms:created>
  <dcterms:modified xsi:type="dcterms:W3CDTF">2016-03-23T09:00:00Z</dcterms:modified>
</cp:coreProperties>
</file>