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>
            <wp:extent cx="7267575" cy="22955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0078FA">
      <w:pPr>
        <w:pStyle w:val="a3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4108AE">
        <w:rPr>
          <w:rFonts w:ascii="Times New Roman" w:hAnsi="Times New Roman" w:cs="Times New Roman"/>
          <w:b/>
          <w:i/>
          <w:sz w:val="40"/>
          <w:szCs w:val="40"/>
        </w:rPr>
        <w:t>февраль</w:t>
      </w:r>
      <w:r w:rsidR="00861DF0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17187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20</w:t>
      </w:r>
      <w:r w:rsidR="005B2073">
        <w:rPr>
          <w:rFonts w:ascii="Times New Roman" w:hAnsi="Times New Roman" w:cs="Times New Roman"/>
          <w:b/>
          <w:i/>
          <w:sz w:val="40"/>
          <w:szCs w:val="40"/>
          <w:u w:val="single"/>
        </w:rPr>
        <w:t>20</w:t>
      </w:r>
    </w:p>
    <w:p w:rsidR="00A45D27" w:rsidRDefault="00D87721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4445</wp:posOffset>
            </wp:positionV>
            <wp:extent cx="4905375" cy="600075"/>
            <wp:effectExtent l="19050" t="0" r="9525" b="0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78FA"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139"/>
      </w:tblGrid>
      <w:tr w:rsidR="00A45D27" w:rsidTr="00A45D27">
        <w:trPr>
          <w:trHeight w:val="114"/>
        </w:trPr>
        <w:tc>
          <w:tcPr>
            <w:tcW w:w="3139" w:type="dxa"/>
          </w:tcPr>
          <w:p w:rsidR="00A45D27" w:rsidRPr="000A0D95" w:rsidRDefault="00A45D27" w:rsidP="00A45D27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В этом выпуске: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D87721" w:rsidRPr="005B2073" w:rsidRDefault="00A45D27" w:rsidP="00D87721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proofErr w:type="spellStart"/>
            <w:r w:rsidR="002F5F5D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ПГуниверситет</w:t>
            </w:r>
            <w:proofErr w:type="spellEnd"/>
            <w:r w:rsidR="002F5F5D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путей сообщения</w:t>
            </w:r>
            <w:r w:rsidR="005B20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A45D27" w:rsidRDefault="00D87721" w:rsidP="002F5F5D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0863D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День сельских школ Республики Карелия</w:t>
            </w:r>
          </w:p>
          <w:p w:rsidR="000863DA" w:rsidRDefault="000863DA" w:rsidP="002F5F5D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7E458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Встреча выпускников 2020</w:t>
            </w:r>
          </w:p>
          <w:p w:rsidR="007E458A" w:rsidRPr="00D87721" w:rsidRDefault="007E458A" w:rsidP="002F5F5D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395D2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 75-летию победы посвящается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A6371E" w:rsidRPr="00D87721" w:rsidRDefault="00A6371E" w:rsidP="00861DF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61DF0" w:rsidRPr="00D87721" w:rsidRDefault="005C6F8B" w:rsidP="00861DF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104775</wp:posOffset>
                  </wp:positionV>
                  <wp:extent cx="2000250" cy="1943100"/>
                  <wp:effectExtent l="19050" t="0" r="0" b="0"/>
                  <wp:wrapSquare wrapText="bothSides"/>
                  <wp:docPr id="4" name="Рисунок 4" descr="C:\Documents and Settings\Owner\Local Settings\Temporary Internet Files\Content.Word\MyColl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Owner\Local Settings\Temporary Internet Files\Content.Word\MyColl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4112" w:rsidRPr="00491C86" w:rsidRDefault="00864112" w:rsidP="00952A81">
      <w:pPr>
        <w:pStyle w:val="a3"/>
        <w:jc w:val="right"/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D4794B" w:rsidRPr="002F5F5D" w:rsidRDefault="002F5F5D" w:rsidP="002F5F5D">
      <w:pPr>
        <w:pStyle w:val="ab"/>
        <w:jc w:val="center"/>
        <w:rPr>
          <w:rFonts w:eastAsia="Times New Roman"/>
          <w:kern w:val="36"/>
          <w:sz w:val="44"/>
          <w:szCs w:val="44"/>
        </w:rPr>
      </w:pPr>
      <w:r w:rsidRPr="002F5F5D">
        <w:rPr>
          <w:rFonts w:eastAsia="Times New Roman"/>
          <w:kern w:val="36"/>
          <w:sz w:val="44"/>
          <w:szCs w:val="44"/>
        </w:rPr>
        <w:t xml:space="preserve">Петербургский Государственный университет путей сообщения Императора Александра </w:t>
      </w:r>
      <w:r w:rsidRPr="002F5F5D">
        <w:rPr>
          <w:rFonts w:eastAsia="Times New Roman"/>
          <w:kern w:val="36"/>
          <w:sz w:val="44"/>
          <w:szCs w:val="44"/>
          <w:lang w:val="en-US"/>
        </w:rPr>
        <w:t>I</w:t>
      </w:r>
      <w:r w:rsidRPr="002F5F5D">
        <w:rPr>
          <w:rFonts w:eastAsia="Times New Roman"/>
          <w:kern w:val="36"/>
          <w:sz w:val="44"/>
          <w:szCs w:val="44"/>
        </w:rPr>
        <w:t xml:space="preserve"> (филиал в г</w:t>
      </w:r>
      <w:proofErr w:type="gramStart"/>
      <w:r w:rsidRPr="002F5F5D">
        <w:rPr>
          <w:rFonts w:eastAsia="Times New Roman"/>
          <w:kern w:val="36"/>
          <w:sz w:val="44"/>
          <w:szCs w:val="44"/>
        </w:rPr>
        <w:t>.П</w:t>
      </w:r>
      <w:proofErr w:type="gramEnd"/>
      <w:r w:rsidRPr="002F5F5D">
        <w:rPr>
          <w:rFonts w:eastAsia="Times New Roman"/>
          <w:kern w:val="36"/>
          <w:sz w:val="44"/>
          <w:szCs w:val="44"/>
        </w:rPr>
        <w:t>етрозаводске)</w:t>
      </w:r>
    </w:p>
    <w:p w:rsidR="00D4794B" w:rsidRDefault="00260D58" w:rsidP="002F5F5D">
      <w:pPr>
        <w:pStyle w:val="ab"/>
        <w:jc w:val="center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343535</wp:posOffset>
            </wp:positionV>
            <wp:extent cx="2076450" cy="1986915"/>
            <wp:effectExtent l="19050" t="0" r="0" b="0"/>
            <wp:wrapSquare wrapText="bothSides"/>
            <wp:docPr id="19" name="Рисунок 19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D58" w:rsidRPr="000400AC" w:rsidRDefault="00260D58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6 февраля ученики Шуйской школы №1 посетили Петербургский государственный университет путей сообщения Императора Александра I (Железнодорожный колледж).</w:t>
      </w:r>
      <w:r w:rsidRPr="000400A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Железнодорожный колледж — это современное перспективное учебное заведение.</w:t>
      </w:r>
    </w:p>
    <w:p w:rsidR="00260D58" w:rsidRPr="000400AC" w:rsidRDefault="000400AC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1517015</wp:posOffset>
            </wp:positionV>
            <wp:extent cx="2000250" cy="1924050"/>
            <wp:effectExtent l="19050" t="0" r="0" b="0"/>
            <wp:wrapSquare wrapText="bothSides"/>
            <wp:docPr id="3" name="Рисунок 1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D58" w:rsidRPr="000400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859790</wp:posOffset>
            </wp:positionV>
            <wp:extent cx="2019300" cy="2038350"/>
            <wp:effectExtent l="19050" t="0" r="0" b="0"/>
            <wp:wrapSquare wrapText="bothSides"/>
            <wp:docPr id="13" name="Рисунок 13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D58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Очень приветливо нас встретила специалист по </w:t>
      </w:r>
      <w:proofErr w:type="spellStart"/>
      <w:r w:rsidR="00260D58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="00260D58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260D58" w:rsidRPr="000400A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60D58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работе и ответственный секретарь приемной комиссии Петрозаводского филиала ПГУПС Ксения Вячеславовна Тарасова. Далее мы отправились на улицу, заведующий отделением автоматики и электроснабжения, рассказал и показал про обслуживание и ремонт вагонов и контейнеров, электромеханику и про электровозы.</w:t>
      </w:r>
      <w:r w:rsidR="00260D58" w:rsidRPr="000400AC">
        <w:rPr>
          <w:noProof/>
          <w:sz w:val="28"/>
          <w:szCs w:val="28"/>
        </w:rPr>
        <w:t xml:space="preserve"> </w:t>
      </w:r>
    </w:p>
    <w:p w:rsidR="00260D58" w:rsidRPr="000400AC" w:rsidRDefault="00260D58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Заведующий отделением технической эксплуатации подвижного состава железных дорог Артем Иванович Алексеев, проводил в учебный кабинет, который</w:t>
      </w:r>
      <w:r w:rsidRPr="000400A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предусматривает изучение </w:t>
      </w:r>
      <w:proofErr w:type="spellStart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общепрофессиональных</w:t>
      </w:r>
      <w:proofErr w:type="spellEnd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дисциплин и профессиональных модулей.</w:t>
      </w:r>
      <w:r w:rsid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Каждый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профессиональный модуль состоит их междисциплинарных курсов </w:t>
      </w:r>
      <w:r w:rsidR="000400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1270</wp:posOffset>
            </wp:positionV>
            <wp:extent cx="4905375" cy="600075"/>
            <wp:effectExtent l="19050" t="0" r="9525" b="0"/>
            <wp:wrapSquare wrapText="bothSides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(междисциплинарного курса) и учебной и (или) производственной практик. Для практики, в кабинет имеются различные макеты.</w:t>
      </w:r>
      <w:r w:rsidRPr="000400AC">
        <w:rPr>
          <w:noProof/>
          <w:sz w:val="28"/>
          <w:szCs w:val="28"/>
        </w:rPr>
        <w:t xml:space="preserve"> </w:t>
      </w:r>
    </w:p>
    <w:p w:rsidR="00260D58" w:rsidRPr="000400AC" w:rsidRDefault="00260D58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 филиале создан музей, который бережно и свято хранит историю и традиции. Подробно о музее нам рассказал, заведующий музеем Николай Николаевич </w:t>
      </w:r>
      <w:proofErr w:type="spellStart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Сенько</w:t>
      </w:r>
      <w:proofErr w:type="spellEnd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Сегодня музей — центр нравственного и патриотического воспитания студентов. Материалы и документы музея освещают разные периоды истории филиала. Стенды, альбомы, фотографии и экспонаты рассказывают о становлении филиала, о развитии рабочих династий железнодорожников.</w:t>
      </w:r>
    </w:p>
    <w:p w:rsidR="00260D58" w:rsidRPr="000400AC" w:rsidRDefault="00260D58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-106680</wp:posOffset>
            </wp:positionV>
            <wp:extent cx="2714625" cy="2695575"/>
            <wp:effectExtent l="19050" t="0" r="9525" b="0"/>
            <wp:wrapSquare wrapText="bothSides"/>
            <wp:docPr id="10" name="Рисунок 10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0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-215265</wp:posOffset>
            </wp:positionV>
            <wp:extent cx="2425065" cy="2266950"/>
            <wp:effectExtent l="19050" t="0" r="0" b="0"/>
            <wp:wrapSquare wrapText="bothSides"/>
            <wp:docPr id="7" name="Рисунок 7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настоящее время — колледж многоуровневое и многопрофильное учебное заведение, в составе которого 4 очных отделения, объединяющие 6 специальностей, заочное отделение, отделения дополнительного профессионального образования и </w:t>
      </w:r>
      <w:proofErr w:type="spellStart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допрофессиональной</w:t>
      </w:r>
      <w:proofErr w:type="spellEnd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подготовки.</w:t>
      </w:r>
    </w:p>
    <w:p w:rsidR="00260D58" w:rsidRPr="000400AC" w:rsidRDefault="00260D58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Готовят по специальностям:</w:t>
      </w:r>
    </w:p>
    <w:p w:rsidR="00260D58" w:rsidRPr="000400AC" w:rsidRDefault="00260D58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Электроснабжение (по отраслям)</w:t>
      </w:r>
      <w:r w:rsidRPr="000400AC">
        <w:rPr>
          <w:noProof/>
          <w:sz w:val="28"/>
          <w:szCs w:val="28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- Техническая эксплуатация подвижного состава железных дорог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- Организация перевозок и управление на транспорте (по видам)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- Автоматика и телемеханика на транспорте (по видам транспорта)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- Техническое обслуживание средств вычислительной техники и компьютерных сетей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- Строительство железных дорог, путь и путевое хозяйство</w:t>
      </w:r>
    </w:p>
    <w:p w:rsidR="00260D58" w:rsidRPr="000400AC" w:rsidRDefault="00260D58" w:rsidP="00260D5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Данная экскурсия ребятам очень понравилась, а самое главное, что она для них более актуальна, так как в будущем им предстоит выбор будущей профессии.</w:t>
      </w: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5F772A" w:rsidP="005F772A">
      <w:pPr>
        <w:pStyle w:val="ab"/>
        <w:jc w:val="center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t>День сельских школ Республики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1056"/>
      </w:tblGrid>
      <w:tr w:rsidR="0010781B" w:rsidRPr="000400AC" w:rsidTr="000400AC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:rsidR="0010781B" w:rsidRPr="000400AC" w:rsidRDefault="00D901D0" w:rsidP="00D901D0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</w:pPr>
            <w:r w:rsidRPr="000400AC">
              <w:rPr>
                <w:rFonts w:ascii="Georgia" w:eastAsia="Times New Roman" w:hAnsi="Georgia" w:cs="Times New Roman"/>
                <w:i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52705</wp:posOffset>
                  </wp:positionV>
                  <wp:extent cx="2400300" cy="1774190"/>
                  <wp:effectExtent l="19050" t="0" r="0" b="0"/>
                  <wp:wrapSquare wrapText="bothSides"/>
                  <wp:docPr id="12" name="Рисунок 9" descr="C:\Documents and Settings\Owner\Local Settings\Temporary Internet Files\Content.Word\notitl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Owner\Local Settings\Temporary Internet Files\Content.Word\notitl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 xml:space="preserve">Дни сельской школы в восьмой раз состоялись в Карелии 14 и 15 февраля, объединив педагогов из районов республики. Участниками встречи также стали эксперты Карельского института образования и Центра развития образования Петрозаводска – двух организаций, на площадках которых событие проходило в первый день. Мероприятия второго дня посвятили вопросам сетевого взаимодействия и провели их в школе №3 </w:t>
            </w:r>
            <w:proofErr w:type="spellStart"/>
            <w:proofErr w:type="gramStart"/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посе</w:t>
            </w:r>
            <w:proofErr w:type="spellEnd"/>
            <w:r w:rsidRPr="000400AC">
              <w:rPr>
                <w:sz w:val="28"/>
                <w:szCs w:val="28"/>
              </w:rPr>
              <w:t xml:space="preserve"> </w:t>
            </w:r>
            <w:proofErr w:type="spellStart"/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лка</w:t>
            </w:r>
            <w:proofErr w:type="spellEnd"/>
            <w:proofErr w:type="gramEnd"/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 xml:space="preserve"> Новая </w:t>
            </w:r>
            <w:proofErr w:type="spellStart"/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Вилга</w:t>
            </w:r>
            <w:proofErr w:type="spellEnd"/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Прионежского</w:t>
            </w:r>
            <w:proofErr w:type="spellEnd"/>
            <w:r w:rsidR="0010781B" w:rsidRPr="000400AC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 xml:space="preserve"> района.</w:t>
            </w:r>
            <w:r w:rsidRPr="000400AC">
              <w:rPr>
                <w:sz w:val="28"/>
                <w:szCs w:val="28"/>
              </w:rPr>
              <w:t xml:space="preserve"> </w:t>
            </w:r>
          </w:p>
        </w:tc>
      </w:tr>
    </w:tbl>
    <w:p w:rsidR="0010781B" w:rsidRPr="000400AC" w:rsidRDefault="000400AC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1153795</wp:posOffset>
            </wp:positionV>
            <wp:extent cx="3305175" cy="2476500"/>
            <wp:effectExtent l="19050" t="0" r="9525" b="0"/>
            <wp:wrapSquare wrapText="bothSides"/>
            <wp:docPr id="5" name="Рисунок 2" descr="D:\рабочий стол\СИЛИНА Е.Г\газета\февраль 2020\Сергей Сенькин специально приехал для выступления из Мос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ИЛИНА Е.Г\газета\февраль 2020\Сергей Сенькин специально приехал для выступления из Москвы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267970</wp:posOffset>
            </wp:positionV>
            <wp:extent cx="4905375" cy="600075"/>
            <wp:effectExtent l="19050" t="0" r="9525" b="0"/>
            <wp:wrapSquare wrapText="bothSides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0781B" w:rsidRPr="000400AC">
        <w:rPr>
          <w:rFonts w:ascii="Georgia" w:eastAsia="Times New Roman" w:hAnsi="Georgia" w:cs="Times New Roman"/>
          <w:color w:val="000000"/>
          <w:sz w:val="28"/>
          <w:szCs w:val="28"/>
        </w:rPr>
        <w:br/>
      </w:r>
      <w:r w:rsidR="0010781B" w:rsidRPr="000400AC">
        <w:rPr>
          <w:rFonts w:ascii="Cambria Math" w:eastAsia="Times New Roman" w:hAnsi="Cambria Math" w:cs="Cambria Math"/>
          <w:color w:val="000000"/>
          <w:sz w:val="28"/>
          <w:szCs w:val="28"/>
        </w:rPr>
        <w:t>​</w:t>
      </w:r>
      <w:r w:rsidR="0010781B" w:rsidRPr="000400AC">
        <w:rPr>
          <w:rFonts w:ascii="Georgia" w:eastAsia="Times New Roman" w:hAnsi="Georgia" w:cs="Georgia"/>
          <w:color w:val="000000"/>
          <w:sz w:val="28"/>
          <w:szCs w:val="28"/>
        </w:rPr>
        <w:t>Событие организовала Ассоциация сельских школ Карелии при поддержке Законодательного Собрания и Министерства образования республики.</w:t>
      </w:r>
    </w:p>
    <w:p w:rsidR="0010781B" w:rsidRPr="000400AC" w:rsidRDefault="0010781B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0781B" w:rsidRPr="000400AC" w:rsidRDefault="0010781B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>– Дни сельской школы – это два дня в году, когда сельские школы и их педагоги встречаются как равные и достойные. От нашей школы для участия в дне сельских школ ездили педагоги</w:t>
      </w:r>
      <w:r w:rsidR="000400AC">
        <w:rPr>
          <w:rFonts w:ascii="Georgia" w:eastAsia="Times New Roman" w:hAnsi="Georgia" w:cs="Times New Roman"/>
          <w:color w:val="000000"/>
          <w:sz w:val="28"/>
          <w:szCs w:val="28"/>
        </w:rPr>
        <w:t xml:space="preserve"> Т.М. Костромитина; Е.Г.  Силина и</w:t>
      </w: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 xml:space="preserve"> Н.Н. Козлова, которая была участником в данном </w:t>
      </w:r>
      <w:r w:rsidRPr="000400AC">
        <w:rPr>
          <w:rFonts w:ascii="Georgia" w:eastAsia="Times New Roman" w:hAnsi="Georgia" w:cs="Times New Roman"/>
          <w:sz w:val="28"/>
          <w:szCs w:val="28"/>
        </w:rPr>
        <w:t>объединении</w:t>
      </w:r>
      <w:r w:rsidR="000400AC" w:rsidRPr="000400AC">
        <w:rPr>
          <w:rFonts w:ascii="Georgia" w:eastAsia="Times New Roman" w:hAnsi="Georgia" w:cs="Times New Roman"/>
          <w:sz w:val="28"/>
          <w:szCs w:val="28"/>
        </w:rPr>
        <w:t>.</w:t>
      </w:r>
      <w:r w:rsidR="000400AC">
        <w:rPr>
          <w:rFonts w:ascii="Georgia" w:eastAsia="Times New Roman" w:hAnsi="Georgia" w:cs="Times New Roman"/>
          <w:sz w:val="28"/>
          <w:szCs w:val="28"/>
        </w:rPr>
        <w:t xml:space="preserve"> За что ее и благодарим!</w:t>
      </w:r>
    </w:p>
    <w:p w:rsidR="0010781B" w:rsidRPr="000400AC" w:rsidRDefault="0010781B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</w:p>
    <w:p w:rsidR="0010781B" w:rsidRPr="000400AC" w:rsidRDefault="0010781B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>Тему работы сельских школ затронул Сергей Сенькин</w:t>
      </w:r>
      <w:r w:rsidR="00D901D0" w:rsidRPr="000400AC">
        <w:rPr>
          <w:rFonts w:ascii="Georgia" w:eastAsia="Times New Roman" w:hAnsi="Georgia" w:cs="Times New Roman"/>
          <w:color w:val="000000"/>
          <w:sz w:val="28"/>
          <w:szCs w:val="28"/>
        </w:rPr>
        <w:t>,</w:t>
      </w: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 xml:space="preserve"> кандидат технических наук, инженер информационных технологий в сфере культуры из Москвы, который специально приехал в Петрозаводск, чтобы выступить перед учителями республики. Тема выступления "Сельская Карелия и её школа в эпоху перемен" вызвала интерес и живой отклик у слушателей. Сергей Сенькин пояснил, что в силу сугубо личных причин он давно следит за происходящим в республике. Одно из его предложений касалось того, какие школы необходимы Карелии.</w:t>
      </w:r>
    </w:p>
    <w:p w:rsidR="0010781B" w:rsidRPr="000400AC" w:rsidRDefault="0010781B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>– Это должны быть не обогреваемые коробки типа фельдшерско-акушерских пунктов, а современные сооружения, ориентирование на воспитание и обучение детей, со всеми условиями на уровне лучших городских – отоплением, канализацией, за исключением, может быть, только бассейна, – убежден Сергей Сенькин.</w:t>
      </w:r>
    </w:p>
    <w:p w:rsidR="0010781B" w:rsidRPr="000400AC" w:rsidRDefault="0010781B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>По его мнению, строить школы за городом можно из дерева по специальным проектам, профессиональными бригадами, работниками которых должны быть жители сельских районов, прошедшие профильное обучение.</w:t>
      </w:r>
    </w:p>
    <w:p w:rsidR="0010781B" w:rsidRPr="000400AC" w:rsidRDefault="0010781B" w:rsidP="0010781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 xml:space="preserve">В Ассоциации сельских школ Карелии считают, что такого рода встречи помогают учителям и директорам решать проблемы и искать ресурсы самостоятельно, находя поддержку в сотрудничестве и совместной работе с коллегами. Важно то, что здесь не уклоняются от обсуждения трудностей. "Проблемы решаются только тогда, когда облекаются в слова", – уверена Татьяна </w:t>
      </w:r>
      <w:proofErr w:type="spellStart"/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>Танцева</w:t>
      </w:r>
      <w:proofErr w:type="spellEnd"/>
      <w:r w:rsidRPr="000400AC">
        <w:rPr>
          <w:rFonts w:ascii="Georgia" w:eastAsia="Times New Roman" w:hAnsi="Georgia" w:cs="Times New Roman"/>
          <w:color w:val="000000"/>
          <w:sz w:val="28"/>
          <w:szCs w:val="28"/>
        </w:rPr>
        <w:t>, председатель Совета Ассоциации сельских школ Карелии.</w:t>
      </w:r>
    </w:p>
    <w:p w:rsidR="00D4794B" w:rsidRPr="000400AC" w:rsidRDefault="00D901D0" w:rsidP="00D901D0">
      <w:pPr>
        <w:pStyle w:val="ad"/>
        <w:rPr>
          <w:rStyle w:val="a6"/>
          <w:rFonts w:ascii="Times New Roman" w:hAnsi="Times New Roman" w:cs="Times New Roman"/>
          <w:b/>
          <w:color w:val="0000FF"/>
          <w:sz w:val="48"/>
          <w:szCs w:val="48"/>
        </w:rPr>
      </w:pPr>
      <w:r w:rsidRPr="000400AC">
        <w:rPr>
          <w:rStyle w:val="a6"/>
          <w:rFonts w:ascii="Times New Roman" w:hAnsi="Times New Roman" w:cs="Times New Roman"/>
          <w:b/>
          <w:color w:val="0000FF"/>
          <w:sz w:val="48"/>
          <w:szCs w:val="48"/>
        </w:rPr>
        <w:t>Встреча выпускников 2020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Школьные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прошли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оставив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после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себя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добрые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воспоминания</w:t>
      </w:r>
      <w:proofErr w:type="gramEnd"/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старые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фото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альбоме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каждой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школе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том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числе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нашей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есть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замечательная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традиция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собирать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своих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стенах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выпускников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разных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лет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Вечер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встречи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этом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году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состоялся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14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февраля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901D0" w:rsidRPr="000400AC" w:rsidRDefault="000400AC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1334770</wp:posOffset>
            </wp:positionV>
            <wp:extent cx="4067175" cy="4067175"/>
            <wp:effectExtent l="19050" t="0" r="9525" b="0"/>
            <wp:wrapSquare wrapText="bothSides"/>
            <wp:docPr id="14" name="Рисунок 12" descr="D:\рабочий стол\СИЛИНА Е.Г\газета\февраль 2020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СИЛИНА Е.Г\газета\февраль 2020\MyColl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115570</wp:posOffset>
            </wp:positionV>
            <wp:extent cx="4905375" cy="600075"/>
            <wp:effectExtent l="19050" t="0" r="9525" b="0"/>
            <wp:wrapSquare wrapText="bothSides"/>
            <wp:docPr id="4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данном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вечере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присутствовали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Шуйской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начиная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1970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2019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учащиеся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учителя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Также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были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приглашены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учителя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-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ветераны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педагогического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труда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.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традиции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вечер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начался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регистрации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участников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экскурсией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Была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подготовлена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выставка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учащихся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дипломов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наград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учеников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нынешней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Ученики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совместно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педагогом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-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организатором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Силиной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Еленой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Геннадьевной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гостей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концерт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концерт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литературы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Юлия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Александровна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Байдарова</w:t>
      </w:r>
      <w:proofErr w:type="spellEnd"/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обучающиеся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: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Архипов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Матвей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, (9 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»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класс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)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Играков</w:t>
      </w:r>
      <w:proofErr w:type="spellEnd"/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Яков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(10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класс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). </w:t>
      </w:r>
      <w:r w:rsidRPr="000400AC">
        <w:rPr>
          <w:rFonts w:ascii="Brush Script MT" w:eastAsia="Times New Roman" w:hAnsi="Brush Script MT" w:cs="Times New Roman"/>
          <w:sz w:val="28"/>
          <w:szCs w:val="28"/>
        </w:rPr>
        <w:t> 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Ребята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очень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старались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показать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что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сейчас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занимаются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только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учебой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развивают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таланты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творчески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походя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любому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делу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делали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предшественники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была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приготовлена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презентация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школьный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альбом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»,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видеозаставка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Вечер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встречи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–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взгляд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снизу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».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приветственными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словами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поздравлением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выступили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.</w:t>
      </w:r>
      <w:r w:rsidR="000400AC" w:rsidRPr="000400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растем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взрослеем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коллективах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Садик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прекрасные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беззаботные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жизни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- 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мини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-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моделях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нашего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общества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»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откуда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отправляемся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свободное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плавание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именуемое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взрослой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жизнью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собрала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стенах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разных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лет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разных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поколений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объединяло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одно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–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любовь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родной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Шуйской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средней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уважение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своим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учителям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.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Героями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вечера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были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конечно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юбиляры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Лица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выражали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радость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ожидании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встречи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юностью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Ведь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многие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виделись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уже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много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лет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так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хочется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узнать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сложилась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судьба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одноклассников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Задавались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вопросы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выпускникам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изменилась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жизнь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из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Сами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поздравительные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слова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выразили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слова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благодарности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учителям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напутственные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слова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учащихся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.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концерта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собрались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группам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разных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лет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окончания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учебного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учреждения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классные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часы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которые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провели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педагоги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участники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вспомнили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что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такое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классный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час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неформальное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определение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понятию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вспомнили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незабываемые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истории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веселые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грустные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из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школьной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жизни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Оставили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пожелания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нынешним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ученикам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учителям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администрации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Конечно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поговорили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чашечкой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здорово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было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беззаботной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юности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дружили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спустя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столько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лет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школьная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дружба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угасает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становится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крепче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.</w:t>
      </w:r>
    </w:p>
    <w:p w:rsidR="00D901D0" w:rsidRPr="000400AC" w:rsidRDefault="000400AC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>
        <w:rPr>
          <w:rFonts w:ascii="Brush Script MT" w:eastAsia="Times New Roman" w:hAnsi="Brush Script MT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10795</wp:posOffset>
            </wp:positionV>
            <wp:extent cx="4905375" cy="600075"/>
            <wp:effectExtent l="19050" t="0" r="9525" b="0"/>
            <wp:wrapSquare wrapText="bothSides"/>
            <wp:docPr id="1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«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Школа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–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место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где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получают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знания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находят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друзей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некоторые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любовь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Школа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–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это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начало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всех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начал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жизненный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фундамент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сообщество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взрослых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детей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Школа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–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это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ежедневные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приключения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!» -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такое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определение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сегодняшней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школе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дали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="00D901D0"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выпускники</w:t>
      </w:r>
      <w:r w:rsidR="00D901D0"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. 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Вечер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прошел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дружественной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теплой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атмосфере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. 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всегда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рада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своим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выпускникам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двери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открыты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. </w:t>
      </w:r>
      <w:proofErr w:type="gramStart"/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Очень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много</w:t>
      </w:r>
      <w:proofErr w:type="gramEnd"/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теплых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учеников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администрации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оставили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выпускники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: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гонитесь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пятёрками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гонитесь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знаниями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!»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Берегите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дружбу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!»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Развивайтесь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ногу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временем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!»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Огромного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терпения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!»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Чтобы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любовь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вашей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профессии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только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приумножалась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!»</w:t>
      </w:r>
    </w:p>
    <w:p w:rsidR="00D901D0" w:rsidRPr="000400AC" w:rsidRDefault="00D901D0" w:rsidP="00D901D0">
      <w:pPr>
        <w:pStyle w:val="a3"/>
        <w:rPr>
          <w:rFonts w:ascii="Brush Script MT" w:eastAsia="Times New Roman" w:hAnsi="Brush Script MT" w:cs="Times New Roman"/>
          <w:sz w:val="28"/>
          <w:szCs w:val="28"/>
        </w:rPr>
      </w:pP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«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Уважайте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учителей</w:t>
      </w:r>
      <w:r w:rsidRPr="000400AC">
        <w:rPr>
          <w:rFonts w:ascii="Brush Script MT" w:eastAsia="Times New Roman" w:hAnsi="Brush Script MT" w:cs="Times New Roman"/>
          <w:sz w:val="28"/>
          <w:szCs w:val="28"/>
          <w:bdr w:val="none" w:sz="0" w:space="0" w:color="auto" w:frame="1"/>
        </w:rPr>
        <w:t>!»</w:t>
      </w:r>
    </w:p>
    <w:p w:rsidR="00D901D0" w:rsidRPr="000400AC" w:rsidRDefault="00D901D0" w:rsidP="000400AC">
      <w:pPr>
        <w:pStyle w:val="a3"/>
        <w:jc w:val="right"/>
        <w:rPr>
          <w:rFonts w:ascii="Brush Script MT" w:eastAsia="Times New Roman" w:hAnsi="Brush Script MT" w:cs="Times New Roman"/>
          <w:i/>
          <w:sz w:val="28"/>
          <w:szCs w:val="28"/>
        </w:rPr>
      </w:pPr>
      <w:proofErr w:type="spellStart"/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Н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>.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Н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>.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Пыхонина</w:t>
      </w:r>
      <w:proofErr w:type="spellEnd"/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 xml:space="preserve"> – 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учитель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физики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 xml:space="preserve">, 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выпускница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школы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 xml:space="preserve"> 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юбилейного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 xml:space="preserve"> 1980 </w:t>
      </w:r>
      <w:r w:rsidRPr="000400A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года</w:t>
      </w:r>
      <w:r w:rsidRPr="000400AC">
        <w:rPr>
          <w:rFonts w:ascii="Brush Script MT" w:eastAsia="Times New Roman" w:hAnsi="Brush Script MT" w:cs="Times New Roman"/>
          <w:i/>
          <w:sz w:val="28"/>
          <w:szCs w:val="28"/>
          <w:bdr w:val="none" w:sz="0" w:space="0" w:color="auto" w:frame="1"/>
        </w:rPr>
        <w:t>.</w:t>
      </w: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0400AC" w:rsidRPr="000400AC" w:rsidRDefault="000400AC" w:rsidP="000400AC">
      <w:pPr>
        <w:shd w:val="clear" w:color="auto" w:fill="FFFFFF"/>
        <w:spacing w:before="240" w:after="240" w:line="240" w:lineRule="auto"/>
        <w:outlineLvl w:val="1"/>
        <w:rPr>
          <w:rFonts w:ascii="Georgia" w:eastAsia="Times New Roman" w:hAnsi="Georgia" w:cs="Times New Roman"/>
          <w:color w:val="C00000"/>
          <w:sz w:val="34"/>
          <w:szCs w:val="34"/>
        </w:rPr>
      </w:pPr>
      <w:r w:rsidRPr="000400AC">
        <w:rPr>
          <w:rFonts w:ascii="Georgia" w:eastAsia="Times New Roman" w:hAnsi="Georgia" w:cs="Times New Roman"/>
          <w:color w:val="C00000"/>
          <w:sz w:val="34"/>
          <w:szCs w:val="34"/>
        </w:rPr>
        <w:t>К 75-летию Победы посвящается…</w:t>
      </w:r>
    </w:p>
    <w:p w:rsidR="000400AC" w:rsidRPr="000400AC" w:rsidRDefault="000400AC" w:rsidP="000400AC">
      <w:pPr>
        <w:shd w:val="clear" w:color="auto" w:fill="FFFFFF"/>
        <w:spacing w:after="312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516255</wp:posOffset>
            </wp:positionV>
            <wp:extent cx="3924300" cy="3924300"/>
            <wp:effectExtent l="19050" t="0" r="0" b="0"/>
            <wp:wrapSquare wrapText="bothSides"/>
            <wp:docPr id="18" name="Рисунок 13" descr="D:\рабочий стол\СИЛИНА Е.Г\газета\февраль 2020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СИЛИНА Е.Г\газета\февраль 2020\MyCollages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0AC">
        <w:rPr>
          <w:rFonts w:ascii="Times New Roman" w:eastAsia="Times New Roman" w:hAnsi="Times New Roman" w:cs="Times New Roman"/>
          <w:color w:val="000000"/>
          <w:sz w:val="28"/>
          <w:szCs w:val="28"/>
        </w:rPr>
        <w:t>30 января ученики 4 «Б» класса вместе с классным руководителем посетили «Эколого-биологический центр» и побывали на занятии «Ни хлебом едины». Занятие было посвящено Блокадному Ленинграду. На занятии детям рассказали, как выживали люди в нелегкие для них времена.</w:t>
      </w:r>
    </w:p>
    <w:p w:rsidR="000400AC" w:rsidRPr="000400AC" w:rsidRDefault="000400AC" w:rsidP="000400AC">
      <w:pPr>
        <w:shd w:val="clear" w:color="auto" w:fill="FFFFFF"/>
        <w:spacing w:after="312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0A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0400AC">
        <w:rPr>
          <w:rFonts w:ascii="Times New Roman" w:eastAsia="Times New Roman" w:hAnsi="Times New Roman" w:cs="Times New Roman"/>
          <w:color w:val="000000"/>
          <w:sz w:val="28"/>
          <w:szCs w:val="28"/>
        </w:rPr>
        <w:t>В Блокадном Ленинграде начинался голод, так как продовольствий катастрофически не хватало. Имевшиеся небольшие запасы были уничтожены во время обстрелов. Спасением для людей была «Дорога жизни». По «Дороге жизни» в Ленинград везли продукты и хлеб, а вывозили людей.</w:t>
      </w:r>
      <w:r w:rsidRPr="000400A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0400AC">
        <w:rPr>
          <w:rFonts w:ascii="Times New Roman" w:eastAsia="Times New Roman" w:hAnsi="Times New Roman" w:cs="Times New Roman"/>
          <w:color w:val="000000"/>
          <w:sz w:val="28"/>
          <w:szCs w:val="28"/>
        </w:rPr>
        <w:t> На занятии ученики 4 «Б» класса узнали о значимости хлеба в военные годы и попробовали сами изготовить муку из зерна. Все ребята очень старались сделать муку своими руками, они делились впечатлениями о том, что нелегко превращать зерна в муку. Также дети познакомились с культурной жизнью Блокадного Ленинграда.</w:t>
      </w: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C76E1B" w:rsidRPr="008A176C" w:rsidRDefault="00D375F2" w:rsidP="000400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A176C" w:rsidRPr="00D375F2">
        <w:rPr>
          <w:rFonts w:ascii="Times New Roman" w:hAnsi="Times New Roman" w:cs="Times New Roman"/>
          <w:i/>
          <w:sz w:val="24"/>
          <w:szCs w:val="24"/>
        </w:rPr>
        <w:t>Главный редактор газеты Е.Г. Силина</w:t>
      </w:r>
    </w:p>
    <w:sectPr w:rsidR="00C76E1B" w:rsidRPr="008A176C" w:rsidSect="00D901D0">
      <w:pgSz w:w="11906" w:h="16838"/>
      <w:pgMar w:top="238" w:right="424" w:bottom="24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25pt;height:11.25pt" o:bullet="t">
        <v:imagedata r:id="rId1" o:title="msoE3"/>
      </v:shape>
    </w:pict>
  </w:numPicBullet>
  <w:abstractNum w:abstractNumId="0">
    <w:nsid w:val="684D11D4"/>
    <w:multiLevelType w:val="hybridMultilevel"/>
    <w:tmpl w:val="5C56AF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5353D"/>
    <w:multiLevelType w:val="hybridMultilevel"/>
    <w:tmpl w:val="22100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78FA"/>
    <w:rsid w:val="000078FA"/>
    <w:rsid w:val="000400AC"/>
    <w:rsid w:val="000528EF"/>
    <w:rsid w:val="00083A7D"/>
    <w:rsid w:val="000863DA"/>
    <w:rsid w:val="000A0D95"/>
    <w:rsid w:val="000B2B16"/>
    <w:rsid w:val="000D7109"/>
    <w:rsid w:val="0010781B"/>
    <w:rsid w:val="0011106D"/>
    <w:rsid w:val="001148B6"/>
    <w:rsid w:val="00137626"/>
    <w:rsid w:val="001827AD"/>
    <w:rsid w:val="00183546"/>
    <w:rsid w:val="001D3246"/>
    <w:rsid w:val="001F05FC"/>
    <w:rsid w:val="001F7E8E"/>
    <w:rsid w:val="002115DD"/>
    <w:rsid w:val="00212B0F"/>
    <w:rsid w:val="00250969"/>
    <w:rsid w:val="00260D58"/>
    <w:rsid w:val="00266BE4"/>
    <w:rsid w:val="0027337E"/>
    <w:rsid w:val="00276531"/>
    <w:rsid w:val="002B10AE"/>
    <w:rsid w:val="002D6093"/>
    <w:rsid w:val="002E1DFF"/>
    <w:rsid w:val="002E7C7B"/>
    <w:rsid w:val="002F5F5D"/>
    <w:rsid w:val="002F7AF5"/>
    <w:rsid w:val="00327128"/>
    <w:rsid w:val="00333921"/>
    <w:rsid w:val="0035067A"/>
    <w:rsid w:val="00393577"/>
    <w:rsid w:val="00395D22"/>
    <w:rsid w:val="003A06D9"/>
    <w:rsid w:val="003B3679"/>
    <w:rsid w:val="004108AE"/>
    <w:rsid w:val="0041455D"/>
    <w:rsid w:val="00414DC7"/>
    <w:rsid w:val="004156DB"/>
    <w:rsid w:val="00417187"/>
    <w:rsid w:val="0046047F"/>
    <w:rsid w:val="00486EDF"/>
    <w:rsid w:val="00491C86"/>
    <w:rsid w:val="004B7545"/>
    <w:rsid w:val="004E1009"/>
    <w:rsid w:val="00541C41"/>
    <w:rsid w:val="00543AD2"/>
    <w:rsid w:val="005B2073"/>
    <w:rsid w:val="005C6F8B"/>
    <w:rsid w:val="005D0EDE"/>
    <w:rsid w:val="005D5BD4"/>
    <w:rsid w:val="005D6583"/>
    <w:rsid w:val="005F772A"/>
    <w:rsid w:val="0060067E"/>
    <w:rsid w:val="00607BBA"/>
    <w:rsid w:val="00645C58"/>
    <w:rsid w:val="00657399"/>
    <w:rsid w:val="00660B65"/>
    <w:rsid w:val="00663CFB"/>
    <w:rsid w:val="00665BB4"/>
    <w:rsid w:val="00675CED"/>
    <w:rsid w:val="006F549D"/>
    <w:rsid w:val="00701D8F"/>
    <w:rsid w:val="00763824"/>
    <w:rsid w:val="00793B4F"/>
    <w:rsid w:val="007A32CE"/>
    <w:rsid w:val="007D14FB"/>
    <w:rsid w:val="007E210B"/>
    <w:rsid w:val="007E458A"/>
    <w:rsid w:val="00826936"/>
    <w:rsid w:val="00861DF0"/>
    <w:rsid w:val="00864112"/>
    <w:rsid w:val="008A176C"/>
    <w:rsid w:val="008C2C06"/>
    <w:rsid w:val="008C6B13"/>
    <w:rsid w:val="008F0573"/>
    <w:rsid w:val="00911531"/>
    <w:rsid w:val="00913BC5"/>
    <w:rsid w:val="009529DE"/>
    <w:rsid w:val="00952A81"/>
    <w:rsid w:val="00981D79"/>
    <w:rsid w:val="0098288C"/>
    <w:rsid w:val="00984091"/>
    <w:rsid w:val="00992000"/>
    <w:rsid w:val="00993CFF"/>
    <w:rsid w:val="00994843"/>
    <w:rsid w:val="009A63AC"/>
    <w:rsid w:val="009B5A14"/>
    <w:rsid w:val="009E7BD6"/>
    <w:rsid w:val="00A0671F"/>
    <w:rsid w:val="00A11F4D"/>
    <w:rsid w:val="00A12724"/>
    <w:rsid w:val="00A45D27"/>
    <w:rsid w:val="00A6371E"/>
    <w:rsid w:val="00A7355B"/>
    <w:rsid w:val="00A854A5"/>
    <w:rsid w:val="00A90DCF"/>
    <w:rsid w:val="00AB3338"/>
    <w:rsid w:val="00AB5E42"/>
    <w:rsid w:val="00AC3A52"/>
    <w:rsid w:val="00AD48BE"/>
    <w:rsid w:val="00AF6EE7"/>
    <w:rsid w:val="00B40295"/>
    <w:rsid w:val="00B42C6B"/>
    <w:rsid w:val="00B64BF8"/>
    <w:rsid w:val="00BC7E50"/>
    <w:rsid w:val="00C07504"/>
    <w:rsid w:val="00C507DF"/>
    <w:rsid w:val="00C648CD"/>
    <w:rsid w:val="00C76E1B"/>
    <w:rsid w:val="00C85BAC"/>
    <w:rsid w:val="00CA75C2"/>
    <w:rsid w:val="00CC25FC"/>
    <w:rsid w:val="00D375F2"/>
    <w:rsid w:val="00D378FE"/>
    <w:rsid w:val="00D4794B"/>
    <w:rsid w:val="00D76677"/>
    <w:rsid w:val="00D8489E"/>
    <w:rsid w:val="00D87721"/>
    <w:rsid w:val="00D901D0"/>
    <w:rsid w:val="00DB195B"/>
    <w:rsid w:val="00DC2EA4"/>
    <w:rsid w:val="00DD18DE"/>
    <w:rsid w:val="00DD6E80"/>
    <w:rsid w:val="00DE4496"/>
    <w:rsid w:val="00E30CB8"/>
    <w:rsid w:val="00E430A0"/>
    <w:rsid w:val="00E53F7A"/>
    <w:rsid w:val="00E646BF"/>
    <w:rsid w:val="00E64F2A"/>
    <w:rsid w:val="00E66E20"/>
    <w:rsid w:val="00E71C9B"/>
    <w:rsid w:val="00E97033"/>
    <w:rsid w:val="00EA28E1"/>
    <w:rsid w:val="00EF4D53"/>
    <w:rsid w:val="00F37691"/>
    <w:rsid w:val="00F5738E"/>
    <w:rsid w:val="00F733F0"/>
    <w:rsid w:val="00FB5629"/>
    <w:rsid w:val="00FF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7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E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2C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B42C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2C6B"/>
    <w:rPr>
      <w:b/>
      <w:bCs/>
    </w:rPr>
  </w:style>
  <w:style w:type="paragraph" w:styleId="a7">
    <w:name w:val="Normal (Web)"/>
    <w:basedOn w:val="a"/>
    <w:uiPriority w:val="99"/>
    <w:semiHidden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7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6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FB562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324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a">
    <w:name w:val="Intense Emphasis"/>
    <w:basedOn w:val="a0"/>
    <w:uiPriority w:val="21"/>
    <w:qFormat/>
    <w:rsid w:val="00D4794B"/>
    <w:rPr>
      <w:b/>
      <w:bCs/>
      <w:i/>
      <w:iCs/>
      <w:color w:val="4F81BD" w:themeColor="accent1"/>
    </w:rPr>
  </w:style>
  <w:style w:type="paragraph" w:styleId="ab">
    <w:name w:val="Title"/>
    <w:basedOn w:val="a"/>
    <w:next w:val="a"/>
    <w:link w:val="ac"/>
    <w:uiPriority w:val="10"/>
    <w:qFormat/>
    <w:rsid w:val="00D479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479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Intense Quote"/>
    <w:basedOn w:val="a"/>
    <w:next w:val="a"/>
    <w:link w:val="ae"/>
    <w:uiPriority w:val="30"/>
    <w:qFormat/>
    <w:rsid w:val="00D901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901D0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08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5BE-E5D0-44FD-9D86-70AAB414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1945</TotalTime>
  <Pages>5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9112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Unknown User</cp:lastModifiedBy>
  <cp:revision>3</cp:revision>
  <cp:lastPrinted>2019-02-04T04:15:00Z</cp:lastPrinted>
  <dcterms:created xsi:type="dcterms:W3CDTF">2019-01-25T08:41:00Z</dcterms:created>
  <dcterms:modified xsi:type="dcterms:W3CDTF">2020-03-03T05:44:00Z</dcterms:modified>
</cp:coreProperties>
</file>