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FA" w:rsidRDefault="00582085" w:rsidP="00582085">
      <w:pPr>
        <w:jc w:val="right"/>
      </w:pPr>
      <w:r>
        <w:t>Приложение №2</w:t>
      </w:r>
    </w:p>
    <w:p w:rsidR="00582085" w:rsidRDefault="00582085" w:rsidP="00582085">
      <w:pPr>
        <w:jc w:val="right"/>
      </w:pPr>
      <w:r>
        <w:t>Расписание общешкольных родительских собраний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2510"/>
        <w:gridCol w:w="2647"/>
        <w:gridCol w:w="2633"/>
      </w:tblGrid>
      <w:tr w:rsidR="00582085" w:rsidTr="00582085">
        <w:tc>
          <w:tcPr>
            <w:tcW w:w="1781" w:type="dxa"/>
          </w:tcPr>
          <w:p w:rsidR="00582085" w:rsidRDefault="00582085" w:rsidP="00582085">
            <w:r>
              <w:t>дата</w:t>
            </w:r>
          </w:p>
        </w:tc>
        <w:tc>
          <w:tcPr>
            <w:tcW w:w="2510" w:type="dxa"/>
          </w:tcPr>
          <w:p w:rsidR="00582085" w:rsidRDefault="00582085" w:rsidP="00582085">
            <w:r>
              <w:t>время</w:t>
            </w:r>
          </w:p>
        </w:tc>
        <w:tc>
          <w:tcPr>
            <w:tcW w:w="2647" w:type="dxa"/>
          </w:tcPr>
          <w:p w:rsidR="00582085" w:rsidRDefault="00582085" w:rsidP="00582085">
            <w:r>
              <w:t>Место</w:t>
            </w:r>
          </w:p>
        </w:tc>
        <w:tc>
          <w:tcPr>
            <w:tcW w:w="2633" w:type="dxa"/>
          </w:tcPr>
          <w:p w:rsidR="00582085" w:rsidRDefault="00582085" w:rsidP="00582085">
            <w:r>
              <w:t>Приглашенные специалисты  субъектов профилактики</w:t>
            </w:r>
          </w:p>
        </w:tc>
      </w:tr>
      <w:tr w:rsidR="00582085" w:rsidTr="00582085">
        <w:tc>
          <w:tcPr>
            <w:tcW w:w="1781" w:type="dxa"/>
          </w:tcPr>
          <w:p w:rsidR="00582085" w:rsidRDefault="00582085" w:rsidP="001F07C5">
            <w:r>
              <w:t>1</w:t>
            </w:r>
            <w:r w:rsidR="001F07C5">
              <w:t>2</w:t>
            </w:r>
            <w:r>
              <w:t>.09.202</w:t>
            </w:r>
            <w:r w:rsidR="001F07C5">
              <w:t>3</w:t>
            </w:r>
          </w:p>
        </w:tc>
        <w:tc>
          <w:tcPr>
            <w:tcW w:w="2510" w:type="dxa"/>
          </w:tcPr>
          <w:p w:rsidR="00582085" w:rsidRDefault="00582085" w:rsidP="00582085">
            <w:r>
              <w:t>18:30</w:t>
            </w:r>
          </w:p>
        </w:tc>
        <w:tc>
          <w:tcPr>
            <w:tcW w:w="2647" w:type="dxa"/>
          </w:tcPr>
          <w:p w:rsidR="00582085" w:rsidRDefault="00582085" w:rsidP="00582085">
            <w:r>
              <w:t>дом культуры п. Шуя</w:t>
            </w:r>
          </w:p>
          <w:p w:rsidR="001F07C5" w:rsidRDefault="001F07C5" w:rsidP="00582085"/>
          <w:p w:rsidR="001F07C5" w:rsidRDefault="001F07C5" w:rsidP="00582085">
            <w:r>
              <w:t>7-11 классы</w:t>
            </w:r>
          </w:p>
        </w:tc>
        <w:tc>
          <w:tcPr>
            <w:tcW w:w="2633" w:type="dxa"/>
          </w:tcPr>
          <w:p w:rsidR="001F07C5" w:rsidRDefault="00582085" w:rsidP="00582085">
            <w:r>
              <w:t>ГБУЗ РК «РНД»</w:t>
            </w:r>
          </w:p>
          <w:p w:rsidR="00582085" w:rsidRDefault="001F07C5" w:rsidP="00582085">
            <w:r>
              <w:br/>
            </w:r>
            <w:r w:rsidRPr="001F07C5">
              <w:t>Управлени</w:t>
            </w:r>
            <w:r>
              <w:t>е</w:t>
            </w:r>
            <w:r w:rsidRPr="001F07C5">
              <w:t xml:space="preserve"> по </w:t>
            </w:r>
            <w:proofErr w:type="gramStart"/>
            <w:r w:rsidRPr="001F07C5">
              <w:t>контролю за</w:t>
            </w:r>
            <w:proofErr w:type="gramEnd"/>
            <w:r w:rsidRPr="001F07C5">
              <w:t xml:space="preserve"> оборотом наркотиков МВД по Республике Карелия</w:t>
            </w:r>
          </w:p>
          <w:p w:rsidR="001F07C5" w:rsidRDefault="001F07C5" w:rsidP="00582085"/>
          <w:p w:rsidR="00582085" w:rsidRDefault="001F07C5" w:rsidP="001F07C5">
            <w:r>
              <w:t>К</w:t>
            </w:r>
            <w:r w:rsidRPr="001F07C5">
              <w:t>омисси</w:t>
            </w:r>
            <w:r>
              <w:t>я</w:t>
            </w:r>
            <w:r w:rsidRPr="001F07C5">
              <w:t xml:space="preserve"> по делам несовершеннолетних и защите их прав </w:t>
            </w:r>
            <w:proofErr w:type="spellStart"/>
            <w:r w:rsidRPr="001F07C5">
              <w:t>Прионежского</w:t>
            </w:r>
            <w:proofErr w:type="spellEnd"/>
            <w:r w:rsidRPr="001F07C5">
              <w:t xml:space="preserve"> муниципального района</w:t>
            </w:r>
          </w:p>
          <w:p w:rsidR="001F07C5" w:rsidRDefault="001F07C5" w:rsidP="001F07C5"/>
          <w:p w:rsidR="001F07C5" w:rsidRDefault="001F07C5" w:rsidP="001F07C5">
            <w:r w:rsidRPr="001F07C5">
              <w:t xml:space="preserve">ПДН ОМВД России по </w:t>
            </w:r>
            <w:proofErr w:type="spellStart"/>
            <w:r w:rsidRPr="001F07C5">
              <w:t>Прионежскому</w:t>
            </w:r>
            <w:proofErr w:type="spellEnd"/>
            <w:r w:rsidRPr="001F07C5">
              <w:t xml:space="preserve"> району </w:t>
            </w:r>
          </w:p>
          <w:p w:rsidR="001F07C5" w:rsidRDefault="001F07C5" w:rsidP="001F07C5"/>
          <w:p w:rsidR="001F07C5" w:rsidRDefault="001F07C5" w:rsidP="001F07C5">
            <w:r w:rsidRPr="001F07C5">
              <w:t xml:space="preserve">ОГИБДД ОМВ России по </w:t>
            </w:r>
            <w:proofErr w:type="spellStart"/>
            <w:r w:rsidRPr="001F07C5">
              <w:t>Прионежскому</w:t>
            </w:r>
            <w:proofErr w:type="spellEnd"/>
            <w:r w:rsidRPr="001F07C5">
              <w:t xml:space="preserve"> району</w:t>
            </w:r>
          </w:p>
        </w:tc>
      </w:tr>
    </w:tbl>
    <w:p w:rsidR="00582085" w:rsidRDefault="00582085" w:rsidP="00582085">
      <w:pPr>
        <w:jc w:val="right"/>
      </w:pPr>
      <w:bookmarkStart w:id="0" w:name="_GoBack"/>
      <w:bookmarkEnd w:id="0"/>
    </w:p>
    <w:sectPr w:rsidR="00582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A2"/>
    <w:rsid w:val="001576A2"/>
    <w:rsid w:val="001F07C5"/>
    <w:rsid w:val="003C0BA1"/>
    <w:rsid w:val="00582085"/>
    <w:rsid w:val="007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2022-09-09T07:32:00Z</dcterms:created>
  <dcterms:modified xsi:type="dcterms:W3CDTF">2023-09-20T05:50:00Z</dcterms:modified>
</cp:coreProperties>
</file>