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82" w:rsidRPr="00BE7E82" w:rsidRDefault="00BE7E82" w:rsidP="00BE7E82">
      <w:pPr>
        <w:shd w:val="clear" w:color="auto" w:fill="FFFFFF"/>
        <w:spacing w:before="36" w:after="36" w:line="240" w:lineRule="auto"/>
        <w:ind w:left="36" w:right="36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sz w:val="32"/>
          <w:szCs w:val="32"/>
        </w:rPr>
      </w:pPr>
      <w:r w:rsidRPr="00BE7E82">
        <w:rPr>
          <w:rFonts w:ascii="Verdana" w:eastAsia="Times New Roman" w:hAnsi="Verdana" w:cs="Times New Roman"/>
          <w:b/>
          <w:bCs/>
          <w:color w:val="FF0000"/>
          <w:kern w:val="36"/>
          <w:sz w:val="32"/>
          <w:szCs w:val="32"/>
        </w:rPr>
        <w:t>Памятка по безопасности в интернете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FF0000"/>
          <w:sz w:val="24"/>
          <w:szCs w:val="24"/>
        </w:rPr>
        <w:t> </w:t>
      </w:r>
      <w:hyperlink r:id="rId5" w:history="1">
        <w:r w:rsidRPr="00BE7E82">
          <w:rPr>
            <w:rFonts w:ascii="Verdana" w:eastAsia="Times New Roman" w:hAnsi="Verdana" w:cs="Times New Roman"/>
            <w:b/>
            <w:bCs/>
            <w:color w:val="FF0000"/>
            <w:sz w:val="20"/>
            <w:u w:val="single"/>
          </w:rPr>
          <w:t>Компьютерные вирусы</w:t>
        </w:r>
      </w:hyperlink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E7E82" w:rsidRPr="00BE7E82" w:rsidRDefault="00BE7E82" w:rsidP="00BE7E82">
      <w:pPr>
        <w:spacing w:before="36" w:after="36" w:line="240" w:lineRule="auto"/>
        <w:ind w:left="36" w:right="36"/>
        <w:outlineLvl w:val="3"/>
        <w:rPr>
          <w:rFonts w:ascii="Verdana" w:eastAsia="Times New Roman" w:hAnsi="Verdana" w:cs="Times New Roman"/>
          <w:b/>
          <w:bCs/>
          <w:color w:val="66CC33"/>
          <w:sz w:val="26"/>
          <w:szCs w:val="26"/>
          <w:shd w:val="clear" w:color="auto" w:fill="FFFFFF"/>
        </w:rPr>
      </w:pPr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  <w:shd w:val="clear" w:color="auto" w:fill="FFFFFF"/>
        </w:rPr>
        <w:t>Методы защиты от вредоносных программ</w:t>
      </w:r>
      <w:r w:rsidRPr="00BE7E82">
        <w:rPr>
          <w:rFonts w:ascii="Verdana" w:eastAsia="Times New Roman" w:hAnsi="Verdana" w:cs="Times New Roman"/>
          <w:b/>
          <w:bCs/>
          <w:color w:val="66CC33"/>
          <w:sz w:val="26"/>
          <w:szCs w:val="26"/>
          <w:shd w:val="clear" w:color="auto" w:fill="FFFFFF"/>
        </w:rPr>
        <w:t>:</w:t>
      </w:r>
    </w:p>
    <w:p w:rsidR="00BE7E82" w:rsidRPr="00BE7E82" w:rsidRDefault="00BE7E82" w:rsidP="00BE7E82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Используй современные операционные системы, имеющие серьёзный уровень защиты от вредоносных программ;</w:t>
      </w:r>
    </w:p>
    <w:p w:rsidR="00BE7E82" w:rsidRPr="00BE7E82" w:rsidRDefault="00BE7E82" w:rsidP="00BE7E82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Постоянно устанавливай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пачти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(цифровые заплатки, которые автоматически устанавливаются с целью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дорабтки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E7E82" w:rsidRPr="00BE7E82" w:rsidRDefault="00BE7E82" w:rsidP="00BE7E82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E7E82" w:rsidRPr="00BE7E82" w:rsidRDefault="00BE7E82" w:rsidP="00BE7E82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BE7E82" w:rsidRPr="00BE7E82" w:rsidRDefault="00BE7E82" w:rsidP="00BE7E82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Ограничь физический доступ к компьютеру для посторонних лиц;</w:t>
      </w:r>
    </w:p>
    <w:p w:rsidR="00BE7E82" w:rsidRPr="00BE7E82" w:rsidRDefault="00BE7E82" w:rsidP="00BE7E82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Используй внешние носители информации, такие как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флешка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, диск или файл из интернета, только из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проференных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источников;</w:t>
      </w:r>
    </w:p>
    <w:p w:rsidR="00BE7E82" w:rsidRPr="00BE7E82" w:rsidRDefault="00BE7E82" w:rsidP="00BE7E82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FF0000"/>
          <w:sz w:val="24"/>
          <w:szCs w:val="24"/>
        </w:rPr>
        <w:t> </w:t>
      </w:r>
      <w:hyperlink r:id="rId6" w:history="1">
        <w:r w:rsidRPr="00BE7E82">
          <w:rPr>
            <w:rFonts w:ascii="Verdana" w:eastAsia="Times New Roman" w:hAnsi="Verdana" w:cs="Times New Roman"/>
            <w:b/>
            <w:bCs/>
            <w:color w:val="FF0000"/>
            <w:sz w:val="20"/>
            <w:u w:val="single"/>
          </w:rPr>
          <w:t>Сети WI-FI</w:t>
        </w:r>
      </w:hyperlink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Wi-Fi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Wireless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Fidelity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», который переводится как «беспроводная точность». До нашего времени дошла другая аббревиатура, которая является такой же технологией. Это аббревиатура «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Wi-Fi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». Такое название было дано с намеком на стандарт высший звуковой техники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Hi-Fi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, что в переводе означает «высокая точность».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Wi-Fi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сети не являются безопасными.</w:t>
      </w:r>
    </w:p>
    <w:p w:rsidR="00BE7E82" w:rsidRPr="00BE7E82" w:rsidRDefault="00BE7E82" w:rsidP="00BE7E82">
      <w:pPr>
        <w:shd w:val="clear" w:color="auto" w:fill="FFFFFF"/>
        <w:spacing w:before="36" w:after="36" w:line="240" w:lineRule="auto"/>
        <w:ind w:left="36" w:right="36"/>
        <w:outlineLvl w:val="3"/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</w:pPr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lastRenderedPageBreak/>
        <w:t xml:space="preserve">Советы по безопасности работе в общедоступных сетях </w:t>
      </w:r>
      <w:proofErr w:type="spellStart"/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Wi-fi</w:t>
      </w:r>
      <w:proofErr w:type="spellEnd"/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:</w:t>
      </w:r>
    </w:p>
    <w:p w:rsidR="00BE7E82" w:rsidRPr="00BE7E82" w:rsidRDefault="00BE7E82" w:rsidP="00BE7E82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Не передавай свою личную информацию через общедоступные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Wi-Fi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сети. Работая в них, желательно не вводить пароли доступа, логины и какие-то номера;</w:t>
      </w:r>
    </w:p>
    <w:p w:rsidR="00BE7E82" w:rsidRPr="00BE7E82" w:rsidRDefault="00BE7E82" w:rsidP="00BE7E82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Используй и обновляй антивирусные программы и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брандмауер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. Тем самым ты обезопасишь себя от закачки вируса на твое устройство;</w:t>
      </w:r>
    </w:p>
    <w:p w:rsidR="00BE7E82" w:rsidRPr="00BE7E82" w:rsidRDefault="00BE7E82" w:rsidP="00BE7E82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При использовании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Wi-Fi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BE7E82" w:rsidRPr="00BE7E82" w:rsidRDefault="00BE7E82" w:rsidP="00BE7E82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Не используй публичный WI-FI для передачи личных данных, например для </w:t>
      </w:r>
      <w:proofErr w:type="gram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выхода</w:t>
      </w:r>
      <w:proofErr w:type="gram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в социальные сети или в электронную почту;</w:t>
      </w:r>
    </w:p>
    <w:p w:rsidR="00BE7E82" w:rsidRPr="00BE7E82" w:rsidRDefault="00BE7E82" w:rsidP="00BE7E82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Ипользуй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только защищенное соединение через HTTPS, а не НТТР, т.е. при наборе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веб-адреса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вводи именно «https://»;</w:t>
      </w:r>
    </w:p>
    <w:p w:rsidR="00BE7E82" w:rsidRPr="00BE7E82" w:rsidRDefault="00BE7E82" w:rsidP="00BE7E82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В мобильном телефоне отключи функцию «Подключение к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Wi-Fi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Wi-Fi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без твоего согласия.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 </w:t>
      </w:r>
      <w:hyperlink r:id="rId7" w:history="1">
        <w:r w:rsidRPr="00BE7E82">
          <w:rPr>
            <w:rFonts w:ascii="Verdana" w:eastAsia="Times New Roman" w:hAnsi="Verdana" w:cs="Times New Roman"/>
            <w:b/>
            <w:bCs/>
            <w:color w:val="FF0000"/>
            <w:sz w:val="26"/>
            <w:szCs w:val="26"/>
          </w:rPr>
          <w:t>Социальные сети</w:t>
        </w:r>
      </w:hyperlink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Facebook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E7E82" w:rsidRPr="00BE7E82" w:rsidRDefault="00BE7E82" w:rsidP="00BE7E82">
      <w:pPr>
        <w:shd w:val="clear" w:color="auto" w:fill="FFFFFF"/>
        <w:spacing w:before="36" w:after="36" w:line="240" w:lineRule="auto"/>
        <w:ind w:left="36" w:right="36"/>
        <w:outlineLvl w:val="3"/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</w:pPr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Основные советы по безопасности в социальных сетях:</w:t>
      </w:r>
    </w:p>
    <w:p w:rsidR="00BE7E82" w:rsidRPr="00BE7E82" w:rsidRDefault="00BE7E82" w:rsidP="00BE7E82">
      <w:pPr>
        <w:numPr>
          <w:ilvl w:val="0"/>
          <w:numId w:val="3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Ограничь список друзей. У тебя в друзьях не должно быть случайных и незнакомых людей;</w:t>
      </w:r>
    </w:p>
    <w:p w:rsidR="00BE7E82" w:rsidRPr="00BE7E82" w:rsidRDefault="00BE7E82" w:rsidP="00BE7E82">
      <w:pPr>
        <w:numPr>
          <w:ilvl w:val="0"/>
          <w:numId w:val="3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E7E82" w:rsidRPr="00BE7E82" w:rsidRDefault="00BE7E82" w:rsidP="00BE7E82">
      <w:pPr>
        <w:numPr>
          <w:ilvl w:val="0"/>
          <w:numId w:val="3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E7E82" w:rsidRPr="00BE7E82" w:rsidRDefault="00BE7E82" w:rsidP="00BE7E82">
      <w:pPr>
        <w:numPr>
          <w:ilvl w:val="0"/>
          <w:numId w:val="3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E7E82" w:rsidRPr="00BE7E82" w:rsidRDefault="00BE7E82" w:rsidP="00BE7E82">
      <w:pPr>
        <w:numPr>
          <w:ilvl w:val="0"/>
          <w:numId w:val="3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BE7E82" w:rsidRPr="00BE7E82" w:rsidRDefault="00BE7E82" w:rsidP="00BE7E82">
      <w:pPr>
        <w:numPr>
          <w:ilvl w:val="0"/>
          <w:numId w:val="3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BE7E82" w:rsidRPr="00BE7E82" w:rsidRDefault="00BE7E82" w:rsidP="00BE7E82">
      <w:pPr>
        <w:numPr>
          <w:ilvl w:val="0"/>
          <w:numId w:val="3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FF0000"/>
          <w:sz w:val="24"/>
          <w:szCs w:val="24"/>
        </w:rPr>
        <w:lastRenderedPageBreak/>
        <w:t> </w:t>
      </w:r>
      <w:hyperlink r:id="rId8" w:history="1">
        <w:r w:rsidRPr="00BE7E82">
          <w:rPr>
            <w:rFonts w:ascii="Verdana" w:eastAsia="Times New Roman" w:hAnsi="Verdana" w:cs="Times New Roman"/>
            <w:b/>
            <w:bCs/>
            <w:color w:val="FF0000"/>
            <w:sz w:val="20"/>
            <w:u w:val="single"/>
          </w:rPr>
          <w:t>Электронные деньги</w:t>
        </w:r>
      </w:hyperlink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неанонимных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идентификации пользователя является обязательной.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Также следует различать электронные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фиатные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деньги (равны государственным валютам) и электронные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нефиатные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деньги (не равны государственным валютам).</w:t>
      </w:r>
    </w:p>
    <w:p w:rsidR="00BE7E82" w:rsidRPr="00BE7E82" w:rsidRDefault="00BE7E82" w:rsidP="00BE7E82">
      <w:pPr>
        <w:shd w:val="clear" w:color="auto" w:fill="FFFFFF"/>
        <w:spacing w:before="36" w:after="36" w:line="240" w:lineRule="auto"/>
        <w:ind w:left="36" w:right="36"/>
        <w:outlineLvl w:val="3"/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</w:pPr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Основные советы по безопасной работе с электронными деньгами:</w:t>
      </w:r>
    </w:p>
    <w:p w:rsidR="00BE7E82" w:rsidRPr="00BE7E82" w:rsidRDefault="00BE7E82" w:rsidP="00BE7E82">
      <w:pPr>
        <w:numPr>
          <w:ilvl w:val="0"/>
          <w:numId w:val="4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E7E82" w:rsidRPr="00BE7E82" w:rsidRDefault="00BE7E82" w:rsidP="00BE7E82">
      <w:pPr>
        <w:numPr>
          <w:ilvl w:val="0"/>
          <w:numId w:val="4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E7E82" w:rsidRPr="00BE7E82" w:rsidRDefault="00BE7E82" w:rsidP="00BE7E82">
      <w:pPr>
        <w:numPr>
          <w:ilvl w:val="0"/>
          <w:numId w:val="4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BE7E82" w:rsidRPr="00BE7E82" w:rsidRDefault="00BE7E82" w:rsidP="00BE7E82">
      <w:pPr>
        <w:numPr>
          <w:ilvl w:val="0"/>
          <w:numId w:val="4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Не вводи свои личные данные на сайтах, которым не доверяешь.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hyperlink r:id="rId9" w:history="1">
        <w:r w:rsidRPr="00BE7E82">
          <w:rPr>
            <w:rFonts w:ascii="Verdana" w:eastAsia="Times New Roman" w:hAnsi="Verdana" w:cs="Times New Roman"/>
            <w:b/>
            <w:bCs/>
            <w:color w:val="FF0000"/>
            <w:sz w:val="20"/>
            <w:u w:val="single"/>
          </w:rPr>
          <w:t>Электронная почта</w:t>
        </w:r>
      </w:hyperlink>
      <w:r w:rsidRPr="00BE7E82">
        <w:rPr>
          <w:rFonts w:ascii="Verdana" w:eastAsia="Times New Roman" w:hAnsi="Verdana" w:cs="Times New Roman"/>
          <w:color w:val="FF0000"/>
          <w:sz w:val="24"/>
          <w:szCs w:val="24"/>
        </w:rPr>
        <w:t> </w:t>
      </w:r>
      <w:r w:rsidRPr="00BE7E82">
        <w:rPr>
          <w:rFonts w:ascii="Verdana" w:eastAsia="Times New Roman" w:hAnsi="Verdana" w:cs="Times New Roman"/>
          <w:color w:val="FF0000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имя_пользователя@имя_домена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. Также кроме передачи простого текста, имеется возможность передавать файлы.</w:t>
      </w:r>
    </w:p>
    <w:p w:rsidR="00BE7E82" w:rsidRPr="00BE7E82" w:rsidRDefault="00BE7E82" w:rsidP="00BE7E82">
      <w:pPr>
        <w:shd w:val="clear" w:color="auto" w:fill="FFFFFF"/>
        <w:spacing w:before="36" w:after="36" w:line="240" w:lineRule="auto"/>
        <w:ind w:left="36" w:right="36"/>
        <w:outlineLvl w:val="3"/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</w:pPr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Основные советы по безопасной работе с электронной почтой: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Не указывай в личной почте личную информацию. Например, лучше выбрать «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музыкальный_фанат@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» или «рок2013» вместо «тема13»;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Используй двухэтапную авторизацию. Это когда помимо пароля нужно вводить код, присылаемый по SMS;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Если есть возможность написать самому свой личный вопрос, используй эту возможность;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Не открывай </w:t>
      </w:r>
      <w:proofErr w:type="gram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файлы</w:t>
      </w:r>
      <w:proofErr w:type="gram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После окончания работы на почтовом сервисе перед закрытием вкладки с сайтом не забудь нажать на «Выйти».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hyperlink r:id="rId10" w:history="1">
        <w:proofErr w:type="spellStart"/>
        <w:r w:rsidRPr="00BE7E82">
          <w:rPr>
            <w:rFonts w:ascii="Verdana" w:eastAsia="Times New Roman" w:hAnsi="Verdana" w:cs="Times New Roman"/>
            <w:b/>
            <w:bCs/>
            <w:color w:val="FF0000"/>
            <w:sz w:val="20"/>
            <w:u w:val="single"/>
          </w:rPr>
          <w:t>Кибербуллинг</w:t>
        </w:r>
        <w:proofErr w:type="spellEnd"/>
        <w:r w:rsidRPr="00BE7E82">
          <w:rPr>
            <w:rFonts w:ascii="Verdana" w:eastAsia="Times New Roman" w:hAnsi="Verdana" w:cs="Times New Roman"/>
            <w:b/>
            <w:bCs/>
            <w:color w:val="FF0000"/>
            <w:sz w:val="20"/>
            <w:u w:val="single"/>
          </w:rPr>
          <w:t xml:space="preserve"> или виртуальное издевательство</w:t>
        </w:r>
      </w:hyperlink>
      <w:r w:rsidRPr="00BE7E82">
        <w:rPr>
          <w:rFonts w:ascii="Verdana" w:eastAsia="Times New Roman" w:hAnsi="Verdana" w:cs="Times New Roman"/>
          <w:color w:val="FF0000"/>
          <w:sz w:val="24"/>
          <w:szCs w:val="24"/>
        </w:rPr>
        <w:t> </w:t>
      </w:r>
      <w:r w:rsidRPr="00BE7E82">
        <w:rPr>
          <w:rFonts w:ascii="Verdana" w:eastAsia="Times New Roman" w:hAnsi="Verdana" w:cs="Times New Roman"/>
          <w:color w:val="FF0000"/>
          <w:sz w:val="20"/>
          <w:szCs w:val="20"/>
        </w:rPr>
        <w:br/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Кибербуллинг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различных</w:t>
      </w:r>
      <w:proofErr w:type="gram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интернет-сервисов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.</w:t>
      </w:r>
    </w:p>
    <w:p w:rsidR="00BE7E82" w:rsidRPr="00BE7E82" w:rsidRDefault="00BE7E82" w:rsidP="00BE7E82">
      <w:pPr>
        <w:shd w:val="clear" w:color="auto" w:fill="FFFFFF"/>
        <w:spacing w:before="36" w:after="36" w:line="240" w:lineRule="auto"/>
        <w:ind w:left="36" w:right="36"/>
        <w:outlineLvl w:val="3"/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</w:pPr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 xml:space="preserve">Основные советы по борьбе с </w:t>
      </w:r>
      <w:proofErr w:type="spellStart"/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кибербуллингом</w:t>
      </w:r>
      <w:proofErr w:type="spellEnd"/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: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Управляй своей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киберрепутацией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;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Анонимность в сети мнимая. Существуют способы выяснить, кто стоит за </w:t>
      </w:r>
      <w:proofErr w:type="gram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анонимным</w:t>
      </w:r>
      <w:proofErr w:type="gram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аккаунтом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;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Соблюдай свой виртуальную честь смолоду;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Бан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Если ты свидетель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кибербуллинга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E7E82" w:rsidRPr="00BE7E82" w:rsidRDefault="00BE7E82" w:rsidP="00BE7E82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hyperlink r:id="rId11" w:history="1">
        <w:r w:rsidRPr="00BE7E82">
          <w:rPr>
            <w:rFonts w:ascii="Verdana" w:eastAsia="Times New Roman" w:hAnsi="Verdana" w:cs="Times New Roman"/>
            <w:b/>
            <w:bCs/>
            <w:color w:val="FF0000"/>
            <w:sz w:val="20"/>
            <w:u w:val="single"/>
          </w:rPr>
          <w:t>Мобильный телефон</w:t>
        </w:r>
      </w:hyperlink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</w:t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lastRenderedPageBreak/>
        <w:t>сложность и меньшую защищенность. Далеко не все производители выпускают обновления, закрывающие критические уязвимости для своих устройств.</w:t>
      </w:r>
    </w:p>
    <w:p w:rsidR="00BE7E82" w:rsidRPr="00BE7E82" w:rsidRDefault="00BE7E82" w:rsidP="00BE7E82">
      <w:pPr>
        <w:shd w:val="clear" w:color="auto" w:fill="FFFFFF"/>
        <w:spacing w:before="36" w:after="36" w:line="240" w:lineRule="auto"/>
        <w:ind w:left="36" w:right="36"/>
        <w:outlineLvl w:val="3"/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</w:pPr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Основные советы для безопасности мобильного телефона:</w:t>
      </w:r>
    </w:p>
    <w:p w:rsidR="00BE7E82" w:rsidRPr="00BE7E82" w:rsidRDefault="00BE7E82" w:rsidP="00BE7E82">
      <w:pPr>
        <w:numPr>
          <w:ilvl w:val="0"/>
          <w:numId w:val="7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контент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, в нем могут быть скрыты какие-то платные услуги;</w:t>
      </w:r>
    </w:p>
    <w:p w:rsidR="00BE7E82" w:rsidRPr="00BE7E82" w:rsidRDefault="00BE7E82" w:rsidP="00BE7E82">
      <w:pPr>
        <w:numPr>
          <w:ilvl w:val="0"/>
          <w:numId w:val="7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Думай, прежде чем отправить SMS, фото или видео. Ты точно знаешь, где они будут в конечном итоге?</w:t>
      </w:r>
    </w:p>
    <w:p w:rsidR="00BE7E82" w:rsidRPr="00BE7E82" w:rsidRDefault="00BE7E82" w:rsidP="00BE7E82">
      <w:pPr>
        <w:numPr>
          <w:ilvl w:val="0"/>
          <w:numId w:val="7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Необходимо обновлять операционную систему твоего смартфона;</w:t>
      </w:r>
    </w:p>
    <w:p w:rsidR="00BE7E82" w:rsidRPr="00BE7E82" w:rsidRDefault="00BE7E82" w:rsidP="00BE7E82">
      <w:pPr>
        <w:numPr>
          <w:ilvl w:val="0"/>
          <w:numId w:val="7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Используй антивирусные программы для мобильных телефонов;</w:t>
      </w:r>
    </w:p>
    <w:p w:rsidR="00BE7E82" w:rsidRPr="00BE7E82" w:rsidRDefault="00BE7E82" w:rsidP="00BE7E82">
      <w:pPr>
        <w:numPr>
          <w:ilvl w:val="0"/>
          <w:numId w:val="7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BE7E82" w:rsidRPr="00BE7E82" w:rsidRDefault="00BE7E82" w:rsidP="00BE7E82">
      <w:pPr>
        <w:numPr>
          <w:ilvl w:val="0"/>
          <w:numId w:val="7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cookies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;</w:t>
      </w:r>
    </w:p>
    <w:p w:rsidR="00BE7E82" w:rsidRPr="00BE7E82" w:rsidRDefault="00BE7E82" w:rsidP="00BE7E82">
      <w:pPr>
        <w:numPr>
          <w:ilvl w:val="0"/>
          <w:numId w:val="7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Периодически </w:t>
      </w:r>
      <w:proofErr w:type="gram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проверяй</w:t>
      </w:r>
      <w:proofErr w:type="gram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какие платные услуги активированы на твоем номере;</w:t>
      </w:r>
    </w:p>
    <w:p w:rsidR="00BE7E82" w:rsidRPr="00BE7E82" w:rsidRDefault="00BE7E82" w:rsidP="00BE7E82">
      <w:pPr>
        <w:numPr>
          <w:ilvl w:val="0"/>
          <w:numId w:val="7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Давай свой номер мобильного телефона только людям, которых ты знаешь и кому доверяешь;</w:t>
      </w:r>
    </w:p>
    <w:p w:rsidR="00BE7E82" w:rsidRPr="00BE7E82" w:rsidRDefault="00BE7E82" w:rsidP="00BE7E82">
      <w:pPr>
        <w:numPr>
          <w:ilvl w:val="0"/>
          <w:numId w:val="7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Bluetooth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должен быть выключен, когда ты им не пользуешься. Не забывай иногда проверять это.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hyperlink r:id="rId12" w:history="1">
        <w:proofErr w:type="spellStart"/>
        <w:r w:rsidRPr="00BE7E82">
          <w:rPr>
            <w:rFonts w:ascii="Verdana" w:eastAsia="Times New Roman" w:hAnsi="Verdana" w:cs="Times New Roman"/>
            <w:b/>
            <w:bCs/>
            <w:color w:val="FF0000"/>
            <w:sz w:val="20"/>
            <w:u w:val="single"/>
          </w:rPr>
          <w:t>Online</w:t>
        </w:r>
        <w:proofErr w:type="spellEnd"/>
        <w:r w:rsidRPr="00BE7E82">
          <w:rPr>
            <w:rFonts w:ascii="Verdana" w:eastAsia="Times New Roman" w:hAnsi="Verdana" w:cs="Times New Roman"/>
            <w:b/>
            <w:bCs/>
            <w:color w:val="FF0000"/>
            <w:sz w:val="20"/>
            <w:u w:val="single"/>
          </w:rPr>
          <w:t xml:space="preserve"> игры</w:t>
        </w:r>
      </w:hyperlink>
      <w:r w:rsidRPr="00BE7E82">
        <w:rPr>
          <w:rFonts w:ascii="Verdana" w:eastAsia="Times New Roman" w:hAnsi="Verdana" w:cs="Times New Roman"/>
          <w:color w:val="FF0000"/>
          <w:sz w:val="24"/>
          <w:szCs w:val="24"/>
        </w:rPr>
        <w:t> </w:t>
      </w:r>
      <w:r w:rsidRPr="00BE7E82">
        <w:rPr>
          <w:rFonts w:ascii="Verdana" w:eastAsia="Times New Roman" w:hAnsi="Verdana" w:cs="Times New Roman"/>
          <w:color w:val="FF0000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Современные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онлайн-игры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патчи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E7E82" w:rsidRPr="00BE7E82" w:rsidRDefault="00BE7E82" w:rsidP="00BE7E82">
      <w:pPr>
        <w:shd w:val="clear" w:color="auto" w:fill="FFFFFF"/>
        <w:spacing w:before="36" w:after="36" w:line="240" w:lineRule="auto"/>
        <w:ind w:left="36" w:right="36"/>
        <w:outlineLvl w:val="3"/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</w:pPr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 xml:space="preserve">Основные советы по безопасности </w:t>
      </w:r>
      <w:proofErr w:type="gramStart"/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твоего</w:t>
      </w:r>
      <w:proofErr w:type="gramEnd"/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 xml:space="preserve"> игрового </w:t>
      </w:r>
      <w:proofErr w:type="spellStart"/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аккаунта</w:t>
      </w:r>
      <w:proofErr w:type="spellEnd"/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:</w:t>
      </w:r>
    </w:p>
    <w:p w:rsidR="00BE7E82" w:rsidRPr="00BE7E82" w:rsidRDefault="00BE7E82" w:rsidP="00BE7E82">
      <w:pPr>
        <w:numPr>
          <w:ilvl w:val="0"/>
          <w:numId w:val="8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Если другой игрок ведет себя плохо или создает тебе неприятности, заблокируй его в списке игроков;</w:t>
      </w:r>
    </w:p>
    <w:p w:rsidR="00BE7E82" w:rsidRPr="00BE7E82" w:rsidRDefault="00BE7E82" w:rsidP="00BE7E82">
      <w:pPr>
        <w:numPr>
          <w:ilvl w:val="0"/>
          <w:numId w:val="8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скринов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;</w:t>
      </w:r>
    </w:p>
    <w:p w:rsidR="00BE7E82" w:rsidRPr="00BE7E82" w:rsidRDefault="00BE7E82" w:rsidP="00BE7E82">
      <w:pPr>
        <w:numPr>
          <w:ilvl w:val="0"/>
          <w:numId w:val="8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Не указывай личную информацию в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профайле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игры;</w:t>
      </w:r>
    </w:p>
    <w:p w:rsidR="00BE7E82" w:rsidRPr="00BE7E82" w:rsidRDefault="00BE7E82" w:rsidP="00BE7E82">
      <w:pPr>
        <w:numPr>
          <w:ilvl w:val="0"/>
          <w:numId w:val="8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Уважай других участников по игре;</w:t>
      </w:r>
    </w:p>
    <w:p w:rsidR="00BE7E82" w:rsidRPr="00BE7E82" w:rsidRDefault="00BE7E82" w:rsidP="00BE7E82">
      <w:pPr>
        <w:numPr>
          <w:ilvl w:val="0"/>
          <w:numId w:val="8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Не устанавливай неофициальные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патчи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и моды;</w:t>
      </w:r>
    </w:p>
    <w:p w:rsidR="00BE7E82" w:rsidRPr="00BE7E82" w:rsidRDefault="00BE7E82" w:rsidP="00BE7E82">
      <w:pPr>
        <w:numPr>
          <w:ilvl w:val="0"/>
          <w:numId w:val="8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Используй сложные и разные пароли;</w:t>
      </w:r>
    </w:p>
    <w:p w:rsidR="00BE7E82" w:rsidRPr="00BE7E82" w:rsidRDefault="00BE7E82" w:rsidP="00BE7E82">
      <w:pPr>
        <w:numPr>
          <w:ilvl w:val="0"/>
          <w:numId w:val="8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Даже во время игры не стоит отключать антивирус. Пока ты играешь, твой компьютер могут заразить.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lastRenderedPageBreak/>
        <w:t> 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hyperlink r:id="rId13" w:history="1">
        <w:proofErr w:type="spellStart"/>
        <w:r w:rsidRPr="00BE7E82">
          <w:rPr>
            <w:rFonts w:ascii="Verdana" w:eastAsia="Times New Roman" w:hAnsi="Verdana" w:cs="Times New Roman"/>
            <w:b/>
            <w:bCs/>
            <w:color w:val="FF0000"/>
            <w:sz w:val="20"/>
            <w:u w:val="single"/>
          </w:rPr>
          <w:t>Фишинг</w:t>
        </w:r>
        <w:proofErr w:type="spellEnd"/>
        <w:r w:rsidRPr="00BE7E82">
          <w:rPr>
            <w:rFonts w:ascii="Verdana" w:eastAsia="Times New Roman" w:hAnsi="Verdana" w:cs="Times New Roman"/>
            <w:b/>
            <w:bCs/>
            <w:color w:val="FF0000"/>
            <w:sz w:val="20"/>
            <w:u w:val="single"/>
          </w:rPr>
          <w:t xml:space="preserve"> или кража личных данных</w:t>
        </w:r>
      </w:hyperlink>
      <w:r w:rsidRPr="00BE7E82">
        <w:rPr>
          <w:rFonts w:ascii="Verdana" w:eastAsia="Times New Roman" w:hAnsi="Verdana" w:cs="Times New Roman"/>
          <w:color w:val="FF0000"/>
          <w:sz w:val="24"/>
          <w:szCs w:val="24"/>
        </w:rPr>
        <w:t>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Обычной кражей денег и документов сегодня уже никого не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удивиfшь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, но с развитием </w:t>
      </w:r>
      <w:proofErr w:type="spellStart"/>
      <w:proofErr w:type="gram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интернет-технологий</w:t>
      </w:r>
      <w:proofErr w:type="spellEnd"/>
      <w:proofErr w:type="gram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злоумышленники переместились в интернет, и продолжают заниматься «любимым» делом. Так появилась новая угроза: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интернет-мошенничества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или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фишинг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, главная цель </w:t>
      </w:r>
      <w:proofErr w:type="gram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которого</w:t>
      </w:r>
      <w:proofErr w:type="gram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phishing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читается как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фишинг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(от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fishing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— рыбная ловля,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password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— пароль).</w:t>
      </w:r>
    </w:p>
    <w:p w:rsidR="00BE7E82" w:rsidRPr="00BE7E82" w:rsidRDefault="00BE7E82" w:rsidP="00BE7E82">
      <w:pPr>
        <w:shd w:val="clear" w:color="auto" w:fill="FFFFFF"/>
        <w:spacing w:before="36" w:after="36" w:line="240" w:lineRule="auto"/>
        <w:ind w:left="36" w:right="36"/>
        <w:outlineLvl w:val="3"/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</w:pPr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 xml:space="preserve">Основные советы по борьбе с </w:t>
      </w:r>
      <w:proofErr w:type="spellStart"/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фишингом</w:t>
      </w:r>
      <w:proofErr w:type="spellEnd"/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:</w:t>
      </w:r>
    </w:p>
    <w:p w:rsidR="00BE7E82" w:rsidRPr="00BE7E82" w:rsidRDefault="00BE7E82" w:rsidP="00BE7E82">
      <w:pPr>
        <w:numPr>
          <w:ilvl w:val="0"/>
          <w:numId w:val="9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 xml:space="preserve">Следи за своим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>аккаунтом</w:t>
      </w:r>
      <w:proofErr w:type="spellEnd"/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E7E82" w:rsidRPr="00BE7E82" w:rsidRDefault="00BE7E82" w:rsidP="00BE7E82">
      <w:pPr>
        <w:numPr>
          <w:ilvl w:val="0"/>
          <w:numId w:val="9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 xml:space="preserve">Используй </w:t>
      </w:r>
      <w:proofErr w:type="gramStart"/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>безопасные</w:t>
      </w:r>
      <w:proofErr w:type="gramEnd"/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>веб-сайты</w:t>
      </w:r>
      <w:proofErr w:type="spellEnd"/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 xml:space="preserve">, в том числе,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>интернет-магазинов</w:t>
      </w:r>
      <w:proofErr w:type="spellEnd"/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 xml:space="preserve"> и поисковых систем;</w:t>
      </w:r>
    </w:p>
    <w:p w:rsidR="00BE7E82" w:rsidRPr="00BE7E82" w:rsidRDefault="00BE7E82" w:rsidP="00BE7E82">
      <w:pPr>
        <w:numPr>
          <w:ilvl w:val="0"/>
          <w:numId w:val="9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 xml:space="preserve">Используй сложные и разные пароли. </w:t>
      </w:r>
      <w:proofErr w:type="gramStart"/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BE7E82" w:rsidRPr="00BE7E82" w:rsidRDefault="00BE7E82" w:rsidP="00BE7E82">
      <w:pPr>
        <w:numPr>
          <w:ilvl w:val="0"/>
          <w:numId w:val="9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>фишинговые</w:t>
      </w:r>
      <w:proofErr w:type="spellEnd"/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 xml:space="preserve"> сайты;</w:t>
      </w:r>
    </w:p>
    <w:p w:rsidR="00BE7E82" w:rsidRPr="00BE7E82" w:rsidRDefault="00BE7E82" w:rsidP="00BE7E82">
      <w:pPr>
        <w:numPr>
          <w:ilvl w:val="0"/>
          <w:numId w:val="9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>Установи надежный пароль (PIN) на мобильный телефон;</w:t>
      </w:r>
    </w:p>
    <w:p w:rsidR="00BE7E82" w:rsidRPr="00BE7E82" w:rsidRDefault="00BE7E82" w:rsidP="00BE7E82">
      <w:pPr>
        <w:numPr>
          <w:ilvl w:val="0"/>
          <w:numId w:val="9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>Отключи сохранение пароля в браузере;</w:t>
      </w:r>
    </w:p>
    <w:p w:rsidR="00BE7E82" w:rsidRPr="00BE7E82" w:rsidRDefault="00BE7E82" w:rsidP="00BE7E82">
      <w:pPr>
        <w:numPr>
          <w:ilvl w:val="0"/>
          <w:numId w:val="9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 xml:space="preserve">Не открывай </w:t>
      </w:r>
      <w:proofErr w:type="gramStart"/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>файлы</w:t>
      </w:r>
      <w:proofErr w:type="gramEnd"/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hyperlink r:id="rId14" w:history="1">
        <w:r w:rsidRPr="00BE7E82">
          <w:rPr>
            <w:rFonts w:ascii="Verdana" w:eastAsia="Times New Roman" w:hAnsi="Verdana" w:cs="Times New Roman"/>
            <w:b/>
            <w:bCs/>
            <w:color w:val="FF0000"/>
            <w:sz w:val="20"/>
            <w:u w:val="single"/>
          </w:rPr>
          <w:t>Цифровая репутация</w:t>
        </w:r>
      </w:hyperlink>
      <w:r w:rsidRPr="00BE7E82">
        <w:rPr>
          <w:rFonts w:ascii="Verdana" w:eastAsia="Times New Roman" w:hAnsi="Verdana" w:cs="Times New Roman"/>
          <w:color w:val="FF0000"/>
          <w:sz w:val="24"/>
          <w:szCs w:val="24"/>
        </w:rPr>
        <w:t> </w:t>
      </w:r>
      <w:r w:rsidRPr="00BE7E82">
        <w:rPr>
          <w:rFonts w:ascii="Verdana" w:eastAsia="Times New Roman" w:hAnsi="Verdana" w:cs="Times New Roman"/>
          <w:color w:val="FF0000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информация</w:t>
      </w:r>
      <w:proofErr w:type="gram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близких</w:t>
      </w:r>
      <w:proofErr w:type="gram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– все это накапливается в сети.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BE7E82" w:rsidRPr="00BE7E82" w:rsidRDefault="00BE7E82" w:rsidP="00BE7E82">
      <w:pPr>
        <w:shd w:val="clear" w:color="auto" w:fill="FFFFFF"/>
        <w:spacing w:before="36" w:after="36" w:line="240" w:lineRule="auto"/>
        <w:ind w:left="36" w:right="36"/>
        <w:outlineLvl w:val="3"/>
        <w:rPr>
          <w:rFonts w:ascii="Verdana" w:eastAsia="Times New Roman" w:hAnsi="Verdana" w:cs="Times New Roman"/>
          <w:b/>
          <w:bCs/>
          <w:color w:val="66CC33"/>
          <w:sz w:val="26"/>
          <w:szCs w:val="26"/>
        </w:rPr>
      </w:pPr>
      <w:r w:rsidRPr="00BE7E82">
        <w:rPr>
          <w:rFonts w:ascii="Verdana" w:eastAsia="Times New Roman" w:hAnsi="Verdana" w:cs="Times New Roman"/>
          <w:b/>
          <w:bCs/>
          <w:color w:val="FF0000"/>
          <w:sz w:val="26"/>
          <w:szCs w:val="26"/>
        </w:rPr>
        <w:t>Основные советы по защите цифровой репутации</w:t>
      </w:r>
      <w:r w:rsidRPr="00BE7E82">
        <w:rPr>
          <w:rFonts w:ascii="Verdana" w:eastAsia="Times New Roman" w:hAnsi="Verdana" w:cs="Times New Roman"/>
          <w:b/>
          <w:bCs/>
          <w:color w:val="66CC33"/>
          <w:sz w:val="26"/>
          <w:szCs w:val="26"/>
        </w:rPr>
        <w:t>:</w:t>
      </w:r>
    </w:p>
    <w:p w:rsidR="00BE7E82" w:rsidRPr="00BE7E82" w:rsidRDefault="00BE7E82" w:rsidP="00BE7E82">
      <w:pPr>
        <w:numPr>
          <w:ilvl w:val="0"/>
          <w:numId w:val="10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lastRenderedPageBreak/>
        <w:t xml:space="preserve">Подумай, прежде чем что-то публиковать и передавать у себя в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блоге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или в социальной сети;</w:t>
      </w:r>
    </w:p>
    <w:p w:rsidR="00BE7E82" w:rsidRPr="00BE7E82" w:rsidRDefault="00BE7E82" w:rsidP="00BE7E82">
      <w:pPr>
        <w:numPr>
          <w:ilvl w:val="0"/>
          <w:numId w:val="10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BE7E82" w:rsidRPr="00BE7E82" w:rsidRDefault="00BE7E82" w:rsidP="00BE7E82">
      <w:pPr>
        <w:numPr>
          <w:ilvl w:val="0"/>
          <w:numId w:val="10"/>
        </w:numPr>
        <w:shd w:val="clear" w:color="auto" w:fill="FFFFFF"/>
        <w:spacing w:after="0" w:line="240" w:lineRule="auto"/>
        <w:ind w:left="456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Не размещай и не указывай информацию, которая может кого-либо оскорблять или обижать.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hyperlink r:id="rId15" w:history="1">
        <w:r w:rsidRPr="00BE7E82">
          <w:rPr>
            <w:rFonts w:ascii="Verdana" w:eastAsia="Times New Roman" w:hAnsi="Verdana" w:cs="Times New Roman"/>
            <w:b/>
            <w:bCs/>
            <w:color w:val="FF0000"/>
            <w:sz w:val="20"/>
            <w:u w:val="single"/>
          </w:rPr>
          <w:t>Авторское право</w:t>
        </w:r>
      </w:hyperlink>
      <w:r w:rsidRPr="00BE7E82">
        <w:rPr>
          <w:rFonts w:ascii="Verdana" w:eastAsia="Times New Roman" w:hAnsi="Verdana" w:cs="Times New Roman"/>
          <w:color w:val="FF0000"/>
          <w:sz w:val="24"/>
          <w:szCs w:val="24"/>
        </w:rPr>
        <w:t>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Современные школьники– </w:t>
      </w:r>
      <w:proofErr w:type="gram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ак</w:t>
      </w:r>
      <w:proofErr w:type="gram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Использование «пиратского» программного обеспечения может привести </w:t>
      </w:r>
      <w:proofErr w:type="gram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к</w:t>
      </w:r>
      <w:proofErr w:type="gram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многим рискам: от потери данных к твоим </w:t>
      </w:r>
      <w:proofErr w:type="spellStart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>аккаунтам</w:t>
      </w:r>
      <w:proofErr w:type="spellEnd"/>
      <w:r w:rsidRPr="00BE7E82">
        <w:rPr>
          <w:rFonts w:ascii="Verdana" w:eastAsia="Times New Roman" w:hAnsi="Verdana" w:cs="Times New Roman"/>
          <w:color w:val="333333"/>
          <w:sz w:val="24"/>
          <w:szCs w:val="24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BE7E82" w:rsidRDefault="00BE7E82" w:rsidP="00BE7E82">
      <w:pPr>
        <w:shd w:val="clear" w:color="auto" w:fill="FFFFFF"/>
        <w:spacing w:after="182" w:line="240" w:lineRule="auto"/>
      </w:pPr>
      <w:r>
        <w:rPr>
          <w:rFonts w:ascii="Verdana" w:hAnsi="Verdana"/>
          <w:b/>
          <w:bCs/>
          <w:color w:val="66CC33"/>
          <w:shd w:val="clear" w:color="auto" w:fill="FFFFFF"/>
        </w:rPr>
        <w:br/>
      </w:r>
      <w:r>
        <w:rPr>
          <w:rFonts w:ascii="Verdana" w:hAnsi="Verdana"/>
          <w:color w:val="333333"/>
        </w:rPr>
        <w:br/>
      </w: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933450"/>
            <wp:effectExtent l="19050" t="0" r="0" b="0"/>
            <wp:wrapSquare wrapText="bothSides"/>
            <wp:docPr id="2" name="Рисунок 2" descr="http://sheltschool.edusite.ru/images/0_b9501_d015fd91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eltschool.edusite.ru/images/0_b9501_d015fd91_ori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Verdana" w:hAnsi="Verdana"/>
          <w:color w:val="333333"/>
          <w:shd w:val="clear" w:color="auto" w:fill="FFFFFF"/>
        </w:rPr>
        <w:t>Сетевичок</w:t>
      </w:r>
      <w:proofErr w:type="gramStart"/>
      <w:r>
        <w:rPr>
          <w:rFonts w:ascii="Verdana" w:hAnsi="Verdana"/>
          <w:color w:val="333333"/>
          <w:shd w:val="clear" w:color="auto" w:fill="FFFFFF"/>
        </w:rPr>
        <w:t>.р</w:t>
      </w:r>
      <w:proofErr w:type="gramEnd"/>
      <w:r>
        <w:rPr>
          <w:rFonts w:ascii="Verdana" w:hAnsi="Verdana"/>
          <w:color w:val="333333"/>
          <w:shd w:val="clear" w:color="auto" w:fill="FFFFFF"/>
        </w:rPr>
        <w:t>ф</w:t>
      </w:r>
      <w:proofErr w:type="spellEnd"/>
      <w:r>
        <w:rPr>
          <w:rFonts w:ascii="Verdana" w:hAnsi="Verdana"/>
          <w:color w:val="333333"/>
          <w:shd w:val="clear" w:color="auto" w:fill="FFFFFF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</w:t>
      </w:r>
      <w:r w:rsidRPr="00BE7E82">
        <w:t xml:space="preserve"> </w:t>
      </w: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hAnsi="Verdana"/>
          <w:color w:val="333333"/>
          <w:shd w:val="clear" w:color="auto" w:fill="FFFFFF"/>
        </w:rPr>
      </w:pPr>
    </w:p>
    <w:p w:rsidR="00BE7E82" w:rsidRPr="00BE7E82" w:rsidRDefault="00BE7E82" w:rsidP="00BE7E82">
      <w:pPr>
        <w:shd w:val="clear" w:color="auto" w:fill="FFFFFF"/>
        <w:spacing w:after="182" w:line="240" w:lineRule="auto"/>
        <w:rPr>
          <w:rFonts w:ascii="Verdana" w:eastAsia="Times New Roman" w:hAnsi="Verdana" w:cs="Times New Roman"/>
          <w:color w:val="333333"/>
          <w:sz w:val="24"/>
          <w:szCs w:val="24"/>
          <w:lang w:val="en-US"/>
        </w:rPr>
      </w:pPr>
      <w:r w:rsidRPr="00BE7E82">
        <w:rPr>
          <w:rFonts w:ascii="Verdana" w:hAnsi="Verdana"/>
          <w:color w:val="333333"/>
          <w:lang w:val="en-US"/>
        </w:rPr>
        <w:br/>
      </w:r>
      <w:r w:rsidRPr="00BE7E82">
        <w:rPr>
          <w:rFonts w:ascii="Verdana" w:hAnsi="Verdana"/>
          <w:color w:val="333333"/>
          <w:lang w:val="en-US"/>
        </w:rPr>
        <w:br/>
      </w:r>
    </w:p>
    <w:p w:rsidR="006D19FD" w:rsidRPr="00BE7E82" w:rsidRDefault="006D19FD">
      <w:pPr>
        <w:rPr>
          <w:lang w:val="en-US"/>
        </w:rPr>
      </w:pPr>
    </w:p>
    <w:sectPr w:rsidR="006D19FD" w:rsidRPr="00BE7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E7CE8"/>
    <w:multiLevelType w:val="multilevel"/>
    <w:tmpl w:val="6D98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B045B"/>
    <w:multiLevelType w:val="multilevel"/>
    <w:tmpl w:val="9818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313218"/>
    <w:multiLevelType w:val="multilevel"/>
    <w:tmpl w:val="F814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61228"/>
    <w:multiLevelType w:val="multilevel"/>
    <w:tmpl w:val="9CEA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C553C7"/>
    <w:multiLevelType w:val="multilevel"/>
    <w:tmpl w:val="6F60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1951BF"/>
    <w:multiLevelType w:val="multilevel"/>
    <w:tmpl w:val="8AA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C2BE3"/>
    <w:multiLevelType w:val="multilevel"/>
    <w:tmpl w:val="DEFA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8A6C11"/>
    <w:multiLevelType w:val="multilevel"/>
    <w:tmpl w:val="437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5123EE"/>
    <w:multiLevelType w:val="multilevel"/>
    <w:tmpl w:val="14EA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B87E89"/>
    <w:multiLevelType w:val="multilevel"/>
    <w:tmpl w:val="66AA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E7E82"/>
    <w:rsid w:val="006D19FD"/>
    <w:rsid w:val="00BE7E82"/>
    <w:rsid w:val="00F4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BE7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E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BE7E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E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">
    <w:name w:val="item"/>
    <w:basedOn w:val="a"/>
    <w:rsid w:val="00BE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E7E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E7E8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ltschool.edusite.ru/p30aa1.html" TargetMode="External"/><Relationship Id="rId13" Type="http://schemas.openxmlformats.org/officeDocument/2006/relationships/hyperlink" Target="http://sheltschool.edusite.ru/p30aa1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heltschool.edusite.ru/p30aa1.html" TargetMode="External"/><Relationship Id="rId12" Type="http://schemas.openxmlformats.org/officeDocument/2006/relationships/hyperlink" Target="http://sheltschool.edusite.ru/p30a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://sheltschool.edusite.ru/p30aa1.html" TargetMode="External"/><Relationship Id="rId11" Type="http://schemas.openxmlformats.org/officeDocument/2006/relationships/hyperlink" Target="http://sheltschool.edusite.ru/p30aa1.html" TargetMode="External"/><Relationship Id="rId5" Type="http://schemas.openxmlformats.org/officeDocument/2006/relationships/hyperlink" Target="http://sheltschool.edusite.ru/p30aa1.html" TargetMode="External"/><Relationship Id="rId15" Type="http://schemas.openxmlformats.org/officeDocument/2006/relationships/hyperlink" Target="http://sheltschool.edusite.ru/p30aa1.html" TargetMode="External"/><Relationship Id="rId10" Type="http://schemas.openxmlformats.org/officeDocument/2006/relationships/hyperlink" Target="http://sheltschool.edusite.ru/p30aa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eltschool.edusite.ru/p30aa1.html" TargetMode="External"/><Relationship Id="rId14" Type="http://schemas.openxmlformats.org/officeDocument/2006/relationships/hyperlink" Target="http://sheltschool.edusite.ru/p30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2532</Words>
  <Characters>14435</Characters>
  <Application>Microsoft Office Word</Application>
  <DocSecurity>0</DocSecurity>
  <Lines>120</Lines>
  <Paragraphs>33</Paragraphs>
  <ScaleCrop>false</ScaleCrop>
  <Company/>
  <LinksUpToDate>false</LinksUpToDate>
  <CharactersWithSpaces>16934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2018-10-16T19:52:00Z</dcterms:created>
  <dcterms:modified xsi:type="dcterms:W3CDTF">2018-10-16T20:01:00Z</dcterms:modified>
</cp:coreProperties>
</file>