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6BD" w:rsidRDefault="00A746BD" w:rsidP="00A746BD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7"/>
          <w:szCs w:val="27"/>
        </w:rPr>
      </w:pPr>
      <w:r w:rsidRPr="00A746BD">
        <w:rPr>
          <w:noProof/>
          <w:sz w:val="27"/>
          <w:szCs w:val="27"/>
          <w:lang w:eastAsia="ru-RU"/>
        </w:rPr>
        <w:drawing>
          <wp:inline distT="0" distB="0" distL="0" distR="0">
            <wp:extent cx="6378065" cy="8770620"/>
            <wp:effectExtent l="0" t="0" r="3810" b="0"/>
            <wp:docPr id="1" name="Рисунок 1" descr="C:\Users\ДЮСШ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ЮСШ\Documents\Scanned Documents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806" cy="877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46BD" w:rsidRDefault="00A746BD" w:rsidP="00A746BD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7"/>
          <w:szCs w:val="27"/>
        </w:rPr>
      </w:pPr>
    </w:p>
    <w:p w:rsidR="00A746BD" w:rsidRDefault="00A746BD" w:rsidP="00A746BD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7"/>
          <w:szCs w:val="27"/>
        </w:rPr>
      </w:pPr>
    </w:p>
    <w:p w:rsidR="00A746BD" w:rsidRDefault="00A746BD" w:rsidP="00A746BD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7"/>
          <w:szCs w:val="27"/>
        </w:rPr>
      </w:pPr>
    </w:p>
    <w:p w:rsidR="00A746BD" w:rsidRDefault="00A746BD" w:rsidP="00A746BD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7"/>
          <w:szCs w:val="27"/>
        </w:rPr>
      </w:pPr>
    </w:p>
    <w:p w:rsidR="00A746BD" w:rsidRDefault="00A746BD" w:rsidP="00A746BD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7"/>
          <w:szCs w:val="27"/>
        </w:rPr>
      </w:pPr>
    </w:p>
    <w:p w:rsidR="00A746BD" w:rsidRDefault="00A746BD" w:rsidP="00A746BD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7"/>
          <w:szCs w:val="27"/>
        </w:rPr>
      </w:pPr>
      <w:r>
        <w:rPr>
          <w:sz w:val="27"/>
          <w:szCs w:val="27"/>
        </w:rPr>
        <w:lastRenderedPageBreak/>
        <w:t>-Журнал должен быть прошит, страницы в нем пронумерованы. На первой странице журнала делается запись о дате его заведения.</w:t>
      </w:r>
    </w:p>
    <w:p w:rsidR="00A746BD" w:rsidRDefault="00A746BD" w:rsidP="00A746BD">
      <w:pPr>
        <w:pStyle w:val="20"/>
        <w:shd w:val="clear" w:color="auto" w:fill="auto"/>
        <w:spacing w:before="0" w:after="0" w:line="240" w:lineRule="auto"/>
        <w:ind w:firstLine="0"/>
        <w:jc w:val="left"/>
        <w:rPr>
          <w:sz w:val="27"/>
          <w:szCs w:val="27"/>
        </w:rPr>
      </w:pPr>
      <w:r>
        <w:rPr>
          <w:sz w:val="27"/>
          <w:szCs w:val="27"/>
        </w:rPr>
        <w:t>- Замена, изъятие страниц из журнала регистрации посетителей запрещены.</w:t>
      </w:r>
    </w:p>
    <w:p w:rsidR="00A746BD" w:rsidRDefault="00A746BD" w:rsidP="00A746BD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2.2. Пропускной режим для занимающихся.</w:t>
      </w:r>
    </w:p>
    <w:p w:rsidR="00A746BD" w:rsidRDefault="00A746BD" w:rsidP="00A746BD">
      <w:pPr>
        <w:pStyle w:val="20"/>
        <w:shd w:val="clear" w:color="auto" w:fill="auto"/>
        <w:tabs>
          <w:tab w:val="left" w:pos="766"/>
        </w:tabs>
        <w:spacing w:before="0" w:after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2.3. Вход спортсменов в учреждение на тренировочные занятия осуществляется без предъявления документов и записи в журнале регистрации посетителей.</w:t>
      </w:r>
    </w:p>
    <w:p w:rsidR="00A746BD" w:rsidRDefault="00A746BD" w:rsidP="00A746BD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2.4. Спортсмены и сотрудники МБУ «ГСШ» и посетители проходят в здание через центральный вход.</w:t>
      </w:r>
    </w:p>
    <w:p w:rsidR="00A746BD" w:rsidRDefault="00A746BD" w:rsidP="00A746BD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2.5. Центральный вход в здание и спортивные залы МБУ «</w:t>
      </w:r>
      <w:proofErr w:type="gramStart"/>
      <w:r>
        <w:rPr>
          <w:sz w:val="27"/>
          <w:szCs w:val="27"/>
        </w:rPr>
        <w:t>ГСШ»  закрыт</w:t>
      </w:r>
      <w:proofErr w:type="gramEnd"/>
      <w:r>
        <w:rPr>
          <w:sz w:val="27"/>
          <w:szCs w:val="27"/>
        </w:rPr>
        <w:t xml:space="preserve"> в рабочие , в выходные и праздничные дни с 21 часов 00 минут до 08 часов 00 минут.</w:t>
      </w:r>
    </w:p>
    <w:p w:rsidR="00A746BD" w:rsidRDefault="00A746BD" w:rsidP="00A746BD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0"/>
        <w:rPr>
          <w:sz w:val="27"/>
          <w:szCs w:val="27"/>
        </w:rPr>
      </w:pPr>
    </w:p>
    <w:p w:rsidR="00A746BD" w:rsidRDefault="00A746BD" w:rsidP="00A746BD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3.</w:t>
      </w:r>
      <w:r>
        <w:rPr>
          <w:sz w:val="27"/>
          <w:szCs w:val="27"/>
        </w:rPr>
        <w:t xml:space="preserve"> </w:t>
      </w:r>
      <w:r>
        <w:rPr>
          <w:b/>
          <w:sz w:val="27"/>
          <w:szCs w:val="27"/>
        </w:rPr>
        <w:t>Пропускной режим для спортсменов МБУ «ГСШ»</w:t>
      </w:r>
    </w:p>
    <w:p w:rsidR="00A746BD" w:rsidRDefault="00A746BD" w:rsidP="00A746BD">
      <w:pPr>
        <w:pStyle w:val="20"/>
        <w:shd w:val="clear" w:color="auto" w:fill="auto"/>
        <w:tabs>
          <w:tab w:val="left" w:pos="771"/>
        </w:tabs>
        <w:spacing w:before="0" w:after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3.1. Начало занятий в школе согласно расписания занятий, спортсмены должны прийти в школу не позднее, чем за 15 минут до начала тренировочных занятий.</w:t>
      </w:r>
    </w:p>
    <w:p w:rsidR="00A746BD" w:rsidRDefault="00A746BD" w:rsidP="00A746BD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3.2. В случае опоздания без уважительной причины спортсмены пропускаются в школу с разрешения тренера.</w:t>
      </w:r>
    </w:p>
    <w:p w:rsidR="00A746BD" w:rsidRDefault="00A746BD" w:rsidP="00A746BD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3.3. Уходить из школы до окончания тренировочных занятий спортсменом разрешается только на основании личного разрешения тренера или представителя администрации.</w:t>
      </w:r>
    </w:p>
    <w:p w:rsidR="00A746BD" w:rsidRDefault="00A746BD" w:rsidP="00A746BD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3.4. Во время праздничных и выходных дней спортсмены допускаются в школу согласно плану спортивно-массовых мероприятий, утвержденному директором школы.</w:t>
      </w:r>
    </w:p>
    <w:p w:rsidR="00A746BD" w:rsidRDefault="00A746BD" w:rsidP="00A746BD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0"/>
        <w:rPr>
          <w:sz w:val="27"/>
          <w:szCs w:val="27"/>
        </w:rPr>
      </w:pPr>
    </w:p>
    <w:p w:rsidR="00A746BD" w:rsidRDefault="00A746BD" w:rsidP="00A746BD">
      <w:pPr>
        <w:pStyle w:val="22"/>
        <w:shd w:val="clear" w:color="auto" w:fill="auto"/>
        <w:tabs>
          <w:tab w:val="left" w:pos="358"/>
        </w:tabs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>4. Пропускной режим для работников школы.</w:t>
      </w:r>
    </w:p>
    <w:p w:rsidR="00A746BD" w:rsidRDefault="00A746BD" w:rsidP="00A746BD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4.1. Директор МБУ «ГСШ», его заместители и другие сотрудники могут проходить и находиться в помещениях МБУ «</w:t>
      </w:r>
      <w:proofErr w:type="gramStart"/>
      <w:r>
        <w:rPr>
          <w:sz w:val="27"/>
          <w:szCs w:val="27"/>
        </w:rPr>
        <w:t>ГСШ»  в</w:t>
      </w:r>
      <w:proofErr w:type="gramEnd"/>
      <w:r>
        <w:rPr>
          <w:sz w:val="27"/>
          <w:szCs w:val="27"/>
        </w:rPr>
        <w:t xml:space="preserve"> любое время суток, а также в выходные и праздничные дни, если это не ограничено текущими приказами.</w:t>
      </w:r>
    </w:p>
    <w:p w:rsidR="00A746BD" w:rsidRDefault="00A746BD" w:rsidP="00A746BD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4.2. Тренерам рекомендовано прибыть в школу за 15 минут до проведения тренировочных занятий.</w:t>
      </w:r>
    </w:p>
    <w:p w:rsidR="00A746BD" w:rsidRDefault="00A746BD" w:rsidP="00A746BD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4.3. Во время проведения тренировочного занятия нахождение в зале посторонних лиц недопустимо.</w:t>
      </w:r>
    </w:p>
    <w:p w:rsidR="00A746BD" w:rsidRDefault="00A746BD" w:rsidP="00A746BD">
      <w:pPr>
        <w:pStyle w:val="20"/>
        <w:shd w:val="clear" w:color="auto" w:fill="auto"/>
        <w:tabs>
          <w:tab w:val="left" w:pos="725"/>
        </w:tabs>
        <w:spacing w:before="0" w:after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 xml:space="preserve">4.4. Тренеры, члены администрации обязаны заранее предупредить </w:t>
      </w:r>
      <w:proofErr w:type="gramStart"/>
      <w:r>
        <w:rPr>
          <w:sz w:val="27"/>
          <w:szCs w:val="27"/>
        </w:rPr>
        <w:t>вахтера  о</w:t>
      </w:r>
      <w:proofErr w:type="gramEnd"/>
      <w:r>
        <w:rPr>
          <w:sz w:val="27"/>
          <w:szCs w:val="27"/>
        </w:rPr>
        <w:t xml:space="preserve"> времени запланированных встреч с отдельными родителями, а также о времени и месте проведения родительских собраний.</w:t>
      </w:r>
    </w:p>
    <w:p w:rsidR="00A746BD" w:rsidRDefault="00A746BD" w:rsidP="00A746BD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4.5. Остальные работники школы приходят в школу в соответствии с графиком работы, утвержденным директором.</w:t>
      </w:r>
    </w:p>
    <w:p w:rsidR="00A746BD" w:rsidRDefault="00A746BD" w:rsidP="00A746BD">
      <w:pPr>
        <w:pStyle w:val="22"/>
        <w:shd w:val="clear" w:color="auto" w:fill="auto"/>
        <w:tabs>
          <w:tab w:val="left" w:pos="566"/>
        </w:tabs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5. Пропускной режим для родителей </w:t>
      </w:r>
    </w:p>
    <w:p w:rsidR="00A746BD" w:rsidRDefault="00A746BD" w:rsidP="00A746BD">
      <w:pPr>
        <w:pStyle w:val="22"/>
        <w:shd w:val="clear" w:color="auto" w:fill="auto"/>
        <w:tabs>
          <w:tab w:val="left" w:pos="566"/>
        </w:tabs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>(законных представителей) спортсменов.</w:t>
      </w:r>
    </w:p>
    <w:p w:rsidR="00A746BD" w:rsidRDefault="00A746BD" w:rsidP="00A746BD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5.1. Родители могут быть допущены в школу при предъявлении документа, удостоверяющего личность.</w:t>
      </w:r>
    </w:p>
    <w:p w:rsidR="00A746BD" w:rsidRDefault="00A746BD" w:rsidP="00A746BD">
      <w:pPr>
        <w:pStyle w:val="20"/>
        <w:shd w:val="clear" w:color="auto" w:fill="auto"/>
        <w:tabs>
          <w:tab w:val="left" w:pos="566"/>
        </w:tabs>
        <w:spacing w:before="0" w:after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5.2. Для встречи с тренером или администрацией школы родители сообщают вахтеру фамилию, имя, отчество тренера или администратора, к которому они направляются, фамилию, имя своего ребенка, группу в которой он тренируется. Вахтер вносит запись в «Журнале учета посетителей».</w:t>
      </w:r>
    </w:p>
    <w:p w:rsidR="00A746BD" w:rsidRDefault="00A746BD" w:rsidP="00A746BD">
      <w:pPr>
        <w:pStyle w:val="20"/>
        <w:shd w:val="clear" w:color="auto" w:fill="auto"/>
        <w:tabs>
          <w:tab w:val="left" w:pos="533"/>
        </w:tabs>
        <w:spacing w:before="0" w:after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5.3. Проход в школу родителей по личным вопросам к администрации школы возможен по предварительной договоренности, о чем вахтер должен быть проинформирован заранее.</w:t>
      </w:r>
    </w:p>
    <w:p w:rsidR="00A746BD" w:rsidRDefault="00A746BD" w:rsidP="00A746BD">
      <w:pPr>
        <w:pStyle w:val="20"/>
        <w:numPr>
          <w:ilvl w:val="0"/>
          <w:numId w:val="1"/>
        </w:numPr>
        <w:shd w:val="clear" w:color="auto" w:fill="auto"/>
        <w:tabs>
          <w:tab w:val="left" w:pos="533"/>
        </w:tabs>
        <w:spacing w:before="0" w:after="0" w:line="240" w:lineRule="auto"/>
        <w:rPr>
          <w:sz w:val="27"/>
          <w:szCs w:val="27"/>
        </w:rPr>
      </w:pPr>
      <w:r>
        <w:rPr>
          <w:sz w:val="27"/>
          <w:szCs w:val="27"/>
        </w:rPr>
        <w:t>В случае незапланированного прихода в школу родителей, вахтер выясняет цель их прихода и пропускает в школу только с разрешения администрации.</w:t>
      </w:r>
    </w:p>
    <w:p w:rsidR="00A746BD" w:rsidRDefault="00A746BD" w:rsidP="00A746BD">
      <w:pPr>
        <w:pStyle w:val="20"/>
        <w:numPr>
          <w:ilvl w:val="0"/>
          <w:numId w:val="1"/>
        </w:numPr>
        <w:shd w:val="clear" w:color="auto" w:fill="auto"/>
        <w:tabs>
          <w:tab w:val="left" w:pos="529"/>
        </w:tabs>
        <w:spacing w:before="0" w:after="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Родители, пришедшие встречать своих детей по окончании занятий, ожидают их у поста </w:t>
      </w:r>
      <w:proofErr w:type="gramStart"/>
      <w:r>
        <w:rPr>
          <w:sz w:val="27"/>
          <w:szCs w:val="27"/>
        </w:rPr>
        <w:t>вахтера  в</w:t>
      </w:r>
      <w:proofErr w:type="gramEnd"/>
      <w:r>
        <w:rPr>
          <w:sz w:val="27"/>
          <w:szCs w:val="27"/>
        </w:rPr>
        <w:t xml:space="preserve"> школе.</w:t>
      </w:r>
    </w:p>
    <w:p w:rsidR="00A746BD" w:rsidRDefault="00A746BD" w:rsidP="00A746BD">
      <w:pPr>
        <w:pStyle w:val="20"/>
        <w:shd w:val="clear" w:color="auto" w:fill="auto"/>
        <w:tabs>
          <w:tab w:val="left" w:pos="529"/>
        </w:tabs>
        <w:spacing w:before="0" w:after="0" w:line="240" w:lineRule="auto"/>
        <w:ind w:firstLine="0"/>
        <w:rPr>
          <w:sz w:val="27"/>
          <w:szCs w:val="27"/>
        </w:rPr>
      </w:pPr>
    </w:p>
    <w:p w:rsidR="00A746BD" w:rsidRDefault="00A746BD" w:rsidP="00A746BD">
      <w:pPr>
        <w:pStyle w:val="22"/>
        <w:shd w:val="clear" w:color="auto" w:fill="auto"/>
        <w:tabs>
          <w:tab w:val="left" w:pos="529"/>
        </w:tabs>
        <w:spacing w:after="0" w:line="240" w:lineRule="auto"/>
        <w:ind w:left="360"/>
        <w:rPr>
          <w:sz w:val="27"/>
          <w:szCs w:val="27"/>
        </w:rPr>
      </w:pPr>
      <w:r>
        <w:rPr>
          <w:sz w:val="27"/>
          <w:szCs w:val="27"/>
        </w:rPr>
        <w:lastRenderedPageBreak/>
        <w:t>6.Пропускной режим для вышестоящих организаций,</w:t>
      </w:r>
    </w:p>
    <w:p w:rsidR="00A746BD" w:rsidRDefault="00A746BD" w:rsidP="00A746BD">
      <w:pPr>
        <w:pStyle w:val="22"/>
        <w:shd w:val="clear" w:color="auto" w:fill="auto"/>
        <w:tabs>
          <w:tab w:val="left" w:pos="529"/>
        </w:tabs>
        <w:spacing w:after="0" w:line="240" w:lineRule="auto"/>
        <w:ind w:left="720"/>
        <w:rPr>
          <w:sz w:val="27"/>
          <w:szCs w:val="27"/>
        </w:rPr>
      </w:pPr>
      <w:r>
        <w:rPr>
          <w:sz w:val="27"/>
          <w:szCs w:val="27"/>
        </w:rPr>
        <w:t>проверяющих лиц и других посетителей школы.</w:t>
      </w:r>
    </w:p>
    <w:p w:rsidR="00A746BD" w:rsidRDefault="00A746BD" w:rsidP="00A746BD">
      <w:pPr>
        <w:pStyle w:val="20"/>
        <w:shd w:val="clear" w:color="auto" w:fill="auto"/>
        <w:tabs>
          <w:tab w:val="left" w:pos="538"/>
        </w:tabs>
        <w:spacing w:before="0" w:after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6.1. Лица, несвязанные с тренировочным процессом, посещающие школу по служебной необходимости, пропускаются при предъявлении документа, удостоверяющего личность, по согласованию с директором школы или лицом его, заменяющим с записью в «Журнале учета посетителей».</w:t>
      </w:r>
    </w:p>
    <w:p w:rsidR="00A746BD" w:rsidRDefault="00A746BD" w:rsidP="00A746BD">
      <w:pPr>
        <w:pStyle w:val="20"/>
        <w:shd w:val="clear" w:color="auto" w:fill="auto"/>
        <w:tabs>
          <w:tab w:val="left" w:pos="533"/>
        </w:tabs>
        <w:spacing w:before="0" w:after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 xml:space="preserve">6.2. Должностные лица, прибывшие в школу с проверкой, пропускаются при предъявлении документа, удостоверяющего личность. </w:t>
      </w:r>
    </w:p>
    <w:p w:rsidR="00A746BD" w:rsidRDefault="00A746BD" w:rsidP="00A746BD">
      <w:pPr>
        <w:pStyle w:val="20"/>
        <w:shd w:val="clear" w:color="auto" w:fill="auto"/>
        <w:tabs>
          <w:tab w:val="left" w:pos="538"/>
        </w:tabs>
        <w:spacing w:before="0" w:after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 xml:space="preserve">6.3. Группы лиц, посещающих школу для проведения и участия в массовых мероприятиях и </w:t>
      </w:r>
      <w:proofErr w:type="gramStart"/>
      <w:r>
        <w:rPr>
          <w:sz w:val="27"/>
          <w:szCs w:val="27"/>
        </w:rPr>
        <w:t>т.п.</w:t>
      </w:r>
      <w:proofErr w:type="gramEnd"/>
      <w:r>
        <w:rPr>
          <w:sz w:val="27"/>
          <w:szCs w:val="27"/>
        </w:rPr>
        <w:t xml:space="preserve"> допускаются в здание МБУ «ГСШ» при предъявлении документа, удостоверяющего личность по спискам посетителей, заверенных печатью и подписью директора школы.</w:t>
      </w:r>
    </w:p>
    <w:p w:rsidR="00A746BD" w:rsidRDefault="00A746BD" w:rsidP="00A746BD">
      <w:pPr>
        <w:pStyle w:val="20"/>
        <w:shd w:val="clear" w:color="auto" w:fill="auto"/>
        <w:tabs>
          <w:tab w:val="left" w:pos="533"/>
        </w:tabs>
        <w:spacing w:before="0" w:after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6.4.В случае возникновения конфликтных ситуаций, связанных с допуском посетителей в здания МБУ «ГСШ» вахтер действует по указанию директора школы или его заместителей.</w:t>
      </w:r>
    </w:p>
    <w:p w:rsidR="00A746BD" w:rsidRDefault="00A746BD" w:rsidP="00A746BD">
      <w:pPr>
        <w:pStyle w:val="20"/>
        <w:shd w:val="clear" w:color="auto" w:fill="auto"/>
        <w:tabs>
          <w:tab w:val="left" w:pos="533"/>
        </w:tabs>
        <w:spacing w:before="0" w:after="0" w:line="240" w:lineRule="auto"/>
        <w:ind w:firstLine="0"/>
        <w:rPr>
          <w:sz w:val="27"/>
          <w:szCs w:val="27"/>
        </w:rPr>
      </w:pPr>
    </w:p>
    <w:p w:rsidR="00A746BD" w:rsidRDefault="00A746BD" w:rsidP="00A746BD">
      <w:pPr>
        <w:pStyle w:val="22"/>
        <w:shd w:val="clear" w:color="auto" w:fill="auto"/>
        <w:tabs>
          <w:tab w:val="left" w:pos="322"/>
        </w:tabs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7. Порядок пропуска на период чрезвычайных ситуаций </w:t>
      </w:r>
    </w:p>
    <w:p w:rsidR="00A746BD" w:rsidRDefault="00A746BD" w:rsidP="00A746BD">
      <w:pPr>
        <w:pStyle w:val="22"/>
        <w:shd w:val="clear" w:color="auto" w:fill="auto"/>
        <w:tabs>
          <w:tab w:val="left" w:pos="322"/>
        </w:tabs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>и ликвидации аварийной ситуации.</w:t>
      </w:r>
    </w:p>
    <w:p w:rsidR="00A746BD" w:rsidRDefault="00A746BD" w:rsidP="00A746BD">
      <w:pPr>
        <w:pStyle w:val="20"/>
        <w:shd w:val="clear" w:color="auto" w:fill="auto"/>
        <w:tabs>
          <w:tab w:val="left" w:pos="582"/>
        </w:tabs>
        <w:spacing w:before="0" w:after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7.1. Пропускной режим в здания МБУ «ГСШ» на период чрезвычайных ситуаций ограничивается.</w:t>
      </w:r>
    </w:p>
    <w:p w:rsidR="00A746BD" w:rsidRDefault="00A746BD" w:rsidP="00A746BD">
      <w:pPr>
        <w:pStyle w:val="20"/>
        <w:shd w:val="clear" w:color="auto" w:fill="auto"/>
        <w:tabs>
          <w:tab w:val="left" w:pos="582"/>
        </w:tabs>
        <w:spacing w:before="0" w:after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7.2. После ликвидации чрезвычайной (аварийной) ситуации возобновляется обычная процедура пропуска.</w:t>
      </w:r>
    </w:p>
    <w:p w:rsidR="00A746BD" w:rsidRDefault="00A746BD" w:rsidP="00A746BD">
      <w:pPr>
        <w:pStyle w:val="20"/>
        <w:shd w:val="clear" w:color="auto" w:fill="auto"/>
        <w:tabs>
          <w:tab w:val="left" w:pos="582"/>
        </w:tabs>
        <w:spacing w:before="0" w:after="0" w:line="240" w:lineRule="auto"/>
        <w:ind w:firstLine="0"/>
        <w:rPr>
          <w:sz w:val="27"/>
          <w:szCs w:val="27"/>
        </w:rPr>
      </w:pPr>
    </w:p>
    <w:p w:rsidR="00A746BD" w:rsidRDefault="00A746BD" w:rsidP="00A746BD">
      <w:pPr>
        <w:pStyle w:val="20"/>
        <w:shd w:val="clear" w:color="auto" w:fill="auto"/>
        <w:tabs>
          <w:tab w:val="left" w:pos="582"/>
        </w:tabs>
        <w:spacing w:before="0" w:after="0" w:line="240" w:lineRule="auto"/>
        <w:ind w:firstLine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8. Порядок эвакуации посетителей и сотрудников школы</w:t>
      </w:r>
    </w:p>
    <w:p w:rsidR="00A746BD" w:rsidRDefault="00A746BD" w:rsidP="00A746BD">
      <w:pPr>
        <w:pStyle w:val="20"/>
        <w:shd w:val="clear" w:color="auto" w:fill="auto"/>
        <w:tabs>
          <w:tab w:val="left" w:pos="582"/>
        </w:tabs>
        <w:spacing w:before="0" w:after="0" w:line="240" w:lineRule="auto"/>
        <w:ind w:firstLine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из помещений МБУ «ГСШ».</w:t>
      </w:r>
    </w:p>
    <w:p w:rsidR="00A746BD" w:rsidRDefault="00A746BD" w:rsidP="00A746BD">
      <w:pPr>
        <w:pStyle w:val="20"/>
        <w:shd w:val="clear" w:color="auto" w:fill="auto"/>
        <w:tabs>
          <w:tab w:val="left" w:pos="673"/>
        </w:tabs>
        <w:spacing w:before="0" w:after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8.1. По установленному сигналу оповещения все посетители и сотрудники МБУ «ГСШ», а также работники, осуществляющие ремонтно-строительные работы в помещениях МБУ «ГСШ» эвакуируются из здания в соответствии с планом эвакуации находящимся в помещении школы на видном и доступном для посетителей месте. Пропуск посетителей в помещения школы прекращается. Сотрудники МБУ «ГСШ» 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обеспечивают их беспрепятственный пропуск в здание школы.</w:t>
      </w:r>
    </w:p>
    <w:p w:rsidR="00A746BD" w:rsidRDefault="00A746BD" w:rsidP="00A746BD">
      <w:pPr>
        <w:pStyle w:val="3"/>
        <w:spacing w:after="0"/>
        <w:ind w:left="0"/>
        <w:jc w:val="both"/>
        <w:rPr>
          <w:sz w:val="24"/>
          <w:szCs w:val="24"/>
        </w:rPr>
      </w:pPr>
    </w:p>
    <w:p w:rsidR="00A746BD" w:rsidRDefault="00A746BD" w:rsidP="00A746BD">
      <w:pPr>
        <w:spacing w:after="0" w:line="240" w:lineRule="auto"/>
        <w:rPr>
          <w:sz w:val="26"/>
          <w:szCs w:val="26"/>
        </w:rPr>
      </w:pPr>
    </w:p>
    <w:p w:rsidR="00A746BD" w:rsidRDefault="00A746BD" w:rsidP="00A746BD">
      <w:pPr>
        <w:spacing w:after="0" w:line="240" w:lineRule="auto"/>
        <w:rPr>
          <w:sz w:val="26"/>
          <w:szCs w:val="26"/>
        </w:rPr>
      </w:pPr>
    </w:p>
    <w:p w:rsidR="00A746BD" w:rsidRDefault="00A746BD" w:rsidP="00A746BD">
      <w:pPr>
        <w:spacing w:after="0" w:line="240" w:lineRule="auto"/>
        <w:rPr>
          <w:sz w:val="26"/>
          <w:szCs w:val="26"/>
        </w:rPr>
      </w:pPr>
    </w:p>
    <w:p w:rsidR="00A746BD" w:rsidRDefault="00A746BD" w:rsidP="00A746BD">
      <w:pPr>
        <w:spacing w:after="0" w:line="240" w:lineRule="auto"/>
        <w:rPr>
          <w:sz w:val="26"/>
          <w:szCs w:val="26"/>
        </w:rPr>
      </w:pPr>
    </w:p>
    <w:p w:rsidR="00A746BD" w:rsidRDefault="00A746BD" w:rsidP="00A746BD">
      <w:pPr>
        <w:spacing w:after="0" w:line="240" w:lineRule="auto"/>
        <w:rPr>
          <w:sz w:val="26"/>
          <w:szCs w:val="26"/>
        </w:rPr>
      </w:pPr>
    </w:p>
    <w:p w:rsidR="00A746BD" w:rsidRDefault="00A746BD" w:rsidP="00A746BD">
      <w:pPr>
        <w:spacing w:after="0" w:line="240" w:lineRule="auto"/>
        <w:rPr>
          <w:sz w:val="26"/>
          <w:szCs w:val="26"/>
        </w:rPr>
      </w:pPr>
    </w:p>
    <w:p w:rsidR="00A746BD" w:rsidRDefault="00A746BD" w:rsidP="00A746BD">
      <w:pPr>
        <w:spacing w:after="0" w:line="240" w:lineRule="auto"/>
        <w:rPr>
          <w:sz w:val="26"/>
          <w:szCs w:val="26"/>
        </w:rPr>
      </w:pPr>
    </w:p>
    <w:p w:rsidR="00A746BD" w:rsidRDefault="00A746BD" w:rsidP="00A746BD"/>
    <w:p w:rsidR="004973A5" w:rsidRDefault="004973A5"/>
    <w:sectPr w:rsidR="004973A5" w:rsidSect="00A746B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34777"/>
    <w:multiLevelType w:val="multilevel"/>
    <w:tmpl w:val="B31010CE"/>
    <w:lvl w:ilvl="0">
      <w:start w:val="4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BD"/>
    <w:rsid w:val="004973A5"/>
    <w:rsid w:val="00A7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6944"/>
  <w15:chartTrackingRefBased/>
  <w15:docId w15:val="{BB53F9B2-A895-4EE8-864A-CDE3ADFA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6BD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A746BD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A746B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A746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46BD"/>
    <w:pPr>
      <w:widowControl w:val="0"/>
      <w:shd w:val="clear" w:color="auto" w:fill="FFFFFF"/>
      <w:spacing w:before="180" w:after="60" w:line="317" w:lineRule="exact"/>
      <w:ind w:hanging="760"/>
      <w:jc w:val="both"/>
    </w:pPr>
    <w:rPr>
      <w:rFonts w:eastAsia="Times New Roman"/>
    </w:rPr>
  </w:style>
  <w:style w:type="character" w:customStyle="1" w:styleId="21">
    <w:name w:val="Заголовок №2_"/>
    <w:basedOn w:val="a0"/>
    <w:link w:val="22"/>
    <w:locked/>
    <w:rsid w:val="00A746B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A746BD"/>
    <w:pPr>
      <w:widowControl w:val="0"/>
      <w:shd w:val="clear" w:color="auto" w:fill="FFFFFF"/>
      <w:spacing w:after="960" w:line="0" w:lineRule="atLeast"/>
      <w:jc w:val="center"/>
      <w:outlineLvl w:val="1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4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704</Words>
  <Characters>4017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2</cp:revision>
  <dcterms:created xsi:type="dcterms:W3CDTF">2019-10-29T05:46:00Z</dcterms:created>
  <dcterms:modified xsi:type="dcterms:W3CDTF">2019-10-29T06:02:00Z</dcterms:modified>
</cp:coreProperties>
</file>