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3D" w:rsidRDefault="009F4C3D" w:rsidP="00FC39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3D" w:rsidRDefault="009F4C3D" w:rsidP="00FC39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3D" w:rsidRPr="00874A30" w:rsidRDefault="009F4C3D" w:rsidP="009F4C3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4A30">
        <w:rPr>
          <w:rFonts w:ascii="Times New Roman" w:hAnsi="Times New Roman" w:cs="Times New Roman"/>
          <w:b/>
          <w:sz w:val="44"/>
          <w:szCs w:val="44"/>
        </w:rPr>
        <w:t>Муниципальное бюджетное учреждение</w:t>
      </w:r>
    </w:p>
    <w:p w:rsidR="009F4C3D" w:rsidRPr="00874A30" w:rsidRDefault="009F4C3D" w:rsidP="009F4C3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4A30">
        <w:rPr>
          <w:rFonts w:ascii="Times New Roman" w:hAnsi="Times New Roman" w:cs="Times New Roman"/>
          <w:b/>
          <w:sz w:val="44"/>
          <w:szCs w:val="44"/>
        </w:rPr>
        <w:t>«Гагаринская спортивная школа»</w:t>
      </w:r>
    </w:p>
    <w:p w:rsidR="009F4C3D" w:rsidRPr="00874A30" w:rsidRDefault="009F4C3D" w:rsidP="009F4C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C3D" w:rsidRPr="00874A30" w:rsidRDefault="009F4C3D" w:rsidP="009F4C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C3D" w:rsidRPr="00874A30" w:rsidRDefault="009F4C3D" w:rsidP="009F4C3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4C3D" w:rsidRPr="00874A30" w:rsidRDefault="009F4C3D" w:rsidP="009F4C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C3D" w:rsidRPr="00874A30" w:rsidRDefault="009F4C3D" w:rsidP="009F4C3D">
      <w:pPr>
        <w:jc w:val="both"/>
        <w:rPr>
          <w:rFonts w:ascii="Times New Roman" w:hAnsi="Times New Roman" w:cs="Times New Roman"/>
          <w:b/>
          <w:sz w:val="72"/>
          <w:szCs w:val="72"/>
        </w:rPr>
      </w:pPr>
      <w:r w:rsidRPr="00874A30">
        <w:rPr>
          <w:rFonts w:ascii="Times New Roman" w:hAnsi="Times New Roman" w:cs="Times New Roman"/>
          <w:b/>
          <w:sz w:val="72"/>
          <w:szCs w:val="72"/>
        </w:rPr>
        <w:t>Доклад на тему:</w:t>
      </w:r>
    </w:p>
    <w:p w:rsidR="009F4C3D" w:rsidRPr="00874A30" w:rsidRDefault="009F4C3D" w:rsidP="009F4C3D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</w:t>
      </w:r>
      <w:r>
        <w:rPr>
          <w:rFonts w:ascii="Times New Roman" w:hAnsi="Times New Roman" w:cs="Times New Roman"/>
          <w:b/>
          <w:sz w:val="72"/>
          <w:szCs w:val="72"/>
        </w:rPr>
        <w:t>Недопинговые методы повышения спортивной работоспособности</w:t>
      </w:r>
      <w:r w:rsidRPr="00874A30">
        <w:rPr>
          <w:rFonts w:ascii="Times New Roman" w:hAnsi="Times New Roman" w:cs="Times New Roman"/>
          <w:b/>
          <w:sz w:val="72"/>
          <w:szCs w:val="72"/>
        </w:rPr>
        <w:t>»</w:t>
      </w:r>
    </w:p>
    <w:p w:rsidR="009F4C3D" w:rsidRPr="00874A30" w:rsidRDefault="009F4C3D" w:rsidP="009F4C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C3D" w:rsidRPr="00874A30" w:rsidRDefault="009F4C3D" w:rsidP="009F4C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C3D" w:rsidRPr="00874A30" w:rsidRDefault="009F4C3D" w:rsidP="009F4C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C3D" w:rsidRPr="00874A30" w:rsidRDefault="009F4C3D" w:rsidP="009F4C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C3D" w:rsidRPr="00874A30" w:rsidRDefault="009F4C3D" w:rsidP="009F4C3D">
      <w:pPr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A30">
        <w:rPr>
          <w:rFonts w:ascii="Times New Roman" w:hAnsi="Times New Roman" w:cs="Times New Roman"/>
          <w:b/>
          <w:sz w:val="28"/>
          <w:szCs w:val="28"/>
        </w:rPr>
        <w:t>Докладчик:</w:t>
      </w:r>
    </w:p>
    <w:p w:rsidR="009F4C3D" w:rsidRPr="00874A30" w:rsidRDefault="009F4C3D" w:rsidP="009F4C3D">
      <w:pPr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A30">
        <w:rPr>
          <w:rFonts w:ascii="Times New Roman" w:hAnsi="Times New Roman" w:cs="Times New Roman"/>
          <w:b/>
          <w:sz w:val="28"/>
          <w:szCs w:val="28"/>
        </w:rPr>
        <w:t>тр</w:t>
      </w:r>
      <w:r>
        <w:rPr>
          <w:rFonts w:ascii="Times New Roman" w:hAnsi="Times New Roman" w:cs="Times New Roman"/>
          <w:b/>
          <w:sz w:val="28"/>
          <w:szCs w:val="28"/>
        </w:rPr>
        <w:t>енер  МБУ «ГСШ»</w:t>
      </w:r>
    </w:p>
    <w:p w:rsidR="009F4C3D" w:rsidRPr="00874A30" w:rsidRDefault="009F4C3D" w:rsidP="009F4C3D">
      <w:pPr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Лаптинова Е.С.</w:t>
      </w:r>
    </w:p>
    <w:p w:rsidR="009F4C3D" w:rsidRPr="00874A30" w:rsidRDefault="009F4C3D" w:rsidP="009F4C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C3D" w:rsidRPr="00874A30" w:rsidRDefault="009F4C3D" w:rsidP="009F4C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C3D" w:rsidRPr="00874A30" w:rsidRDefault="009F4C3D" w:rsidP="009F4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A30">
        <w:rPr>
          <w:rFonts w:ascii="Times New Roman" w:hAnsi="Times New Roman" w:cs="Times New Roman"/>
          <w:b/>
          <w:sz w:val="28"/>
          <w:szCs w:val="28"/>
        </w:rPr>
        <w:t>г. Гагарин</w:t>
      </w:r>
    </w:p>
    <w:p w:rsidR="009F4C3D" w:rsidRDefault="009F4C3D" w:rsidP="009F4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A30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D3672D" w:rsidRPr="00FC3969" w:rsidRDefault="00D3672D" w:rsidP="00FC39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69">
        <w:rPr>
          <w:rFonts w:ascii="Times New Roman" w:hAnsi="Times New Roman" w:cs="Times New Roman"/>
          <w:b/>
          <w:sz w:val="28"/>
          <w:szCs w:val="28"/>
        </w:rPr>
        <w:lastRenderedPageBreak/>
        <w:t>Недопинговые методы повышения спортивной работоспособности</w:t>
      </w:r>
    </w:p>
    <w:p w:rsidR="00211F34" w:rsidRPr="00FC3969" w:rsidRDefault="00211F34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3153" w:rsidRPr="00FC3969" w:rsidRDefault="00211F34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 </w:t>
      </w:r>
      <w:r w:rsidR="00FC3969">
        <w:rPr>
          <w:rFonts w:ascii="Times New Roman" w:hAnsi="Times New Roman" w:cs="Times New Roman"/>
          <w:sz w:val="28"/>
          <w:szCs w:val="28"/>
        </w:rPr>
        <w:tab/>
      </w:r>
      <w:r w:rsidR="00D3672D" w:rsidRPr="00FC3969">
        <w:rPr>
          <w:rFonts w:ascii="Times New Roman" w:hAnsi="Times New Roman" w:cs="Times New Roman"/>
          <w:sz w:val="28"/>
          <w:szCs w:val="28"/>
        </w:rPr>
        <w:t>Одной из важнейших проблем современного спорта яв</w:t>
      </w:r>
      <w:r w:rsidR="00FC3969" w:rsidRPr="00FC3969">
        <w:rPr>
          <w:rFonts w:ascii="Times New Roman" w:hAnsi="Times New Roman" w:cs="Times New Roman"/>
          <w:sz w:val="28"/>
          <w:szCs w:val="28"/>
        </w:rPr>
        <w:t>ляется повышение работоспо</w:t>
      </w:r>
      <w:r w:rsidRPr="00FC3969">
        <w:rPr>
          <w:rFonts w:ascii="Times New Roman" w:hAnsi="Times New Roman" w:cs="Times New Roman"/>
          <w:sz w:val="28"/>
          <w:szCs w:val="28"/>
        </w:rPr>
        <w:t>собно</w:t>
      </w:r>
      <w:r w:rsidR="00D3672D" w:rsidRPr="00FC3969">
        <w:rPr>
          <w:rFonts w:ascii="Times New Roman" w:hAnsi="Times New Roman" w:cs="Times New Roman"/>
          <w:sz w:val="28"/>
          <w:szCs w:val="28"/>
        </w:rPr>
        <w:t>сти спортсменов. В настоящее время эту проблему нельзя решить только совершенствованием методов тренировки, увеличением объёма и интенсивности нагрузок. Их дальнейшее повышение может отрицательно сказаться на здоровье спортсменов, их функциональном состоянии, привести к перетренированности. Поэтому актуальное значение приобретают вопросы восстановления как составной части тренировочного процесса.</w:t>
      </w:r>
    </w:p>
    <w:p w:rsidR="00D3672D" w:rsidRPr="00FC3969" w:rsidRDefault="00D3672D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В современном спорте с его огромными нагрузками и короткими периодами отдых</w:t>
      </w:r>
      <w:r w:rsidR="00FC3969">
        <w:rPr>
          <w:rFonts w:ascii="Times New Roman" w:hAnsi="Times New Roman" w:cs="Times New Roman"/>
          <w:sz w:val="28"/>
          <w:szCs w:val="28"/>
        </w:rPr>
        <w:t>а полноценное восстановление, а</w:t>
      </w:r>
      <w:r w:rsidR="00FC3969" w:rsidRPr="00FC3969">
        <w:rPr>
          <w:rFonts w:ascii="Times New Roman" w:hAnsi="Times New Roman" w:cs="Times New Roman"/>
          <w:sz w:val="28"/>
          <w:szCs w:val="28"/>
        </w:rPr>
        <w:t>,</w:t>
      </w:r>
      <w:r w:rsidR="00FC3969">
        <w:rPr>
          <w:rFonts w:ascii="Times New Roman" w:hAnsi="Times New Roman" w:cs="Times New Roman"/>
          <w:sz w:val="28"/>
          <w:szCs w:val="28"/>
        </w:rPr>
        <w:t xml:space="preserve"> </w:t>
      </w:r>
      <w:r w:rsidRPr="00FC3969">
        <w:rPr>
          <w:rFonts w:ascii="Times New Roman" w:hAnsi="Times New Roman" w:cs="Times New Roman"/>
          <w:sz w:val="28"/>
          <w:szCs w:val="28"/>
        </w:rPr>
        <w:t>следовательно</w:t>
      </w:r>
      <w:r w:rsidR="00FC3969" w:rsidRPr="00FC3969">
        <w:rPr>
          <w:rFonts w:ascii="Times New Roman" w:hAnsi="Times New Roman" w:cs="Times New Roman"/>
          <w:sz w:val="28"/>
          <w:szCs w:val="28"/>
        </w:rPr>
        <w:t>,</w:t>
      </w:r>
      <w:r w:rsidRPr="00FC3969">
        <w:rPr>
          <w:rFonts w:ascii="Times New Roman" w:hAnsi="Times New Roman" w:cs="Times New Roman"/>
          <w:sz w:val="28"/>
          <w:szCs w:val="28"/>
        </w:rPr>
        <w:t xml:space="preserve"> и быстрый рост спортивных результатов, невозможно без использования комплекса восстановительных средств. </w:t>
      </w:r>
    </w:p>
    <w:p w:rsidR="00D3672D" w:rsidRPr="00FC3969" w:rsidRDefault="00211F34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Методы и с</w:t>
      </w:r>
      <w:r w:rsidR="00D3672D" w:rsidRPr="00FC3969">
        <w:rPr>
          <w:rFonts w:ascii="Times New Roman" w:hAnsi="Times New Roman" w:cs="Times New Roman"/>
          <w:sz w:val="28"/>
          <w:szCs w:val="28"/>
        </w:rPr>
        <w:t>редства восстановления и повышения работоспособно</w:t>
      </w:r>
      <w:r w:rsidRPr="00FC3969">
        <w:rPr>
          <w:rFonts w:ascii="Times New Roman" w:hAnsi="Times New Roman" w:cs="Times New Roman"/>
          <w:sz w:val="28"/>
          <w:szCs w:val="28"/>
        </w:rPr>
        <w:t>сти можно разделить на три груп</w:t>
      </w:r>
      <w:r w:rsidR="00D3672D" w:rsidRPr="00FC3969">
        <w:rPr>
          <w:rFonts w:ascii="Times New Roman" w:hAnsi="Times New Roman" w:cs="Times New Roman"/>
          <w:sz w:val="28"/>
          <w:szCs w:val="28"/>
        </w:rPr>
        <w:t xml:space="preserve">пы: </w:t>
      </w:r>
    </w:p>
    <w:p w:rsidR="00D3672D" w:rsidRPr="00FC3969" w:rsidRDefault="00D3672D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1. Педагогические. </w:t>
      </w:r>
    </w:p>
    <w:p w:rsidR="00D3672D" w:rsidRPr="00FC3969" w:rsidRDefault="00D3672D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2. Медико-биологические. </w:t>
      </w:r>
    </w:p>
    <w:p w:rsidR="00D3672D" w:rsidRPr="00FC3969" w:rsidRDefault="00D3672D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3. Психологические. </w:t>
      </w:r>
    </w:p>
    <w:p w:rsidR="00D3672D" w:rsidRPr="00FC3969" w:rsidRDefault="00D3672D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  <w:u w:val="single"/>
        </w:rPr>
        <w:t>Педагогические средства</w:t>
      </w:r>
      <w:r w:rsidRPr="00FC3969">
        <w:rPr>
          <w:rFonts w:ascii="Times New Roman" w:hAnsi="Times New Roman" w:cs="Times New Roman"/>
          <w:sz w:val="28"/>
          <w:szCs w:val="28"/>
        </w:rPr>
        <w:t xml:space="preserve"> восстановления являются основными, так как определяют режим и правильное сочетание нагрузок и отдыха. Они включают в себя: </w:t>
      </w:r>
    </w:p>
    <w:p w:rsidR="00D3672D" w:rsidRPr="00FC3969" w:rsidRDefault="00D3672D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-  рациональное планирование тренировочного процесса в соответствии с функциональными возможностями организма спортсмена , правильное сочетание общих и специальных средств, оптимальное построение тренировочных и соревновательных микро- и макроциклов, широкое использование переключений, четкую организацию работы и отдыха</w:t>
      </w:r>
      <w:r w:rsidR="00211F34" w:rsidRPr="00FC3969">
        <w:rPr>
          <w:rFonts w:ascii="Times New Roman" w:hAnsi="Times New Roman" w:cs="Times New Roman"/>
          <w:sz w:val="28"/>
          <w:szCs w:val="28"/>
        </w:rPr>
        <w:t>;</w:t>
      </w:r>
    </w:p>
    <w:p w:rsidR="00D3672D" w:rsidRPr="00FC3969" w:rsidRDefault="00D3672D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-  правильное построение отдельного тренировочного занятия с использованием средств для снятия утомления (полноценная индивидуальная разминка, подбор снарядов и мест для занятий, упражнений для активного отдыха и расслабления, создание положительного эмоционального фона)</w:t>
      </w:r>
      <w:r w:rsidR="00211F34" w:rsidRPr="00FC3969">
        <w:rPr>
          <w:rFonts w:ascii="Times New Roman" w:hAnsi="Times New Roman" w:cs="Times New Roman"/>
          <w:sz w:val="28"/>
          <w:szCs w:val="28"/>
        </w:rPr>
        <w:t>;</w:t>
      </w:r>
      <w:r w:rsidRPr="00FC3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72D" w:rsidRPr="00FC3969" w:rsidRDefault="00D3672D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-  варьирование интервалов отдыха между отдельными упражнениями и тренировочными занятиями</w:t>
      </w:r>
      <w:r w:rsidR="00211F34" w:rsidRPr="00FC3969">
        <w:rPr>
          <w:rFonts w:ascii="Times New Roman" w:hAnsi="Times New Roman" w:cs="Times New Roman"/>
          <w:sz w:val="28"/>
          <w:szCs w:val="28"/>
        </w:rPr>
        <w:t>;</w:t>
      </w:r>
    </w:p>
    <w:p w:rsidR="00D3672D" w:rsidRPr="00FC3969" w:rsidRDefault="00D3672D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-  разработку системы планирования и использования различных восстановительных средств в месячных и годовых циклах подготовки</w:t>
      </w:r>
      <w:r w:rsidR="00211F34" w:rsidRPr="00FC3969">
        <w:rPr>
          <w:rFonts w:ascii="Times New Roman" w:hAnsi="Times New Roman" w:cs="Times New Roman"/>
          <w:sz w:val="28"/>
          <w:szCs w:val="28"/>
        </w:rPr>
        <w:t>;</w:t>
      </w:r>
      <w:r w:rsidRPr="00FC3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72D" w:rsidRPr="00FC3969" w:rsidRDefault="00D3672D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-  разработку специальных физических упражнений с целью ускорения восстановления работоспособности спортсменов, совершенствование двигательных навыков, обучение тактическим действиям. </w:t>
      </w:r>
    </w:p>
    <w:p w:rsidR="00D3672D" w:rsidRPr="00FC3969" w:rsidRDefault="00D3672D" w:rsidP="009F4C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  <w:u w:val="single"/>
        </w:rPr>
        <w:t>Медико-биологические средства</w:t>
      </w:r>
      <w:r w:rsidRPr="00FC3969">
        <w:rPr>
          <w:rFonts w:ascii="Times New Roman" w:hAnsi="Times New Roman" w:cs="Times New Roman"/>
          <w:sz w:val="28"/>
          <w:szCs w:val="28"/>
        </w:rPr>
        <w:t>, к числу которых относятся: рациональное питание, ф</w:t>
      </w:r>
      <w:r w:rsidR="00211F34" w:rsidRPr="00FC3969">
        <w:rPr>
          <w:rFonts w:ascii="Times New Roman" w:hAnsi="Times New Roman" w:cs="Times New Roman"/>
          <w:sz w:val="28"/>
          <w:szCs w:val="28"/>
        </w:rPr>
        <w:t>армакологические препараты</w:t>
      </w:r>
      <w:r w:rsidRPr="00FC3969">
        <w:rPr>
          <w:rFonts w:ascii="Times New Roman" w:hAnsi="Times New Roman" w:cs="Times New Roman"/>
          <w:sz w:val="28"/>
          <w:szCs w:val="28"/>
        </w:rPr>
        <w:t>, физио- и гидротерапия, различн</w:t>
      </w:r>
      <w:r w:rsidR="00FC3969">
        <w:rPr>
          <w:rFonts w:ascii="Times New Roman" w:hAnsi="Times New Roman" w:cs="Times New Roman"/>
          <w:sz w:val="28"/>
          <w:szCs w:val="28"/>
        </w:rPr>
        <w:t xml:space="preserve">ые виды массажа, </w:t>
      </w:r>
      <w:r w:rsidRPr="00FC3969">
        <w:rPr>
          <w:rFonts w:ascii="Times New Roman" w:hAnsi="Times New Roman" w:cs="Times New Roman"/>
          <w:sz w:val="28"/>
          <w:szCs w:val="28"/>
        </w:rPr>
        <w:t xml:space="preserve"> фитотерапия, баня или сауна, и др.</w:t>
      </w:r>
    </w:p>
    <w:p w:rsidR="00D3672D" w:rsidRPr="00FC3969" w:rsidRDefault="00D3672D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ПИТАНИЕ – главный фактор восстановления и </w:t>
      </w:r>
      <w:r w:rsidR="00211F34" w:rsidRPr="00FC3969">
        <w:rPr>
          <w:rFonts w:ascii="Times New Roman" w:hAnsi="Times New Roman" w:cs="Times New Roman"/>
          <w:sz w:val="28"/>
          <w:szCs w:val="28"/>
        </w:rPr>
        <w:t xml:space="preserve">повышения работоспособности. </w:t>
      </w:r>
      <w:r w:rsidR="00F44AB6" w:rsidRPr="00FC3969">
        <w:rPr>
          <w:rFonts w:ascii="Times New Roman" w:hAnsi="Times New Roman" w:cs="Times New Roman"/>
          <w:sz w:val="28"/>
          <w:szCs w:val="28"/>
        </w:rPr>
        <w:t>Качественная полноценность рациона зависит от правильного соотношения основных питательных веществ – белков, жиров, углеводов (14%, 30%,</w:t>
      </w:r>
      <w:r w:rsidR="00FC3969">
        <w:rPr>
          <w:rFonts w:ascii="Times New Roman" w:hAnsi="Times New Roman" w:cs="Times New Roman"/>
          <w:sz w:val="28"/>
          <w:szCs w:val="28"/>
        </w:rPr>
        <w:t xml:space="preserve"> </w:t>
      </w:r>
      <w:r w:rsidR="00F44AB6" w:rsidRPr="00FC3969">
        <w:rPr>
          <w:rFonts w:ascii="Times New Roman" w:hAnsi="Times New Roman" w:cs="Times New Roman"/>
          <w:sz w:val="28"/>
          <w:szCs w:val="28"/>
        </w:rPr>
        <w:t xml:space="preserve"> 56% соответственно).</w:t>
      </w:r>
    </w:p>
    <w:p w:rsidR="00F44AB6" w:rsidRPr="00FC3969" w:rsidRDefault="00F44AB6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Важнейшее значение в питании спортсменов придаётся полноценным (животным) белкам, которые должны составлять до 60% белков в суточном пищевом рационе. Из продуктов растительного происхождения полноценные </w:t>
      </w:r>
      <w:r w:rsidRPr="00FC3969">
        <w:rPr>
          <w:rFonts w:ascii="Times New Roman" w:hAnsi="Times New Roman" w:cs="Times New Roman"/>
          <w:sz w:val="28"/>
          <w:szCs w:val="28"/>
        </w:rPr>
        <w:lastRenderedPageBreak/>
        <w:t>белки содержат соя, фасоль, рис, горох, хлеб, кукуруза и некоторые другие продукты.</w:t>
      </w:r>
    </w:p>
    <w:p w:rsidR="00F44AB6" w:rsidRPr="00FC3969" w:rsidRDefault="00F44AB6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Жиры относятс</w:t>
      </w:r>
      <w:r w:rsidR="00FC3969">
        <w:rPr>
          <w:rFonts w:ascii="Times New Roman" w:hAnsi="Times New Roman" w:cs="Times New Roman"/>
          <w:sz w:val="28"/>
          <w:szCs w:val="28"/>
        </w:rPr>
        <w:t xml:space="preserve">я к основным продуктам питания, они </w:t>
      </w:r>
      <w:r w:rsidRPr="00FC3969">
        <w:rPr>
          <w:rFonts w:ascii="Times New Roman" w:hAnsi="Times New Roman" w:cs="Times New Roman"/>
          <w:sz w:val="28"/>
          <w:szCs w:val="28"/>
        </w:rPr>
        <w:t xml:space="preserve"> участвуют в пластических процессах, являясь структурной частью клеток и тканей, особенно нервной ткани.</w:t>
      </w:r>
    </w:p>
    <w:p w:rsidR="00F44AB6" w:rsidRPr="00FC3969" w:rsidRDefault="00F44AB6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Углеводы являются основным энергетическим продуктом для спортсменов. Поэтому при интенсивной физической нагрузке содержание углеводов в пищевом рационе необходимо повышать</w:t>
      </w:r>
      <w:r w:rsidR="00FC3969">
        <w:rPr>
          <w:rFonts w:ascii="Times New Roman" w:hAnsi="Times New Roman" w:cs="Times New Roman"/>
          <w:sz w:val="28"/>
          <w:szCs w:val="28"/>
        </w:rPr>
        <w:t xml:space="preserve">. </w:t>
      </w:r>
      <w:r w:rsidRPr="00FC3969">
        <w:rPr>
          <w:rFonts w:ascii="Times New Roman" w:hAnsi="Times New Roman" w:cs="Times New Roman"/>
          <w:sz w:val="28"/>
          <w:szCs w:val="28"/>
        </w:rPr>
        <w:t>Лучше всего углеводы у</w:t>
      </w:r>
      <w:r w:rsidR="00FC3969">
        <w:rPr>
          <w:rFonts w:ascii="Times New Roman" w:hAnsi="Times New Roman" w:cs="Times New Roman"/>
          <w:sz w:val="28"/>
          <w:szCs w:val="28"/>
        </w:rPr>
        <w:t>сваиваются организмом, когда часть</w:t>
      </w:r>
      <w:r w:rsidRPr="00FC3969">
        <w:rPr>
          <w:rFonts w:ascii="Times New Roman" w:hAnsi="Times New Roman" w:cs="Times New Roman"/>
          <w:sz w:val="28"/>
          <w:szCs w:val="28"/>
        </w:rPr>
        <w:t xml:space="preserve"> их поступает в организм в виде крахмала (крупы, х</w:t>
      </w:r>
      <w:r w:rsidR="00FC3969">
        <w:rPr>
          <w:rFonts w:ascii="Times New Roman" w:hAnsi="Times New Roman" w:cs="Times New Roman"/>
          <w:sz w:val="28"/>
          <w:szCs w:val="28"/>
        </w:rPr>
        <w:t>леб, макароны, картофель), а часть</w:t>
      </w:r>
      <w:r w:rsidRPr="00FC3969">
        <w:rPr>
          <w:rFonts w:ascii="Times New Roman" w:hAnsi="Times New Roman" w:cs="Times New Roman"/>
          <w:sz w:val="28"/>
          <w:szCs w:val="28"/>
        </w:rPr>
        <w:t xml:space="preserve"> - в виде сахар</w:t>
      </w:r>
      <w:r w:rsidR="00FC3969">
        <w:rPr>
          <w:rFonts w:ascii="Times New Roman" w:hAnsi="Times New Roman" w:cs="Times New Roman"/>
          <w:sz w:val="28"/>
          <w:szCs w:val="28"/>
        </w:rPr>
        <w:t>ов (</w:t>
      </w:r>
      <w:r w:rsidRPr="00FC3969">
        <w:rPr>
          <w:rFonts w:ascii="Times New Roman" w:hAnsi="Times New Roman" w:cs="Times New Roman"/>
          <w:sz w:val="28"/>
          <w:szCs w:val="28"/>
        </w:rPr>
        <w:t>глюкоза). Хорошим источником легкоусвояемых углеводов является мёд. Он содержит фруктозу, необходимую для работы мышцы сердца. Употреблять мёд лучше в период восстановления после больших физических нагрузок.</w:t>
      </w:r>
    </w:p>
    <w:p w:rsidR="00F44AB6" w:rsidRPr="00FC3969" w:rsidRDefault="00FC3969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необходимо</w:t>
      </w:r>
      <w:r w:rsidR="00F44AB6" w:rsidRPr="00FC3969">
        <w:rPr>
          <w:rFonts w:ascii="Times New Roman" w:hAnsi="Times New Roman" w:cs="Times New Roman"/>
          <w:sz w:val="28"/>
          <w:szCs w:val="28"/>
        </w:rPr>
        <w:t xml:space="preserve"> включ</w:t>
      </w:r>
      <w:r w:rsidR="00211F34" w:rsidRPr="00FC3969">
        <w:rPr>
          <w:rFonts w:ascii="Times New Roman" w:hAnsi="Times New Roman" w:cs="Times New Roman"/>
          <w:sz w:val="28"/>
          <w:szCs w:val="28"/>
        </w:rPr>
        <w:t>ение в рацион продуктов с щелоч</w:t>
      </w:r>
      <w:r w:rsidR="00F44AB6" w:rsidRPr="00FC3969">
        <w:rPr>
          <w:rFonts w:ascii="Times New Roman" w:hAnsi="Times New Roman" w:cs="Times New Roman"/>
          <w:sz w:val="28"/>
          <w:szCs w:val="28"/>
        </w:rPr>
        <w:t>ными свойствами: молоко, овощи, фрукты, соки, минеральные воды.</w:t>
      </w:r>
    </w:p>
    <w:p w:rsidR="00C866F7" w:rsidRPr="00FC3969" w:rsidRDefault="00C866F7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Жажда – плохой индикатор необходимости восполнения жидкости. Спортсмен должен приучить себя пить регулярно (т.к. снижение объёма жидкос</w:t>
      </w:r>
      <w:r w:rsidR="00211F34" w:rsidRPr="00FC3969">
        <w:rPr>
          <w:rFonts w:ascii="Times New Roman" w:hAnsi="Times New Roman" w:cs="Times New Roman"/>
          <w:sz w:val="28"/>
          <w:szCs w:val="28"/>
        </w:rPr>
        <w:t>ти на 2% ведёт к падению работо</w:t>
      </w:r>
      <w:r w:rsidRPr="00FC3969">
        <w:rPr>
          <w:rFonts w:ascii="Times New Roman" w:hAnsi="Times New Roman" w:cs="Times New Roman"/>
          <w:sz w:val="28"/>
          <w:szCs w:val="28"/>
        </w:rPr>
        <w:t>способности на 15%).</w:t>
      </w:r>
    </w:p>
    <w:p w:rsidR="00C866F7" w:rsidRPr="00FC3969" w:rsidRDefault="00C866F7" w:rsidP="009F4C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Наиболее часто в спортивной практике используют</w:t>
      </w:r>
      <w:r w:rsidR="00FC3969" w:rsidRPr="00FC3969">
        <w:rPr>
          <w:rFonts w:ascii="Times New Roman" w:hAnsi="Times New Roman" w:cs="Times New Roman"/>
          <w:sz w:val="28"/>
          <w:szCs w:val="28"/>
        </w:rPr>
        <w:t>ся следующие поливитаминные пре</w:t>
      </w:r>
      <w:r w:rsidRPr="00FC3969">
        <w:rPr>
          <w:rFonts w:ascii="Times New Roman" w:hAnsi="Times New Roman" w:cs="Times New Roman"/>
          <w:sz w:val="28"/>
          <w:szCs w:val="28"/>
        </w:rPr>
        <w:t>параты и минеральные комплексы:</w:t>
      </w:r>
      <w:r w:rsidR="009F4C3D">
        <w:rPr>
          <w:rFonts w:ascii="Times New Roman" w:hAnsi="Times New Roman" w:cs="Times New Roman"/>
          <w:sz w:val="28"/>
          <w:szCs w:val="28"/>
        </w:rPr>
        <w:t xml:space="preserve"> Глутамевит, Супрадин, Макровит, Дуовит, Пиковит.</w:t>
      </w:r>
      <w:r w:rsidRPr="00FC39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66F7" w:rsidRPr="00FC3969" w:rsidRDefault="00C866F7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ФИТОТЕРАПИЯ</w:t>
      </w:r>
      <w:r w:rsidR="009F4C3D">
        <w:rPr>
          <w:rFonts w:ascii="Times New Roman" w:hAnsi="Times New Roman" w:cs="Times New Roman"/>
          <w:sz w:val="28"/>
          <w:szCs w:val="28"/>
        </w:rPr>
        <w:t>.</w:t>
      </w:r>
      <w:r w:rsidRPr="00FC3969">
        <w:rPr>
          <w:rFonts w:ascii="Times New Roman" w:hAnsi="Times New Roman" w:cs="Times New Roman"/>
          <w:sz w:val="28"/>
          <w:szCs w:val="28"/>
        </w:rPr>
        <w:t xml:space="preserve">  С целью восстановления после интенсивных физических нагрузок или соревнований рекомендуется использовать следующие сборы лекарственных трав, которые могут состоять из шиповника</w:t>
      </w:r>
      <w:r w:rsidR="00F8139D" w:rsidRPr="00FC3969">
        <w:rPr>
          <w:rFonts w:ascii="Times New Roman" w:hAnsi="Times New Roman" w:cs="Times New Roman"/>
          <w:sz w:val="28"/>
          <w:szCs w:val="28"/>
        </w:rPr>
        <w:t xml:space="preserve">, </w:t>
      </w:r>
      <w:r w:rsidRPr="00FC3969">
        <w:rPr>
          <w:rFonts w:ascii="Times New Roman" w:hAnsi="Times New Roman" w:cs="Times New Roman"/>
          <w:sz w:val="28"/>
          <w:szCs w:val="28"/>
        </w:rPr>
        <w:t>лимонника</w:t>
      </w:r>
      <w:r w:rsidR="00F8139D" w:rsidRPr="00FC3969">
        <w:rPr>
          <w:rFonts w:ascii="Times New Roman" w:hAnsi="Times New Roman" w:cs="Times New Roman"/>
          <w:sz w:val="28"/>
          <w:szCs w:val="28"/>
        </w:rPr>
        <w:t>, золот</w:t>
      </w:r>
      <w:r w:rsidR="00FC3969" w:rsidRPr="00FC3969">
        <w:rPr>
          <w:rFonts w:ascii="Times New Roman" w:hAnsi="Times New Roman" w:cs="Times New Roman"/>
          <w:sz w:val="28"/>
          <w:szCs w:val="28"/>
        </w:rPr>
        <w:t xml:space="preserve">отысячника, тысячелистника, корень одуванчика,  корень </w:t>
      </w:r>
      <w:r w:rsidR="00F8139D" w:rsidRPr="00FC3969">
        <w:rPr>
          <w:rFonts w:ascii="Times New Roman" w:hAnsi="Times New Roman" w:cs="Times New Roman"/>
          <w:sz w:val="28"/>
          <w:szCs w:val="28"/>
        </w:rPr>
        <w:t>солодки и др.</w:t>
      </w:r>
    </w:p>
    <w:p w:rsidR="00F8139D" w:rsidRPr="00FC3969" w:rsidRDefault="00F8139D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ФИЗИОЛЕЧЕНИЕ является составной частью комплексных лечебно-восстановительных мероприятий. Особенно часто с этой целью используются такие методы, как электрофорез, уль-тразвук, динамические токи, амплипульстерапия, гидропроцедуры, УВЧ, массаж и др.</w:t>
      </w:r>
    </w:p>
    <w:p w:rsidR="00F8139D" w:rsidRPr="00FC3969" w:rsidRDefault="00F8139D" w:rsidP="009F4C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ГИДРОТЕРАПИЯ можно разделить на две группы: </w:t>
      </w:r>
      <w:r w:rsidR="009F4C3D">
        <w:rPr>
          <w:rFonts w:ascii="Times New Roman" w:hAnsi="Times New Roman" w:cs="Times New Roman"/>
          <w:sz w:val="28"/>
          <w:szCs w:val="28"/>
        </w:rPr>
        <w:t>душ и ванны.</w:t>
      </w:r>
    </w:p>
    <w:p w:rsidR="00F8139D" w:rsidRPr="00FC3969" w:rsidRDefault="00F8139D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В восстановительном периоде у спортсменов широко используются сауна и баня.</w:t>
      </w:r>
    </w:p>
    <w:p w:rsidR="00F8139D" w:rsidRPr="00FC3969" w:rsidRDefault="00F8139D" w:rsidP="00FC39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МАССАЖ, как средство реабилитации после значительных физических нагрузок, а также после травм и заболеваний находит широкое применение в спорте. Его применяют во всех циклах подготовки, на всех этапах тренировочного процесса. </w:t>
      </w:r>
    </w:p>
    <w:p w:rsidR="00F8139D" w:rsidRPr="00FC3969" w:rsidRDefault="00F8139D" w:rsidP="009F4C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Восстановительный м</w:t>
      </w:r>
      <w:r w:rsidR="009F4C3D">
        <w:rPr>
          <w:rFonts w:ascii="Times New Roman" w:hAnsi="Times New Roman" w:cs="Times New Roman"/>
          <w:sz w:val="28"/>
          <w:szCs w:val="28"/>
        </w:rPr>
        <w:t>ассаж выполняется</w:t>
      </w:r>
      <w:r w:rsidRPr="00FC3969">
        <w:rPr>
          <w:rFonts w:ascii="Times New Roman" w:hAnsi="Times New Roman" w:cs="Times New Roman"/>
          <w:sz w:val="28"/>
          <w:szCs w:val="28"/>
        </w:rPr>
        <w:t xml:space="preserve"> после соревнований или тренировок и длится 25 –30 мин. Основными приёмами, применяемыми при восстановительном массаже, являются: поглаживание, растирание вибрация. Если спортсмен сильно утомлён, то восстановительный массаж должен быть щадящим и непродолжительным. В качестве восстановительного массажа могут быть использованы следующие его виды: сегментарный массаж ногами (для спортсменов с большой мышечной массой или повышенным мышечным тонусом), ручной массаж </w:t>
      </w:r>
      <w:r w:rsidR="009F4C3D">
        <w:rPr>
          <w:rFonts w:ascii="Times New Roman" w:hAnsi="Times New Roman" w:cs="Times New Roman"/>
          <w:sz w:val="28"/>
          <w:szCs w:val="28"/>
        </w:rPr>
        <w:t>в воде, массаж в воде щётками</w:t>
      </w:r>
      <w:r w:rsidRPr="00FC3969">
        <w:rPr>
          <w:rFonts w:ascii="Times New Roman" w:hAnsi="Times New Roman" w:cs="Times New Roman"/>
          <w:sz w:val="28"/>
          <w:szCs w:val="28"/>
        </w:rPr>
        <w:t>.</w:t>
      </w:r>
      <w:r w:rsidR="00FC3969" w:rsidRPr="00FC3969">
        <w:rPr>
          <w:rFonts w:ascii="Times New Roman" w:hAnsi="Times New Roman" w:cs="Times New Roman"/>
          <w:sz w:val="28"/>
          <w:szCs w:val="28"/>
        </w:rPr>
        <w:t xml:space="preserve"> Необходимо обучить спортсмена приемам самомассажа.</w:t>
      </w:r>
    </w:p>
    <w:p w:rsidR="00AC7038" w:rsidRDefault="00AC7038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C3D" w:rsidRDefault="009F4C3D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C3D" w:rsidRPr="00FC3969" w:rsidRDefault="009F4C3D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038" w:rsidRPr="009F4C3D" w:rsidRDefault="00AC7038" w:rsidP="009F4C3D">
      <w:pPr>
        <w:pStyle w:val="a3"/>
        <w:jc w:val="center"/>
        <w:rPr>
          <w:rFonts w:ascii="Times New Roman" w:hAnsi="Times New Roman" w:cs="Times New Roman"/>
        </w:rPr>
      </w:pPr>
      <w:r w:rsidRPr="009F4C3D">
        <w:rPr>
          <w:rFonts w:ascii="Times New Roman" w:hAnsi="Times New Roman" w:cs="Times New Roman"/>
          <w:bCs/>
        </w:rPr>
        <w:lastRenderedPageBreak/>
        <w:t>ПСИХОЛОГИЧЕСКИЕ СРЕДСТВА ВОССТАНОВЛЕНИЯ И</w:t>
      </w:r>
    </w:p>
    <w:p w:rsidR="00AC7038" w:rsidRDefault="00AC7038" w:rsidP="009F4C3D">
      <w:pPr>
        <w:pStyle w:val="a3"/>
        <w:jc w:val="center"/>
        <w:rPr>
          <w:rFonts w:ascii="Times New Roman" w:hAnsi="Times New Roman" w:cs="Times New Roman"/>
          <w:bCs/>
        </w:rPr>
      </w:pPr>
      <w:r w:rsidRPr="009F4C3D">
        <w:rPr>
          <w:rFonts w:ascii="Times New Roman" w:hAnsi="Times New Roman" w:cs="Times New Roman"/>
          <w:bCs/>
        </w:rPr>
        <w:t>ПОВЫШЕНИЯ РАБОТОСПОСОБНОСТИ</w:t>
      </w:r>
    </w:p>
    <w:p w:rsidR="009F4C3D" w:rsidRPr="009F4C3D" w:rsidRDefault="009F4C3D" w:rsidP="009F4C3D">
      <w:pPr>
        <w:pStyle w:val="a3"/>
        <w:jc w:val="center"/>
        <w:rPr>
          <w:rFonts w:ascii="Times New Roman" w:hAnsi="Times New Roman" w:cs="Times New Roman"/>
          <w:bCs/>
        </w:rPr>
      </w:pPr>
    </w:p>
    <w:p w:rsidR="00C07953" w:rsidRPr="00FC3969" w:rsidRDefault="00AC7038" w:rsidP="009F4C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Спорт предъявляет к организму высокие требования, создавая стрессовые ситуации. Спортсмены, имеющие «психологическую прочность», выступают более успешно</w:t>
      </w:r>
      <w:r w:rsidR="00C07953" w:rsidRPr="00FC3969">
        <w:rPr>
          <w:rFonts w:ascii="Times New Roman" w:hAnsi="Times New Roman" w:cs="Times New Roman"/>
          <w:sz w:val="28"/>
          <w:szCs w:val="28"/>
        </w:rPr>
        <w:t>. Психологическая тренировка должна быть неотъемлем</w:t>
      </w:r>
      <w:r w:rsidR="009F4C3D">
        <w:rPr>
          <w:rFonts w:ascii="Times New Roman" w:hAnsi="Times New Roman" w:cs="Times New Roman"/>
          <w:sz w:val="28"/>
          <w:szCs w:val="28"/>
        </w:rPr>
        <w:t>ой частью целостного тренировоч</w:t>
      </w:r>
      <w:r w:rsidR="00C07953" w:rsidRPr="00FC3969">
        <w:rPr>
          <w:rFonts w:ascii="Times New Roman" w:hAnsi="Times New Roman" w:cs="Times New Roman"/>
          <w:sz w:val="28"/>
          <w:szCs w:val="28"/>
        </w:rPr>
        <w:t xml:space="preserve">ного процесса. </w:t>
      </w:r>
    </w:p>
    <w:p w:rsidR="00C07953" w:rsidRPr="00FC3969" w:rsidRDefault="00C07953" w:rsidP="009F4C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Простые действия с целью помочь спортсмену справиться со стрессом: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-  сконцентрировать внимание на основной цели, отбросив в сторону все ненужные вопросы;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-  изучить приёмы релаксации, включая мышечно</w:t>
      </w:r>
      <w:r w:rsidR="009F4C3D">
        <w:rPr>
          <w:rFonts w:ascii="Times New Roman" w:hAnsi="Times New Roman" w:cs="Times New Roman"/>
          <w:sz w:val="28"/>
          <w:szCs w:val="28"/>
        </w:rPr>
        <w:t>е расслабление и медленное, кон</w:t>
      </w:r>
      <w:r w:rsidRPr="00FC3969">
        <w:rPr>
          <w:rFonts w:ascii="Times New Roman" w:hAnsi="Times New Roman" w:cs="Times New Roman"/>
          <w:sz w:val="28"/>
          <w:szCs w:val="28"/>
        </w:rPr>
        <w:t xml:space="preserve">тролируемое дыхание;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-  мысленное моделирование ситуации;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-  разработка списка дел, связанных с предсоревновательным периодом: соблюдение режима питания и диеты, проверка обуви, формы, времени </w:t>
      </w:r>
      <w:r w:rsidR="009F4C3D">
        <w:rPr>
          <w:rFonts w:ascii="Times New Roman" w:hAnsi="Times New Roman" w:cs="Times New Roman"/>
          <w:sz w:val="28"/>
          <w:szCs w:val="28"/>
        </w:rPr>
        <w:t>разминки.</w:t>
      </w:r>
      <w:r w:rsidRPr="00FC3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953" w:rsidRPr="00FC3969" w:rsidRDefault="00C07953" w:rsidP="009F4C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Аутогенную психомышечную тренировку можно использовать с целью восстановления и после соревнований и тренировочных занятий. Она проводится в позе «кучера»: спортсмен сидит на стуле, раздвинув колени и положив предплечья на бёдра так. чтобы кисти рук свешивались , не касаясь друг друга. Туловище не должно сильно наклоняться вперёд, но спина не касается спинки стула. Тело расслаблено, голова опущена на грудь, глаза закрыты. Мысленно спортсмен произносит: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-Я расслабляюсь и успокаиваюсь…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Мои руки расслабляются и теплеют…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Мои руки полностью расслабленные, тёплые, неподвижные…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Мои ноги расслабляются и теплеют…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Мои ноги полностью расслабленные, тёплые, неподвижные…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Моё туловище расслабляется и теплеет…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Моё туловище полностью расслабленное, тёплое, неподвижное…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Моя шея расслабляется и теплеет…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Моя шея полностью расслабленная, тёплая, неподвижная…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Моё лицо расслабляется и теплеет…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Моё лицо полностью расслабленное, тёплое, неподвижное…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 xml:space="preserve">Состояние приятного покоя… </w:t>
      </w:r>
    </w:p>
    <w:p w:rsidR="00C07953" w:rsidRPr="00FC3969" w:rsidRDefault="00C07953" w:rsidP="00FC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7953" w:rsidRPr="00FC3969" w:rsidRDefault="00C07953" w:rsidP="009F4C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69">
        <w:rPr>
          <w:rFonts w:ascii="Times New Roman" w:hAnsi="Times New Roman" w:cs="Times New Roman"/>
          <w:sz w:val="28"/>
          <w:szCs w:val="28"/>
        </w:rPr>
        <w:t>Многие авторы отмечают положительное влияние музы</w:t>
      </w:r>
      <w:r w:rsidR="009F4C3D">
        <w:rPr>
          <w:rFonts w:ascii="Times New Roman" w:hAnsi="Times New Roman" w:cs="Times New Roman"/>
          <w:sz w:val="28"/>
          <w:szCs w:val="28"/>
        </w:rPr>
        <w:t>ки на физическое состояние орга</w:t>
      </w:r>
      <w:r w:rsidRPr="00FC3969">
        <w:rPr>
          <w:rFonts w:ascii="Times New Roman" w:hAnsi="Times New Roman" w:cs="Times New Roman"/>
          <w:sz w:val="28"/>
          <w:szCs w:val="28"/>
        </w:rPr>
        <w:t>низма. В.М. Бехтерев активно пропагандировал музыку как средство борьбы с переутомлением. При этом, например, рекомендуются «Утро» Грига, «Молдавия» Сметаны, «Осенние песни» Чайковского. Особенно эффективно использование музыкотерапии как дополнения к другим методам профилактики и лечения утомления.</w:t>
      </w:r>
    </w:p>
    <w:sectPr w:rsidR="00C07953" w:rsidRPr="00FC3969" w:rsidSect="009F4C3D">
      <w:footerReference w:type="default" r:id="rId7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46B" w:rsidRDefault="0086346B" w:rsidP="00BA02C5">
      <w:pPr>
        <w:spacing w:after="0" w:line="240" w:lineRule="auto"/>
      </w:pPr>
      <w:r>
        <w:separator/>
      </w:r>
    </w:p>
  </w:endnote>
  <w:endnote w:type="continuationSeparator" w:id="0">
    <w:p w:rsidR="0086346B" w:rsidRDefault="0086346B" w:rsidP="00BA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59154"/>
      <w:docPartObj>
        <w:docPartGallery w:val="Page Numbers (Bottom of Page)"/>
        <w:docPartUnique/>
      </w:docPartObj>
    </w:sdtPr>
    <w:sdtContent>
      <w:p w:rsidR="00BA02C5" w:rsidRDefault="00BA02C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D8B">
          <w:rPr>
            <w:noProof/>
          </w:rPr>
          <w:t>1</w:t>
        </w:r>
        <w:r>
          <w:fldChar w:fldCharType="end"/>
        </w:r>
      </w:p>
    </w:sdtContent>
  </w:sdt>
  <w:p w:rsidR="00BA02C5" w:rsidRDefault="00BA02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46B" w:rsidRDefault="0086346B" w:rsidP="00BA02C5">
      <w:pPr>
        <w:spacing w:after="0" w:line="240" w:lineRule="auto"/>
      </w:pPr>
      <w:r>
        <w:separator/>
      </w:r>
    </w:p>
  </w:footnote>
  <w:footnote w:type="continuationSeparator" w:id="0">
    <w:p w:rsidR="0086346B" w:rsidRDefault="0086346B" w:rsidP="00BA0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2D"/>
    <w:rsid w:val="00211F34"/>
    <w:rsid w:val="00690095"/>
    <w:rsid w:val="0086346B"/>
    <w:rsid w:val="009F4C3D"/>
    <w:rsid w:val="00AC7038"/>
    <w:rsid w:val="00BA02C5"/>
    <w:rsid w:val="00C07953"/>
    <w:rsid w:val="00C866F7"/>
    <w:rsid w:val="00D3672D"/>
    <w:rsid w:val="00F13D8B"/>
    <w:rsid w:val="00F44AB6"/>
    <w:rsid w:val="00F8139D"/>
    <w:rsid w:val="00F83153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685E"/>
  <w15:docId w15:val="{BB2BBA81-3938-4E17-A47F-A075675A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72D"/>
    <w:pPr>
      <w:spacing w:after="0" w:line="240" w:lineRule="auto"/>
    </w:pPr>
  </w:style>
  <w:style w:type="paragraph" w:customStyle="1" w:styleId="Default">
    <w:name w:val="Default"/>
    <w:rsid w:val="00D36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2C5"/>
  </w:style>
  <w:style w:type="paragraph" w:styleId="a6">
    <w:name w:val="footer"/>
    <w:basedOn w:val="a"/>
    <w:link w:val="a7"/>
    <w:uiPriority w:val="99"/>
    <w:unhideWhenUsed/>
    <w:rsid w:val="00BA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2C5"/>
  </w:style>
  <w:style w:type="paragraph" w:styleId="a8">
    <w:name w:val="Balloon Text"/>
    <w:basedOn w:val="a"/>
    <w:link w:val="a9"/>
    <w:uiPriority w:val="99"/>
    <w:semiHidden/>
    <w:unhideWhenUsed/>
    <w:rsid w:val="00B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61E8-E11A-4C1D-AB13-B0C5E129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Темыч</dc:creator>
  <cp:lastModifiedBy>ДЮСШ</cp:lastModifiedBy>
  <cp:revision>2</cp:revision>
  <cp:lastPrinted>2020-03-12T12:47:00Z</cp:lastPrinted>
  <dcterms:created xsi:type="dcterms:W3CDTF">2020-03-12T12:49:00Z</dcterms:created>
  <dcterms:modified xsi:type="dcterms:W3CDTF">2020-03-12T12:49:00Z</dcterms:modified>
</cp:coreProperties>
</file>