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4C" w:rsidRPr="00FA7FDF" w:rsidRDefault="00DF564C" w:rsidP="00DF564C">
      <w:pPr>
        <w:pStyle w:val="a3"/>
        <w:ind w:left="290" w:right="571"/>
        <w:jc w:val="center"/>
        <w:rPr>
          <w:color w:val="000000" w:themeColor="text1"/>
          <w:spacing w:val="-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lang w:val="ru-RU"/>
        </w:rPr>
        <w:t>ОТЧЕТ О РЕЗУЛЬТАТАХ САМООБСЛЕДОВАНИЯ</w:t>
      </w:r>
    </w:p>
    <w:p w:rsidR="00DF564C" w:rsidRPr="00FA7FDF" w:rsidRDefault="00DF564C" w:rsidP="00DF564C">
      <w:pPr>
        <w:pStyle w:val="a3"/>
        <w:ind w:left="290" w:right="571"/>
        <w:jc w:val="both"/>
        <w:rPr>
          <w:color w:val="000000" w:themeColor="text1"/>
          <w:spacing w:val="-1"/>
          <w:sz w:val="22"/>
          <w:szCs w:val="22"/>
          <w:lang w:val="ru-RU"/>
        </w:rPr>
      </w:pPr>
    </w:p>
    <w:p w:rsidR="00DF564C" w:rsidRPr="00FA7FDF" w:rsidRDefault="00DF564C" w:rsidP="00DF564C">
      <w:pPr>
        <w:pStyle w:val="a3"/>
        <w:ind w:left="290" w:right="571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lang w:val="ru-RU"/>
        </w:rPr>
        <w:t xml:space="preserve">       Качество</w:t>
      </w:r>
      <w:r w:rsidRPr="00FA7FDF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образования</w:t>
      </w:r>
      <w:r w:rsidRPr="00FA7FDF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(знания,</w:t>
      </w:r>
      <w:r w:rsidRPr="00FA7FDF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умения</w:t>
      </w:r>
      <w:r w:rsidRPr="00FA7FDF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навыки)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МБУДО</w:t>
      </w:r>
      <w:r w:rsidRPr="00FA7FDF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«ДЮСШ№1»</w:t>
      </w:r>
      <w:r w:rsidRPr="00FA7FDF">
        <w:rPr>
          <w:color w:val="000000" w:themeColor="text1"/>
          <w:spacing w:val="-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определяются</w:t>
      </w:r>
      <w:r w:rsidRPr="00FA7FDF">
        <w:rPr>
          <w:color w:val="000000" w:themeColor="text1"/>
          <w:spacing w:val="3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 xml:space="preserve">по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следующим параметрам:</w:t>
      </w:r>
    </w:p>
    <w:p w:rsidR="00DF564C" w:rsidRPr="00FA7FDF" w:rsidRDefault="00DF564C" w:rsidP="00DF564C">
      <w:pPr>
        <w:pStyle w:val="a3"/>
        <w:numPr>
          <w:ilvl w:val="2"/>
          <w:numId w:val="2"/>
        </w:numPr>
        <w:tabs>
          <w:tab w:val="left" w:pos="519"/>
        </w:tabs>
        <w:ind w:right="570" w:firstLine="0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z w:val="22"/>
          <w:szCs w:val="22"/>
          <w:lang w:val="ru-RU"/>
        </w:rPr>
        <w:t>по</w:t>
      </w:r>
      <w:r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результатам</w:t>
      </w:r>
      <w:r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итоговой</w:t>
      </w:r>
      <w:r w:rsidRPr="00FA7FDF">
        <w:rPr>
          <w:color w:val="000000" w:themeColor="text1"/>
          <w:spacing w:val="3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аттестации,</w:t>
      </w:r>
      <w:r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которая</w:t>
      </w:r>
      <w:r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проводится</w:t>
      </w:r>
      <w:r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форме</w:t>
      </w:r>
      <w:r w:rsidRPr="00FA7FDF">
        <w:rPr>
          <w:color w:val="000000" w:themeColor="text1"/>
          <w:spacing w:val="2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контрольных</w:t>
      </w:r>
      <w:r w:rsidRPr="00FA7FDF">
        <w:rPr>
          <w:color w:val="000000" w:themeColor="text1"/>
          <w:spacing w:val="6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испытаний</w:t>
      </w:r>
      <w:r w:rsidRPr="00FA7FDF">
        <w:rPr>
          <w:color w:val="000000" w:themeColor="text1"/>
          <w:spacing w:val="2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с</w:t>
      </w:r>
      <w:r w:rsidRPr="00FA7FDF">
        <w:rPr>
          <w:color w:val="000000" w:themeColor="text1"/>
          <w:spacing w:val="1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целью</w:t>
      </w:r>
      <w:r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выполнения</w:t>
      </w:r>
      <w:r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программных</w:t>
      </w:r>
      <w:r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требований</w:t>
      </w:r>
      <w:r w:rsidRPr="00FA7FDF">
        <w:rPr>
          <w:color w:val="000000" w:themeColor="text1"/>
          <w:spacing w:val="1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по</w:t>
      </w:r>
      <w:r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ОФП,</w:t>
      </w:r>
      <w:r w:rsidRPr="00FA7FDF">
        <w:rPr>
          <w:color w:val="000000" w:themeColor="text1"/>
          <w:spacing w:val="1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СФП,</w:t>
      </w:r>
      <w:r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технической</w:t>
      </w:r>
      <w:r w:rsidRPr="00FA7FDF">
        <w:rPr>
          <w:color w:val="000000" w:themeColor="text1"/>
          <w:spacing w:val="8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подготовки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тестирования</w:t>
      </w:r>
      <w:r w:rsidRPr="00FA7FDF">
        <w:rPr>
          <w:color w:val="000000" w:themeColor="text1"/>
          <w:sz w:val="22"/>
          <w:szCs w:val="22"/>
          <w:lang w:val="ru-RU"/>
        </w:rPr>
        <w:t xml:space="preserve"> по</w:t>
      </w:r>
      <w:r w:rsidRPr="00FA7FDF">
        <w:rPr>
          <w:color w:val="000000" w:themeColor="text1"/>
          <w:spacing w:val="-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теоретической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подготовке;</w:t>
      </w:r>
    </w:p>
    <w:p w:rsidR="00DF564C" w:rsidRPr="00FA7FDF" w:rsidRDefault="00DF564C" w:rsidP="00DF564C">
      <w:pPr>
        <w:pStyle w:val="a3"/>
        <w:numPr>
          <w:ilvl w:val="2"/>
          <w:numId w:val="2"/>
        </w:numPr>
        <w:tabs>
          <w:tab w:val="left" w:pos="430"/>
        </w:tabs>
        <w:ind w:left="429" w:hanging="139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z w:val="22"/>
          <w:szCs w:val="22"/>
          <w:lang w:val="ru-RU"/>
        </w:rPr>
        <w:t xml:space="preserve">по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результатам</w:t>
      </w:r>
      <w:r w:rsidRPr="00FA7FDF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участия</w:t>
      </w:r>
      <w:r w:rsidRPr="00FA7FDF">
        <w:rPr>
          <w:color w:val="000000" w:themeColor="text1"/>
          <w:sz w:val="22"/>
          <w:szCs w:val="22"/>
          <w:lang w:val="ru-RU"/>
        </w:rPr>
        <w:t xml:space="preserve"> в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соревнованиях;</w:t>
      </w:r>
    </w:p>
    <w:p w:rsidR="00DF564C" w:rsidRPr="00FA7FDF" w:rsidRDefault="00DF564C" w:rsidP="00DF564C">
      <w:pPr>
        <w:pStyle w:val="a3"/>
        <w:numPr>
          <w:ilvl w:val="2"/>
          <w:numId w:val="2"/>
        </w:numPr>
        <w:tabs>
          <w:tab w:val="left" w:pos="430"/>
        </w:tabs>
        <w:ind w:left="429" w:hanging="139"/>
        <w:jc w:val="both"/>
        <w:rPr>
          <w:color w:val="000000" w:themeColor="text1"/>
          <w:spacing w:val="-1"/>
          <w:sz w:val="22"/>
          <w:szCs w:val="22"/>
          <w:lang w:val="ru-RU"/>
        </w:rPr>
      </w:pPr>
      <w:r w:rsidRPr="00FA7FDF">
        <w:rPr>
          <w:color w:val="000000" w:themeColor="text1"/>
          <w:sz w:val="22"/>
          <w:szCs w:val="22"/>
          <w:lang w:val="ru-RU"/>
        </w:rPr>
        <w:t xml:space="preserve">по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 xml:space="preserve">результатам </w:t>
      </w:r>
      <w:r w:rsidRPr="00FA7FDF">
        <w:rPr>
          <w:color w:val="000000" w:themeColor="text1"/>
          <w:sz w:val="22"/>
          <w:szCs w:val="22"/>
          <w:lang w:val="ru-RU"/>
        </w:rPr>
        <w:t xml:space="preserve">выполнения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спортивных</w:t>
      </w:r>
      <w:r w:rsidRPr="00FA7FDF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разрядов.</w:t>
      </w:r>
    </w:p>
    <w:p w:rsidR="00DF564C" w:rsidRPr="00FA7FDF" w:rsidRDefault="00DF564C" w:rsidP="00DF564C">
      <w:pPr>
        <w:pStyle w:val="11"/>
        <w:ind w:left="290" w:right="571"/>
        <w:jc w:val="both"/>
        <w:rPr>
          <w:b w:val="0"/>
          <w:bCs w:val="0"/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lang w:val="ru-RU"/>
        </w:rPr>
        <w:t>Сравнительный</w:t>
      </w:r>
      <w:r w:rsidRPr="00FA7FDF">
        <w:rPr>
          <w:color w:val="000000" w:themeColor="text1"/>
          <w:spacing w:val="1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анализ</w:t>
      </w:r>
      <w:r w:rsidRPr="00FA7FDF">
        <w:rPr>
          <w:color w:val="000000" w:themeColor="text1"/>
          <w:spacing w:val="1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результатов</w:t>
      </w:r>
      <w:r w:rsidRPr="00FA7FDF">
        <w:rPr>
          <w:color w:val="000000" w:themeColor="text1"/>
          <w:spacing w:val="1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итоговой</w:t>
      </w:r>
      <w:r w:rsidRPr="00FA7FDF">
        <w:rPr>
          <w:color w:val="000000" w:themeColor="text1"/>
          <w:spacing w:val="1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аттестации</w:t>
      </w:r>
      <w:r w:rsidRPr="00FA7FDF">
        <w:rPr>
          <w:color w:val="000000" w:themeColor="text1"/>
          <w:spacing w:val="1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обучающихся</w:t>
      </w:r>
      <w:r w:rsidRPr="00FA7FDF">
        <w:rPr>
          <w:color w:val="000000" w:themeColor="text1"/>
          <w:spacing w:val="1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за</w:t>
      </w:r>
      <w:r w:rsidRPr="00FA7FDF">
        <w:rPr>
          <w:color w:val="000000" w:themeColor="text1"/>
          <w:spacing w:val="1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пять учебных лет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.</w:t>
      </w:r>
    </w:p>
    <w:p w:rsidR="00DF564C" w:rsidRPr="00FA7FDF" w:rsidRDefault="00DF564C" w:rsidP="00DF564C">
      <w:pP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1966"/>
        <w:gridCol w:w="1984"/>
        <w:gridCol w:w="1843"/>
        <w:gridCol w:w="1843"/>
        <w:gridCol w:w="1843"/>
      </w:tblGrid>
      <w:tr w:rsidR="00DF564C" w:rsidRPr="00FA7FDF" w:rsidTr="003F0719">
        <w:trPr>
          <w:trHeight w:hRule="exact" w:val="307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86" w:lineRule="exact"/>
              <w:ind w:left="78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b/>
                <w:color w:val="000000" w:themeColor="text1"/>
              </w:rPr>
              <w:t>201</w:t>
            </w:r>
            <w:r>
              <w:rPr>
                <w:rFonts w:ascii="Times New Roman"/>
                <w:b/>
                <w:color w:val="000000" w:themeColor="text1"/>
                <w:lang w:val="ru-RU"/>
              </w:rPr>
              <w:t>2</w:t>
            </w:r>
            <w:r>
              <w:rPr>
                <w:rFonts w:ascii="Times New Roman"/>
                <w:b/>
                <w:color w:val="000000" w:themeColor="text1"/>
              </w:rPr>
              <w:t>-2013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86" w:lineRule="exact"/>
              <w:ind w:left="78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b/>
                <w:color w:val="000000" w:themeColor="text1"/>
              </w:rPr>
              <w:t>2013-2014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86" w:lineRule="exact"/>
              <w:ind w:left="52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b/>
                <w:color w:val="000000" w:themeColor="text1"/>
              </w:rPr>
              <w:t>2014-2015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64C" w:rsidRPr="00FA7FDF" w:rsidRDefault="00FD1333">
            <w:pPr>
              <w:pStyle w:val="TableParagraph"/>
              <w:spacing w:line="286" w:lineRule="exact"/>
              <w:ind w:left="522"/>
              <w:rPr>
                <w:rFonts w:ascii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/>
                <w:b/>
                <w:color w:val="000000" w:themeColor="text1"/>
                <w:lang w:val="ru-RU"/>
              </w:rPr>
              <w:t>2015-2016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64C" w:rsidRPr="00FA7FDF" w:rsidRDefault="00FD1333">
            <w:pPr>
              <w:pStyle w:val="TableParagraph"/>
              <w:spacing w:line="286" w:lineRule="exact"/>
              <w:ind w:left="522"/>
              <w:rPr>
                <w:rFonts w:ascii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/>
                <w:b/>
                <w:color w:val="000000" w:themeColor="text1"/>
                <w:lang w:val="ru-RU"/>
              </w:rPr>
              <w:t>2016-2017</w:t>
            </w:r>
          </w:p>
        </w:tc>
      </w:tr>
      <w:tr w:rsidR="00DF564C" w:rsidRPr="00FA7FDF" w:rsidTr="003F0719">
        <w:trPr>
          <w:trHeight w:hRule="exact" w:val="310"/>
        </w:trPr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79" w:lineRule="exact"/>
              <w:ind w:left="100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81,1</w:t>
            </w:r>
            <w:r w:rsidR="00DF564C" w:rsidRPr="00FA7FDF">
              <w:rPr>
                <w:rFonts w:ascii="Times New Roman"/>
                <w:color w:val="000000" w:themeColor="text1"/>
              </w:rPr>
              <w:t>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79" w:lineRule="exact"/>
              <w:ind w:left="100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82,4</w:t>
            </w:r>
            <w:r w:rsidR="00DF564C" w:rsidRPr="00FA7FDF">
              <w:rPr>
                <w:rFonts w:ascii="Times New Roman"/>
                <w:color w:val="000000" w:themeColor="text1"/>
              </w:rPr>
              <w:t>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79" w:lineRule="exact"/>
              <w:ind w:left="7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87,7</w:t>
            </w:r>
            <w:r w:rsidR="00DF564C" w:rsidRPr="00FA7FDF">
              <w:rPr>
                <w:rFonts w:ascii="Times New Roman"/>
                <w:color w:val="000000" w:themeColor="text1"/>
              </w:rPr>
              <w:t>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64C" w:rsidRPr="00FA7FDF" w:rsidRDefault="00FD1333">
            <w:pPr>
              <w:pStyle w:val="TableParagraph"/>
              <w:spacing w:line="279" w:lineRule="exact"/>
              <w:ind w:left="740"/>
              <w:rPr>
                <w:rFonts w:ascii="Times New Roman"/>
                <w:color w:val="000000" w:themeColor="text1"/>
                <w:lang w:val="ru-RU"/>
              </w:rPr>
            </w:pPr>
            <w:r>
              <w:rPr>
                <w:rFonts w:ascii="Times New Roman"/>
                <w:color w:val="000000" w:themeColor="text1"/>
                <w:lang w:val="ru-RU"/>
              </w:rPr>
              <w:t>96</w:t>
            </w:r>
            <w:r w:rsidR="00DF564C" w:rsidRPr="00FA7FDF">
              <w:rPr>
                <w:rFonts w:ascii="Times New Roman"/>
                <w:color w:val="000000" w:themeColor="text1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64C" w:rsidRPr="00FA7FDF" w:rsidRDefault="00DF564C">
            <w:pPr>
              <w:pStyle w:val="TableParagraph"/>
              <w:spacing w:line="279" w:lineRule="exact"/>
              <w:ind w:left="740"/>
              <w:rPr>
                <w:rFonts w:ascii="Times New Roman"/>
                <w:color w:val="000000" w:themeColor="text1"/>
                <w:lang w:val="ru-RU"/>
              </w:rPr>
            </w:pPr>
            <w:r w:rsidRPr="00FA7FDF">
              <w:rPr>
                <w:rFonts w:ascii="Times New Roman"/>
                <w:color w:val="000000" w:themeColor="text1"/>
                <w:lang w:val="ru-RU"/>
              </w:rPr>
              <w:t>96%</w:t>
            </w:r>
          </w:p>
        </w:tc>
      </w:tr>
    </w:tbl>
    <w:p w:rsidR="00DF564C" w:rsidRPr="00FA7FDF" w:rsidRDefault="00DF564C" w:rsidP="00DF564C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Normal"/>
        <w:tblpPr w:leftFromText="180" w:rightFromText="180" w:vertAnchor="text" w:horzAnchor="margin" w:tblpX="152" w:tblpY="676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1995"/>
        <w:gridCol w:w="1984"/>
        <w:gridCol w:w="1843"/>
        <w:gridCol w:w="1843"/>
        <w:gridCol w:w="1843"/>
      </w:tblGrid>
      <w:tr w:rsidR="00DF564C" w:rsidRPr="00FA7FDF" w:rsidTr="002868D3">
        <w:trPr>
          <w:trHeight w:hRule="exact" w:val="30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86" w:lineRule="exact"/>
              <w:ind w:left="779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b/>
                <w:color w:val="000000" w:themeColor="text1"/>
              </w:rPr>
              <w:t>2012-2013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86" w:lineRule="exact"/>
              <w:ind w:left="726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b/>
                <w:color w:val="000000" w:themeColor="text1"/>
              </w:rPr>
              <w:t>2013-2014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86" w:lineRule="exact"/>
              <w:ind w:left="55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b/>
                <w:color w:val="000000" w:themeColor="text1"/>
              </w:rPr>
              <w:t>2014-2015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64C" w:rsidRPr="00FA7FDF" w:rsidRDefault="00FD1333">
            <w:pPr>
              <w:pStyle w:val="TableParagraph"/>
              <w:spacing w:line="286" w:lineRule="exact"/>
              <w:ind w:left="551"/>
              <w:rPr>
                <w:rFonts w:ascii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/>
                <w:b/>
                <w:color w:val="000000" w:themeColor="text1"/>
                <w:lang w:val="ru-RU"/>
              </w:rPr>
              <w:t>2015-2016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64C" w:rsidRPr="00FA7FDF" w:rsidRDefault="00FD1333">
            <w:pPr>
              <w:pStyle w:val="TableParagraph"/>
              <w:spacing w:line="286" w:lineRule="exact"/>
              <w:ind w:left="551"/>
              <w:rPr>
                <w:rFonts w:ascii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/>
                <w:b/>
                <w:color w:val="000000" w:themeColor="text1"/>
                <w:lang w:val="ru-RU"/>
              </w:rPr>
              <w:t>2016-2017</w:t>
            </w:r>
          </w:p>
        </w:tc>
      </w:tr>
      <w:tr w:rsidR="00DF564C" w:rsidRPr="00FA7FDF" w:rsidTr="002868D3">
        <w:trPr>
          <w:trHeight w:hRule="exact" w:val="307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79" w:lineRule="exact"/>
              <w:ind w:left="99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6,2</w:t>
            </w:r>
            <w:r w:rsidR="00DF564C" w:rsidRPr="00FA7FDF">
              <w:rPr>
                <w:rFonts w:ascii="Times New Roman"/>
                <w:color w:val="000000" w:themeColor="text1"/>
              </w:rPr>
              <w:t>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79" w:lineRule="exact"/>
              <w:ind w:right="4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3,5</w:t>
            </w:r>
            <w:r w:rsidR="00DF564C" w:rsidRPr="00FA7FDF">
              <w:rPr>
                <w:rFonts w:ascii="Times New Roman"/>
                <w:color w:val="000000" w:themeColor="text1"/>
              </w:rPr>
              <w:t>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F564C" w:rsidRPr="00FA7FDF" w:rsidRDefault="00FD1333">
            <w:pPr>
              <w:pStyle w:val="TableParagraph"/>
              <w:spacing w:line="279" w:lineRule="exact"/>
              <w:ind w:left="83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3,0</w:t>
            </w:r>
            <w:r w:rsidR="00DF564C" w:rsidRPr="00FA7FDF">
              <w:rPr>
                <w:rFonts w:ascii="Times New Roman"/>
                <w:color w:val="000000" w:themeColor="text1"/>
              </w:rPr>
              <w:t>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64C" w:rsidRPr="00FA7FDF" w:rsidRDefault="00FD1333">
            <w:pPr>
              <w:pStyle w:val="TableParagraph"/>
              <w:spacing w:line="279" w:lineRule="exact"/>
              <w:ind w:left="831"/>
              <w:rPr>
                <w:rFonts w:ascii="Times New Roman"/>
                <w:color w:val="000000" w:themeColor="text1"/>
                <w:lang w:val="ru-RU"/>
              </w:rPr>
            </w:pPr>
            <w:r>
              <w:rPr>
                <w:rFonts w:ascii="Times New Roman"/>
                <w:color w:val="000000" w:themeColor="text1"/>
                <w:lang w:val="ru-RU"/>
              </w:rPr>
              <w:t>2,2</w:t>
            </w:r>
            <w:r w:rsidR="00DF564C" w:rsidRPr="00FA7FDF">
              <w:rPr>
                <w:rFonts w:ascii="Times New Roman"/>
                <w:color w:val="000000" w:themeColor="text1"/>
                <w:lang w:val="ru-RU"/>
              </w:rPr>
              <w:t>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564C" w:rsidRPr="00FA7FDF" w:rsidRDefault="00DF564C">
            <w:pPr>
              <w:pStyle w:val="TableParagraph"/>
              <w:spacing w:line="279" w:lineRule="exact"/>
              <w:ind w:left="831"/>
              <w:rPr>
                <w:rFonts w:ascii="Times New Roman"/>
                <w:color w:val="000000" w:themeColor="text1"/>
                <w:lang w:val="ru-RU"/>
              </w:rPr>
            </w:pPr>
            <w:r w:rsidRPr="00FA7FDF">
              <w:rPr>
                <w:rFonts w:ascii="Times New Roman"/>
                <w:color w:val="000000" w:themeColor="text1"/>
                <w:lang w:val="ru-RU"/>
              </w:rPr>
              <w:t>2,2%</w:t>
            </w:r>
          </w:p>
        </w:tc>
      </w:tr>
    </w:tbl>
    <w:p w:rsidR="00DF564C" w:rsidRPr="00FA7FDF" w:rsidRDefault="00DF564C" w:rsidP="00DF564C">
      <w:pPr>
        <w:ind w:left="120"/>
        <w:rPr>
          <w:rFonts w:ascii="Times New Roman" w:hAnsi="Times New Roman"/>
          <w:b/>
          <w:color w:val="000000" w:themeColor="text1"/>
          <w:spacing w:val="-1"/>
          <w:lang w:val="ru-RU"/>
        </w:rPr>
      </w:pPr>
      <w:r w:rsidRPr="00FA7FDF">
        <w:rPr>
          <w:rFonts w:ascii="Times New Roman" w:hAnsi="Times New Roman"/>
          <w:b/>
          <w:color w:val="000000" w:themeColor="text1"/>
          <w:spacing w:val="-1"/>
          <w:lang w:val="ru-RU"/>
        </w:rPr>
        <w:t>Сравнительный</w:t>
      </w:r>
      <w:r w:rsidRPr="00FA7FDF">
        <w:rPr>
          <w:rFonts w:ascii="Times New Roman" w:hAnsi="Times New Roman"/>
          <w:b/>
          <w:color w:val="000000" w:themeColor="text1"/>
          <w:spacing w:val="-11"/>
          <w:lang w:val="ru-RU"/>
        </w:rPr>
        <w:t xml:space="preserve"> </w:t>
      </w:r>
      <w:r w:rsidRPr="00FA7FDF">
        <w:rPr>
          <w:rFonts w:ascii="Times New Roman" w:hAnsi="Times New Roman"/>
          <w:b/>
          <w:color w:val="000000" w:themeColor="text1"/>
          <w:lang w:val="ru-RU"/>
        </w:rPr>
        <w:t>анализ</w:t>
      </w:r>
      <w:r w:rsidRPr="00FA7FDF">
        <w:rPr>
          <w:rFonts w:ascii="Times New Roman" w:hAnsi="Times New Roman"/>
          <w:b/>
          <w:color w:val="000000" w:themeColor="text1"/>
          <w:spacing w:val="-10"/>
          <w:lang w:val="ru-RU"/>
        </w:rPr>
        <w:t xml:space="preserve"> </w:t>
      </w:r>
      <w:r w:rsidRPr="00FA7FDF">
        <w:rPr>
          <w:rFonts w:ascii="Times New Roman" w:hAnsi="Times New Roman"/>
          <w:b/>
          <w:color w:val="000000" w:themeColor="text1"/>
          <w:spacing w:val="-1"/>
          <w:lang w:val="ru-RU"/>
        </w:rPr>
        <w:t>отсева</w:t>
      </w:r>
      <w:r w:rsidRPr="00FA7FDF">
        <w:rPr>
          <w:rFonts w:ascii="Times New Roman" w:hAnsi="Times New Roman"/>
          <w:b/>
          <w:color w:val="000000" w:themeColor="text1"/>
          <w:spacing w:val="-11"/>
          <w:lang w:val="ru-RU"/>
        </w:rPr>
        <w:t xml:space="preserve"> </w:t>
      </w:r>
      <w:r w:rsidRPr="00FA7FDF">
        <w:rPr>
          <w:rFonts w:ascii="Times New Roman" w:hAnsi="Times New Roman"/>
          <w:b/>
          <w:color w:val="000000" w:themeColor="text1"/>
          <w:spacing w:val="-1"/>
          <w:lang w:val="ru-RU"/>
        </w:rPr>
        <w:t>обучающихся</w:t>
      </w:r>
      <w:r w:rsidRPr="00FA7FDF">
        <w:rPr>
          <w:rFonts w:ascii="Times New Roman" w:hAnsi="Times New Roman"/>
          <w:b/>
          <w:color w:val="000000" w:themeColor="text1"/>
          <w:spacing w:val="-11"/>
          <w:lang w:val="ru-RU"/>
        </w:rPr>
        <w:t xml:space="preserve"> </w:t>
      </w:r>
      <w:r w:rsidRPr="00FA7FDF">
        <w:rPr>
          <w:rFonts w:ascii="Times New Roman" w:hAnsi="Times New Roman"/>
          <w:b/>
          <w:color w:val="000000" w:themeColor="text1"/>
          <w:lang w:val="ru-RU"/>
        </w:rPr>
        <w:t>за</w:t>
      </w:r>
      <w:r w:rsidRPr="00FA7FDF">
        <w:rPr>
          <w:rFonts w:ascii="Times New Roman" w:hAnsi="Times New Roman"/>
          <w:b/>
          <w:color w:val="000000" w:themeColor="text1"/>
          <w:spacing w:val="-12"/>
          <w:lang w:val="ru-RU"/>
        </w:rPr>
        <w:t xml:space="preserve"> </w:t>
      </w:r>
      <w:r w:rsidRPr="00FA7FDF">
        <w:rPr>
          <w:rFonts w:ascii="Times New Roman" w:hAnsi="Times New Roman"/>
          <w:b/>
          <w:color w:val="000000" w:themeColor="text1"/>
          <w:spacing w:val="-1"/>
          <w:lang w:val="ru-RU"/>
        </w:rPr>
        <w:t>последние</w:t>
      </w:r>
      <w:r w:rsidRPr="00FA7FDF">
        <w:rPr>
          <w:rFonts w:ascii="Times New Roman" w:hAnsi="Times New Roman"/>
          <w:b/>
          <w:color w:val="000000" w:themeColor="text1"/>
          <w:spacing w:val="-11"/>
          <w:lang w:val="ru-RU"/>
        </w:rPr>
        <w:t xml:space="preserve"> </w:t>
      </w:r>
      <w:r w:rsidR="00CE76DE" w:rsidRPr="00FA7FDF">
        <w:rPr>
          <w:rFonts w:ascii="Times New Roman" w:hAnsi="Times New Roman"/>
          <w:b/>
          <w:color w:val="000000" w:themeColor="text1"/>
          <w:lang w:val="ru-RU"/>
        </w:rPr>
        <w:t>пять учебных лет.</w:t>
      </w:r>
    </w:p>
    <w:p w:rsidR="00DF564C" w:rsidRPr="00FA7FDF" w:rsidRDefault="00DF564C" w:rsidP="00DF564C">
      <w:pPr>
        <w:ind w:left="120"/>
        <w:rPr>
          <w:rFonts w:ascii="Times New Roman" w:hAnsi="Times New Roman"/>
          <w:b/>
          <w:color w:val="000000" w:themeColor="text1"/>
          <w:spacing w:val="-1"/>
          <w:lang w:val="ru-RU"/>
        </w:rPr>
      </w:pPr>
    </w:p>
    <w:p w:rsidR="00DF564C" w:rsidRPr="00FA7FDF" w:rsidRDefault="00DF564C" w:rsidP="00DF564C">
      <w:pPr>
        <w:pStyle w:val="31"/>
        <w:ind w:left="0" w:right="570"/>
        <w:jc w:val="both"/>
        <w:rPr>
          <w:color w:val="000000" w:themeColor="text1"/>
          <w:spacing w:val="-1"/>
          <w:sz w:val="22"/>
          <w:szCs w:val="22"/>
          <w:lang w:val="ru-RU"/>
        </w:rPr>
      </w:pPr>
    </w:p>
    <w:p w:rsidR="00DF564C" w:rsidRPr="00FA7FDF" w:rsidRDefault="00723898" w:rsidP="00DF564C">
      <w:pPr>
        <w:pStyle w:val="31"/>
        <w:ind w:left="0" w:right="570"/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pacing w:val="-1"/>
          <w:sz w:val="22"/>
          <w:szCs w:val="22"/>
          <w:lang w:val="ru-RU"/>
        </w:rPr>
        <w:t xml:space="preserve">      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Это</w:t>
      </w:r>
      <w:r w:rsidR="00DF564C" w:rsidRPr="00FA7FDF">
        <w:rPr>
          <w:color w:val="000000" w:themeColor="text1"/>
          <w:spacing w:val="9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является</w:t>
      </w:r>
      <w:r w:rsidR="00DF564C" w:rsidRPr="00FA7FDF">
        <w:rPr>
          <w:color w:val="000000" w:themeColor="text1"/>
          <w:spacing w:val="9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результатом</w:t>
      </w:r>
      <w:r w:rsidR="00DF564C" w:rsidRPr="00FA7FDF">
        <w:rPr>
          <w:color w:val="000000" w:themeColor="text1"/>
          <w:spacing w:val="9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работы</w:t>
      </w:r>
      <w:r w:rsidR="00DF564C" w:rsidRPr="00FA7FDF">
        <w:rPr>
          <w:color w:val="000000" w:themeColor="text1"/>
          <w:spacing w:val="13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тренеров-преподавателей,</w:t>
      </w:r>
      <w:r w:rsidR="00DF564C" w:rsidRPr="00FA7FDF">
        <w:rPr>
          <w:color w:val="000000" w:themeColor="text1"/>
          <w:spacing w:val="11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z w:val="22"/>
          <w:szCs w:val="22"/>
          <w:lang w:val="ru-RU"/>
        </w:rPr>
        <w:t>которые</w:t>
      </w:r>
      <w:r w:rsidR="00DF564C" w:rsidRPr="00FA7FDF">
        <w:rPr>
          <w:color w:val="000000" w:themeColor="text1"/>
          <w:spacing w:val="8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прививают</w:t>
      </w:r>
      <w:r w:rsidR="00DF564C" w:rsidRPr="00FA7FDF">
        <w:rPr>
          <w:color w:val="000000" w:themeColor="text1"/>
          <w:spacing w:val="93"/>
          <w:w w:val="99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интерес</w:t>
      </w:r>
      <w:r w:rsidR="00DF564C" w:rsidRPr="00FA7FDF">
        <w:rPr>
          <w:color w:val="000000" w:themeColor="text1"/>
          <w:spacing w:val="9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z w:val="22"/>
          <w:szCs w:val="22"/>
          <w:lang w:val="ru-RU"/>
        </w:rPr>
        <w:t>у</w:t>
      </w:r>
      <w:r w:rsidR="00DF564C" w:rsidRPr="00FA7FDF">
        <w:rPr>
          <w:color w:val="000000" w:themeColor="text1"/>
          <w:spacing w:val="7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z w:val="22"/>
          <w:szCs w:val="22"/>
          <w:lang w:val="ru-RU"/>
        </w:rPr>
        <w:t>обучающихся</w:t>
      </w:r>
      <w:r w:rsidR="00DF564C" w:rsidRPr="00FA7FDF">
        <w:rPr>
          <w:color w:val="000000" w:themeColor="text1"/>
          <w:spacing w:val="11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z w:val="22"/>
          <w:szCs w:val="22"/>
          <w:lang w:val="ru-RU"/>
        </w:rPr>
        <w:t>к</w:t>
      </w:r>
      <w:r w:rsidR="00DF564C" w:rsidRPr="00FA7FDF">
        <w:rPr>
          <w:color w:val="000000" w:themeColor="text1"/>
          <w:spacing w:val="11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систематическим</w:t>
      </w:r>
      <w:r w:rsidR="00DF564C" w:rsidRPr="00FA7FDF">
        <w:rPr>
          <w:color w:val="000000" w:themeColor="text1"/>
          <w:spacing w:val="10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занятиям</w:t>
      </w:r>
      <w:r w:rsidR="00DF564C" w:rsidRPr="00FA7FDF">
        <w:rPr>
          <w:color w:val="000000" w:themeColor="text1"/>
          <w:spacing w:val="10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спортом,</w:t>
      </w:r>
      <w:r w:rsidR="00DF564C" w:rsidRPr="00FA7FDF">
        <w:rPr>
          <w:color w:val="000000" w:themeColor="text1"/>
          <w:spacing w:val="10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через</w:t>
      </w:r>
      <w:r w:rsidR="00DF564C" w:rsidRPr="00FA7FDF">
        <w:rPr>
          <w:color w:val="000000" w:themeColor="text1"/>
          <w:spacing w:val="10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использование</w:t>
      </w:r>
      <w:r w:rsidR="00DF564C" w:rsidRPr="00FA7FDF">
        <w:rPr>
          <w:color w:val="000000" w:themeColor="text1"/>
          <w:spacing w:val="55"/>
          <w:w w:val="99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z w:val="22"/>
          <w:szCs w:val="22"/>
          <w:lang w:val="ru-RU"/>
        </w:rPr>
        <w:t>на</w:t>
      </w:r>
      <w:r w:rsidR="00DF564C" w:rsidRPr="00FA7FDF">
        <w:rPr>
          <w:color w:val="000000" w:themeColor="text1"/>
          <w:spacing w:val="10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тренировках</w:t>
      </w:r>
      <w:r w:rsidR="00DF564C" w:rsidRPr="00FA7FDF">
        <w:rPr>
          <w:color w:val="000000" w:themeColor="text1"/>
          <w:spacing w:val="10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z w:val="22"/>
          <w:szCs w:val="22"/>
          <w:lang w:val="ru-RU"/>
        </w:rPr>
        <w:t>инновационных</w:t>
      </w:r>
      <w:r w:rsidR="00DF564C" w:rsidRPr="00FA7FDF">
        <w:rPr>
          <w:color w:val="000000" w:themeColor="text1"/>
          <w:spacing w:val="10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педагогических</w:t>
      </w:r>
      <w:r w:rsidR="00DF564C" w:rsidRPr="00FA7FDF">
        <w:rPr>
          <w:color w:val="000000" w:themeColor="text1"/>
          <w:spacing w:val="12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технологий,</w:t>
      </w:r>
      <w:r w:rsidR="00DF564C" w:rsidRPr="00FA7FDF">
        <w:rPr>
          <w:color w:val="000000" w:themeColor="text1"/>
          <w:spacing w:val="10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дифференцированного</w:t>
      </w:r>
      <w:r w:rsidR="00DF564C" w:rsidRPr="00FA7FDF">
        <w:rPr>
          <w:color w:val="000000" w:themeColor="text1"/>
          <w:spacing w:val="83"/>
          <w:w w:val="99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z w:val="22"/>
          <w:szCs w:val="22"/>
          <w:lang w:val="ru-RU"/>
        </w:rPr>
        <w:t>подхода к каждому</w:t>
      </w:r>
      <w:r w:rsidR="00DF564C" w:rsidRPr="00FA7FDF">
        <w:rPr>
          <w:color w:val="000000" w:themeColor="text1"/>
          <w:spacing w:val="-12"/>
          <w:sz w:val="22"/>
          <w:szCs w:val="22"/>
          <w:lang w:val="ru-RU"/>
        </w:rPr>
        <w:t xml:space="preserve"> </w:t>
      </w:r>
      <w:r w:rsidR="00DF564C" w:rsidRPr="00FA7FDF">
        <w:rPr>
          <w:color w:val="000000" w:themeColor="text1"/>
          <w:spacing w:val="-1"/>
          <w:sz w:val="22"/>
          <w:szCs w:val="22"/>
          <w:lang w:val="ru-RU"/>
        </w:rPr>
        <w:t>ребенку.</w:t>
      </w:r>
    </w:p>
    <w:p w:rsidR="00723898" w:rsidRPr="00723898" w:rsidRDefault="00DF564C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A7FDF">
        <w:rPr>
          <w:rFonts w:ascii="Times New Roman" w:hAnsi="Times New Roman"/>
          <w:color w:val="000000" w:themeColor="text1"/>
          <w:spacing w:val="-1"/>
          <w:w w:val="95"/>
          <w:lang w:val="ru-RU"/>
        </w:rPr>
        <w:t xml:space="preserve">      </w:t>
      </w:r>
      <w:r w:rsidR="007238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3898" w:rsidRPr="007238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3898" w:rsidRPr="00723898">
        <w:rPr>
          <w:rFonts w:ascii="Times New Roman" w:hAnsi="Times New Roman" w:cs="Times New Roman"/>
          <w:sz w:val="20"/>
          <w:szCs w:val="20"/>
          <w:lang w:val="ru-RU"/>
        </w:rPr>
        <w:t>Деятельность МБУДО «ДЮСШ №1»  в</w:t>
      </w:r>
      <w:r w:rsidR="009407C7">
        <w:rPr>
          <w:rFonts w:ascii="Times New Roman" w:hAnsi="Times New Roman" w:cs="Times New Roman"/>
          <w:sz w:val="20"/>
          <w:szCs w:val="20"/>
          <w:lang w:val="ru-RU"/>
        </w:rPr>
        <w:t xml:space="preserve">  2017 году  осуществлялась по 8</w:t>
      </w:r>
      <w:r w:rsidR="00723898"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видам спорта: борьба самбо, лыжные гонки ( биатлон), легкая атлетика,  пауэрлифтинг, волейбол</w:t>
      </w:r>
      <w:r w:rsidR="009407C7">
        <w:rPr>
          <w:rFonts w:ascii="Times New Roman" w:hAnsi="Times New Roman" w:cs="Times New Roman"/>
          <w:sz w:val="20"/>
          <w:szCs w:val="20"/>
          <w:lang w:val="ru-RU"/>
        </w:rPr>
        <w:t>, футбол,  шахматы</w:t>
      </w:r>
      <w:r w:rsidR="00723898" w:rsidRPr="00723898">
        <w:rPr>
          <w:rFonts w:ascii="Times New Roman" w:hAnsi="Times New Roman" w:cs="Times New Roman"/>
          <w:sz w:val="20"/>
          <w:szCs w:val="20"/>
          <w:lang w:val="ru-RU"/>
        </w:rPr>
        <w:t>, художественная гимнастика.</w:t>
      </w:r>
    </w:p>
    <w:p w:rsidR="00723898" w:rsidRPr="00723898" w:rsidRDefault="00723898" w:rsidP="0072389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Учебно  – тренировочный процесс в ДЮСШ №1 осуществляется квалифицированным, опытным тренерско – преподавательским составом в количестве 21 штатных педагогических сотрудников и 5 совместителей.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На 8-м</w:t>
      </w:r>
      <w:r w:rsidR="009407C7">
        <w:rPr>
          <w:rFonts w:ascii="Times New Roman" w:hAnsi="Times New Roman" w:cs="Times New Roman"/>
          <w:sz w:val="20"/>
          <w:szCs w:val="20"/>
          <w:lang w:val="ru-RU"/>
        </w:rPr>
        <w:t xml:space="preserve">и отделениях </w:t>
      </w:r>
      <w:bookmarkStart w:id="0" w:name="_GoBack"/>
      <w:bookmarkEnd w:id="0"/>
      <w:r w:rsidRPr="00723898">
        <w:rPr>
          <w:rFonts w:ascii="Times New Roman" w:hAnsi="Times New Roman" w:cs="Times New Roman"/>
          <w:sz w:val="20"/>
          <w:szCs w:val="20"/>
          <w:lang w:val="ru-RU"/>
        </w:rPr>
        <w:t>21человек  штатные тренеры – преподаватели  и 5 совместителей проводят учебно – тренировочные занятия в 62 учебных  группах, где занимается  979 обучающихся в возрасте от 4-х  до 18 лет . В группах спортивно – оздоровительного этапа занимается  422 человека.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Из них 50 детей отделения художественной гимнастики на частично платной основе. В группах этапа начальной подготовки – 247 человек, в учебно – тренировочных  группах  – 310 человек.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     Для организации и ведения учебно – тренировочного процесса ДЮСШ имеет свою материально – техническую базу: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1).Спортивный зал борьбы 36 х 18 = 648 кв.м. с бытовыми помещениями, борцовский ковер, волейбольная площадка, тренажеры, брусья и т.д. </w:t>
      </w:r>
      <w:r w:rsidRPr="00723898">
        <w:rPr>
          <w:rFonts w:ascii="Times New Roman" w:hAnsi="Times New Roman" w:cs="Times New Roman"/>
          <w:b/>
          <w:i/>
          <w:sz w:val="20"/>
          <w:szCs w:val="20"/>
          <w:lang w:val="ru-RU"/>
        </w:rPr>
        <w:t>(За истекший год произведен ремонт внутри здания борьбы самбо на сумму 590 тысяч рублей, а именно: установлены 8 пластиковых дверей на сумму 314</w:t>
      </w:r>
      <w:r w:rsidRPr="00723898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Pr="00723898">
        <w:rPr>
          <w:rFonts w:ascii="Times New Roman" w:hAnsi="Times New Roman" w:cs="Times New Roman"/>
          <w:b/>
          <w:i/>
          <w:sz w:val="20"/>
          <w:szCs w:val="20"/>
          <w:lang w:val="ru-RU"/>
        </w:rPr>
        <w:t>700 рублей; на 22</w:t>
      </w:r>
      <w:r w:rsidRPr="00723898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Pr="00723898">
        <w:rPr>
          <w:rFonts w:ascii="Times New Roman" w:hAnsi="Times New Roman" w:cs="Times New Roman"/>
          <w:b/>
          <w:i/>
          <w:sz w:val="20"/>
          <w:szCs w:val="20"/>
          <w:lang w:val="ru-RU"/>
        </w:rPr>
        <w:t>400 рублей приобретена краска, шпатлевка и др.  материалы, необходимые при покраске стен спортивного зала)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2). Спортивный зал худ. гимнастики 20 х 9 = 180 кв.м. с бытовыми помещениями. </w:t>
      </w:r>
      <w:r w:rsidRPr="00723898">
        <w:rPr>
          <w:rFonts w:ascii="Times New Roman" w:hAnsi="Times New Roman" w:cs="Times New Roman"/>
          <w:b/>
          <w:i/>
          <w:sz w:val="20"/>
          <w:szCs w:val="20"/>
          <w:lang w:val="ru-RU"/>
        </w:rPr>
        <w:t>Компанией завода ООО «Останкино» переоборудовано не использованное помещение 1 этажа административного здания ДЮСШ где сделан евроремонт, а именно: оборудованы 2-е душевые комнаты,2 туалета,2 дополнительные раздевалки для обучающихся отделений легкой атлетики и худ. гимнастики). В спортивном зале художественной гимнастики деревянные окна заменены на пластиковые, уложен ламинат на полы, заменено освещение в зале, окрашены стены, отремонтировано подсобное помещение и тренерский кабинет).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3). Спортивный зал тяжелой атлетики 20 х 9 =180 кв.м. с бытовыми помещениями, оборудованными тренажерами и необходимым инвентарем.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4).Лыжная база со вспомогательными помещениями в лесопарковой зоне  – 160 кв.м., где находится лыжное оборудование, снегоход « Буран », игровая (приобретены пластиковые лыжи- 40пар).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b/>
          <w:i/>
          <w:sz w:val="20"/>
          <w:szCs w:val="20"/>
          <w:lang w:val="ru-RU"/>
        </w:rPr>
        <w:t xml:space="preserve">    Из местного бюджета выделено и освоено 99 тысяч рублей.( Окрашен фасад здания, установлены 2 крыльца, окрашен пол в помещении лыжной базы. Построен новый двухместный туалет для обучающихся и гараж для хранения снегоходов.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5).Лыжная база (п. Никольское) – 120 кв.м. с комнатами  для лыжного оборудования, игровой комнатой.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6).Спортивный зал в п. Никольское 42х24 = 1008кв.м. с бытовыми помещениями, волейбольной площадкой, тренажерами.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b/>
          <w:i/>
          <w:sz w:val="20"/>
          <w:szCs w:val="20"/>
          <w:lang w:val="ru-RU"/>
        </w:rPr>
        <w:t>Приобретен автобус на семнадцать посадочных мест для всех отделений школы на сумму 1</w:t>
      </w:r>
      <w:r w:rsidRPr="00723898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Pr="00723898">
        <w:rPr>
          <w:rFonts w:ascii="Times New Roman" w:hAnsi="Times New Roman" w:cs="Times New Roman"/>
          <w:b/>
          <w:i/>
          <w:sz w:val="20"/>
          <w:szCs w:val="20"/>
          <w:lang w:val="ru-RU"/>
        </w:rPr>
        <w:t>885</w:t>
      </w:r>
      <w:r w:rsidRPr="00723898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Pr="00723898">
        <w:rPr>
          <w:rFonts w:ascii="Times New Roman" w:hAnsi="Times New Roman" w:cs="Times New Roman"/>
          <w:b/>
          <w:i/>
          <w:sz w:val="20"/>
          <w:szCs w:val="20"/>
          <w:lang w:val="ru-RU"/>
        </w:rPr>
        <w:t>565 рублей.</w:t>
      </w:r>
    </w:p>
    <w:p w:rsidR="00B34CAC" w:rsidRDefault="00723898" w:rsidP="00723898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</w:t>
      </w:r>
    </w:p>
    <w:p w:rsidR="00B34CAC" w:rsidRDefault="00B34CAC" w:rsidP="00723898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B34CAC" w:rsidRDefault="00B34CAC" w:rsidP="00723898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23898" w:rsidRPr="00723898" w:rsidRDefault="00723898" w:rsidP="00723898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 xml:space="preserve">  ДЮСШ №1 в соответствии с возложенными на нее  задачами осуществляет следующие функции:</w:t>
      </w:r>
    </w:p>
    <w:p w:rsidR="00723898" w:rsidRPr="00723898" w:rsidRDefault="00723898" w:rsidP="00723898">
      <w:pPr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1) предоставляет возможность детям и подросткам, не имеющим медицинских противопоказаний для занятия спортом, равные условия для поступления и обучения, а имеющим перспективу для спорта высоких достижений – необходимые условия совершенствования их спортивного мастерства;</w:t>
      </w:r>
    </w:p>
    <w:p w:rsidR="00723898" w:rsidRPr="00723898" w:rsidRDefault="00723898" w:rsidP="00723898">
      <w:pPr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2)  проводит восстановительные, профилактические и оздоровительные мероприятия, медико-биологические обследования, педагогические тестирования;</w:t>
      </w:r>
    </w:p>
    <w:p w:rsidR="00723898" w:rsidRPr="00723898" w:rsidRDefault="00723898" w:rsidP="00723898">
      <w:pPr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3)  организует и проводит школьные, областные, Всероссийские, межрегиональные  спортивно – массовые мероприятия среди спортсменов;</w:t>
      </w:r>
    </w:p>
    <w:p w:rsidR="00723898" w:rsidRPr="00723898" w:rsidRDefault="00723898" w:rsidP="00723898">
      <w:pPr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4)участвует в территориальных, региональных, республиканских, межрегиональных  соревнованиях;</w:t>
      </w:r>
    </w:p>
    <w:p w:rsidR="00723898" w:rsidRPr="00723898" w:rsidRDefault="00723898" w:rsidP="00723898">
      <w:pPr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5) ведет методическую работу, направленную на совершенствование учебно – тренировочного процесса, программ, форм и методов обучения, педагогического мастерства тренеров – преподавателей, обобщения передового опыта;</w:t>
      </w:r>
    </w:p>
    <w:p w:rsidR="00723898" w:rsidRPr="00723898" w:rsidRDefault="00723898" w:rsidP="00723898">
      <w:pPr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6)  проводит учебно – тренировочные сборы; </w:t>
      </w:r>
    </w:p>
    <w:p w:rsidR="00723898" w:rsidRPr="00723898" w:rsidRDefault="00723898" w:rsidP="00723898">
      <w:pPr>
        <w:ind w:left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7)принимает участие в оздоровлении обучающихся в осенне-зимний, весенне-летний периоды;</w:t>
      </w:r>
    </w:p>
    <w:p w:rsidR="00723898" w:rsidRPr="00723898" w:rsidRDefault="00723898" w:rsidP="00723898">
      <w:pPr>
        <w:ind w:left="4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8)представляет необходимую документаци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ю на педагогических работников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для присвоения квалификационных  категорий, почетных званий и других поощрений и наград в вышестоящее ведомство.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 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Главной и неотъемлемой частью работы всего педагогического коллектива являются спортивные достижения 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>об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уча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щихся школы.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В истекшем году подготовлено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Кандидатов в мастера спорта                               – 9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Спортсменов первого разряда                              – 23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Спортсменов массовых и юношеских разрядов - 404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За истекший 2017 год спортсмены в рамках областного масштаба приняли участие в 33-х соревнованиях (чемпионаты и первенства Смоленской области)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Приняли участие в 10-ти межгосударственных, межрегиональных турнирах, среди городов России. В 8-ми Всероссийских турнирах по борьбе самбо, лыжным гонкам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u w:val="single"/>
          <w:lang w:val="ru-RU"/>
        </w:rPr>
        <w:t>На районном и городском уровне коллективом педагогов оказана помощь в организации и проведении соревнований,а именно: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1.Первенство МО «Гагаринский район» по жиму штанги лежа-23.02.-(40 человек).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2.Первенство МО «Гагаринский район» по пауэрлифтингу-22.04 – (50чел).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4.Первенство МО «Гагаринский район» по жиму штанги лежа – 13.10-(40уч).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5.Кубок Гагаринского района по пауэрлифтингу «Мистер Гагарин» - 15-16.12-(80уч).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6.Открытый лично- командный турнир Гагаринского района по шахматам «Гагарин 2017»-05.03-(60чел).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7.Открытый турнир по шахматам, посвященный Дню Победы -10 мая_(40уч).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8.Открытый турнир по мини – футболу среди юношей 2005-2006гг.р., посвященный Дню космонавтики.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9.Открытый турнир по самбо среди юношей, посвященный Дню космонавтики -16 апреля(120чел)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10.Открытый турнир Гагаринского района по художественной гимнастике «Весенний первоцвет»-04-05  марта 2017г(130чел)</w:t>
      </w:r>
    </w:p>
    <w:p w:rsidR="00723898" w:rsidRPr="00723898" w:rsidRDefault="00723898" w:rsidP="0072389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11.Первенство МО «Гагаринский район» по мини- футболу.(120чел.)-январь-февраль.</w:t>
      </w:r>
    </w:p>
    <w:p w:rsidR="00723898" w:rsidRPr="00723898" w:rsidRDefault="00723898" w:rsidP="0072389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12.Первенство МО «Гагаринский район» по футболу август- сентябрь (170чел.).</w:t>
      </w:r>
    </w:p>
    <w:p w:rsidR="00723898" w:rsidRPr="00723898" w:rsidRDefault="00723898" w:rsidP="0072389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13.Открытое первенство города  по художественной гимнастике «Осенняя сказка»- 11-12 .11.(120 чел).</w:t>
      </w:r>
    </w:p>
    <w:p w:rsidR="00723898" w:rsidRPr="00723898" w:rsidRDefault="00723898" w:rsidP="0072389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14. Открытое  первенство Гагаринского района по конному спорту посвященное 72 годовщине Великой Победы. – 07 мая 2016г. (45чел).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15.Открытое первенство района по конному спорту памяти Михайлюкова Н.П. «Кубок Атамана» 07 августа 2016г.(45чел).</w:t>
      </w:r>
    </w:p>
    <w:p w:rsidR="00723898" w:rsidRPr="00723898" w:rsidRDefault="00723898" w:rsidP="0072389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16.  Открытое первенство МО «Гагаринский район» по конному спорту «Закрытие летнего сезона» 08.10-(45 чел).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u w:val="single"/>
          <w:lang w:val="ru-RU"/>
        </w:rPr>
        <w:t>На областном уровне проведены: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1.Межрегиональные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 соревнования по бегу по шоссе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Клушино – Гагарин, 15.04.2017г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. с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участием  240 чел.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2. Открытый межрегиональный турни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р по художественной гимнастике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«Космическая грация» 07-10.09.2017г. (200 чел.).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3.Первенство Смоленской области по борьбе самбо среди юношей 2001-2002гг.р,2003-2004гг.р.-25.02.2017г.(125чел).</w:t>
      </w:r>
    </w:p>
    <w:p w:rsidR="00723898" w:rsidRPr="00723898" w:rsidRDefault="00B34CAC" w:rsidP="00723898">
      <w:pPr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На Всероссийском </w:t>
      </w:r>
      <w:r w:rsidR="00723898" w:rsidRPr="00723898">
        <w:rPr>
          <w:rFonts w:ascii="Times New Roman" w:hAnsi="Times New Roman" w:cs="Times New Roman"/>
          <w:sz w:val="20"/>
          <w:szCs w:val="20"/>
          <w:u w:val="single"/>
          <w:lang w:val="ru-RU"/>
        </w:rPr>
        <w:t>уровне отделу по физической культуре,спорту,делам молодежи оказана помощь в организации и проведении: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1.</w:t>
      </w:r>
      <w:r w:rsidRPr="00723898">
        <w:rPr>
          <w:rFonts w:ascii="Times New Roman" w:hAnsi="Times New Roman" w:cs="Times New Roman"/>
          <w:sz w:val="20"/>
          <w:szCs w:val="20"/>
        </w:rPr>
        <w:t>XVIII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Всероссийского турнира по самбо памяти Ю.А.Гагарина среди мужчин (200чел)-08-10.03.2017г.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2. </w:t>
      </w:r>
      <w:r w:rsidRPr="00723898">
        <w:rPr>
          <w:rFonts w:ascii="Times New Roman" w:hAnsi="Times New Roman" w:cs="Times New Roman"/>
          <w:sz w:val="20"/>
          <w:szCs w:val="20"/>
        </w:rPr>
        <w:t>XXXIV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Всероссийская массовая лыжная гонка «Лыжня России – 2017»-14 января (210уч) </w:t>
      </w:r>
    </w:p>
    <w:p w:rsidR="00723898" w:rsidRPr="00B34CAC" w:rsidRDefault="00723898" w:rsidP="00723898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34CA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Обучающиеся спортивной школы выступая на Всероссийских соревнованиях, соревнованиях ЦФО, России показали следующие результаты: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 В первенстве ЦФО по летнему биатлону   среди юношей и девушек 2003-2004,2005-2006, 2007гг.р, 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>проводимых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23898">
        <w:rPr>
          <w:rFonts w:ascii="Times New Roman" w:hAnsi="Times New Roman" w:cs="Times New Roman"/>
          <w:sz w:val="20"/>
          <w:szCs w:val="20"/>
          <w:u w:val="single"/>
          <w:lang w:val="ru-RU"/>
        </w:rPr>
        <w:t>19-24 августа  в СОБ «Чайка»</w:t>
      </w:r>
    </w:p>
    <w:p w:rsidR="00723898" w:rsidRDefault="00B34CAC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Метеля Виктория 2003</w:t>
      </w:r>
      <w:r w:rsidR="00723898" w:rsidRPr="00723898">
        <w:rPr>
          <w:rFonts w:ascii="Times New Roman" w:hAnsi="Times New Roman" w:cs="Times New Roman"/>
          <w:sz w:val="20"/>
          <w:szCs w:val="20"/>
          <w:lang w:val="ru-RU"/>
        </w:rPr>
        <w:t>.р.в кроссе-спринт на дистанции 2,4километра заняла 1 место. Шайторова Ангелина 2003г.р, в кроссе-массстарт на дистанции 3,5км-7место.</w:t>
      </w:r>
    </w:p>
    <w:p w:rsidR="00B34CAC" w:rsidRDefault="00B34CAC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34CAC" w:rsidRDefault="00B34CAC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B34CAC" w:rsidRPr="00723898" w:rsidRDefault="00B34CAC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 На ЦФО по летнему биатлону среди юношей и девушек 1999-2000,2001-2002гг.р. проводимом  </w:t>
      </w:r>
      <w:r w:rsidRPr="00723898">
        <w:rPr>
          <w:rFonts w:ascii="Times New Roman" w:hAnsi="Times New Roman" w:cs="Times New Roman"/>
          <w:sz w:val="20"/>
          <w:szCs w:val="20"/>
          <w:u w:val="single"/>
          <w:lang w:val="ru-RU"/>
        </w:rPr>
        <w:t>25.-31.08.2017г.  в СОБ «Чайка»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Зенова Анас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>тасия 2002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.р.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кроссе-спринт на дистанции  3км заняла- 1 место, на дистанции 4км.-2 место, на дистанции 7,5км.- 2 место.</w:t>
      </w:r>
    </w:p>
    <w:p w:rsidR="00723898" w:rsidRPr="00723898" w:rsidRDefault="00B34CAC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Метеля Виктория 2003</w:t>
      </w:r>
      <w:r w:rsidR="00723898" w:rsidRPr="00723898">
        <w:rPr>
          <w:rFonts w:ascii="Times New Roman" w:hAnsi="Times New Roman" w:cs="Times New Roman"/>
          <w:sz w:val="20"/>
          <w:szCs w:val="20"/>
          <w:lang w:val="ru-RU"/>
        </w:rPr>
        <w:t>.р.в кроссе -спринт на дистанции 3км заняла 2 место, на дистанции 4км. – 3 место.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Участвуя в первенстве России по биатлону «Снежный снайпер» среди юношей и девушек 2002-2003гг.р.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Зенова Анастасия в  гонке на  5км. Заняла 2 место.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Метеля Виктория заняла 38 место из 80-ти участников.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На Всероссийских соревнованиях по лыжным гонкам на приз Р.П.Сметаниной на дистанции 5км.из223-х участников Зенова Анастасия заняла 14 место,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а Метеля Виктория 26 место.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В первенстве ЦФО по борьбе самбо среди юношей 2003-2004гг.р. проводимом </w:t>
      </w:r>
      <w:r w:rsidRPr="00723898">
        <w:rPr>
          <w:rFonts w:ascii="Times New Roman" w:hAnsi="Times New Roman" w:cs="Times New Roman"/>
          <w:sz w:val="20"/>
          <w:szCs w:val="20"/>
          <w:u w:val="single"/>
          <w:lang w:val="ru-RU"/>
        </w:rPr>
        <w:t>24-27 апреля 2017г в г.Можайске приняли участие: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Кибирев Иван, Сергеев Сергей и Голубев Иван.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      А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ндреева Марина и Круглова Юлия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приняли  участие в первенство ЦФО по самбо среди девушек 2001-2002 г.р. и 2003-2004гг.р.проходивших </w:t>
      </w:r>
      <w:r w:rsidRPr="00723898">
        <w:rPr>
          <w:rFonts w:ascii="Times New Roman" w:hAnsi="Times New Roman" w:cs="Times New Roman"/>
          <w:sz w:val="20"/>
          <w:szCs w:val="20"/>
          <w:u w:val="single"/>
          <w:lang w:val="ru-RU"/>
        </w:rPr>
        <w:t>29.03.-01.04.2017г в .г.Шебекино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. В первенство ЦФО по самбо среди юношей 2001-2002гг.р.проходивших </w:t>
      </w:r>
      <w:r w:rsidRPr="00723898">
        <w:rPr>
          <w:rFonts w:ascii="Times New Roman" w:hAnsi="Times New Roman" w:cs="Times New Roman"/>
          <w:sz w:val="20"/>
          <w:szCs w:val="20"/>
          <w:u w:val="single"/>
          <w:lang w:val="ru-RU"/>
        </w:rPr>
        <w:t>25-27.03.2017г в  г.Клинцы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Ищенко Иван 2001г.р.-занял 22место,а  Кулев Владислав 2002г.р.-11 место.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На </w:t>
      </w:r>
      <w:r w:rsidRPr="00723898">
        <w:rPr>
          <w:rFonts w:ascii="Times New Roman" w:hAnsi="Times New Roman" w:cs="Times New Roman"/>
          <w:sz w:val="20"/>
          <w:szCs w:val="20"/>
        </w:rPr>
        <w:t>XII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Всероссийском турнире по самбо среди юношей 2001-2002гг.р.памяти С.Р.Ахмерова проходившем </w:t>
      </w:r>
      <w:r w:rsidRPr="00723898">
        <w:rPr>
          <w:rFonts w:ascii="Times New Roman" w:hAnsi="Times New Roman" w:cs="Times New Roman"/>
          <w:sz w:val="20"/>
          <w:szCs w:val="20"/>
          <w:u w:val="single"/>
          <w:lang w:val="ru-RU"/>
        </w:rPr>
        <w:t>19-21 мая 2017г.в г.Саратов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Кулев Владислав 2002г.р.занял  -5-6 место.В нем так же принимали участие,но не заняли призовых мест; Ищенко Виктор; Багиев Расул; Кулев Даниил;Павлов Максим.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  Довольно успешно на Всероссийском турнире по борьбе самбо памяти Ю.А.Гагарина проходившем </w:t>
      </w:r>
      <w:r w:rsidRPr="00723898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8-10.03.2017г.в г.Гагарин выступили :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Демеуов Руслан,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занявший 2 место и Карапетян Жора занявший 5-6 место.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  На Всероссийском «Дне  самбо-2017» проводимом в г.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Можайске места обучающихся нашей спортивной школы распределились следующим образом: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>Кулев Владислав – 1 место; Гысь Алексей -2 место; Асадов Даниил-2 место;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Цыганков Алексей – 2 место; Селедкин Владислав-2 место; Кулев Даниил – 3 место; Куватов Андрей – 3 место; Голубев Иван – 3 место;  Багиев Расул – 3 место; Царев Иван – 3 место; Карнилов Сергей – 3 место; Ищенко Евгений -5-6 место; Кибирев Иван – 5 -6 место; Лукин Игорь – 5 – 6 место; Григорян Эдгар – 5-6 место; Иванов Иван -5-6 м место; Попов Даниил -5-6 место; Казанин Сергей – 5-6место;Логунов Евгений – участие; Алексеенко Илья – участие; Радченкова Мария – участие.                                                     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На протяжении многих лет МБУДО «ДЮСШ №1» успешно сотрудничает со многими общеобразовательными учрежде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ниями города и района. На базе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школы № 3 ра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ботают группы – лыжных гонок и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легкой атлетики;на базе школы №2 -   лыжных гонок; на ба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зе школы №4 работает отделение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шахмат.</w:t>
      </w:r>
    </w:p>
    <w:p w:rsidR="00B34CAC" w:rsidRDefault="00723898" w:rsidP="00723898">
      <w:pPr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В спортивной школе, 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>реализуются общеразвивающие и предпрофессиональные программы.</w:t>
      </w:r>
    </w:p>
    <w:p w:rsidR="00723898" w:rsidRPr="00723898" w:rsidRDefault="00723898" w:rsidP="0072389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</w:t>
      </w:r>
      <w:r w:rsidR="00B34CAC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Система </w:t>
      </w:r>
      <w:r w:rsidRPr="00723898">
        <w:rPr>
          <w:rFonts w:ascii="Times New Roman" w:hAnsi="Times New Roman" w:cs="Times New Roman"/>
          <w:bCs/>
          <w:sz w:val="20"/>
          <w:szCs w:val="20"/>
          <w:lang w:val="ru-RU"/>
        </w:rPr>
        <w:t>работы нашей спортивной школы предполагает создание комплекса мер по подготовке спортсменов, направленных на их физическое и интеллектуальное развитие, обеспечивающей освоение ими здорового образа жизни на основе достижения высоких спортивных результатов и формирования социального иммунитета к негативным воздействиям окружающей среды.</w:t>
      </w:r>
    </w:p>
    <w:p w:rsidR="00723898" w:rsidRPr="00723898" w:rsidRDefault="00723898" w:rsidP="0072389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</w:t>
      </w:r>
      <w:r w:rsidRPr="00723898">
        <w:rPr>
          <w:rFonts w:ascii="Times New Roman" w:hAnsi="Times New Roman" w:cs="Times New Roman"/>
          <w:bCs/>
          <w:i/>
          <w:iCs/>
          <w:sz w:val="20"/>
          <w:szCs w:val="20"/>
          <w:lang w:val="ru-RU"/>
        </w:rPr>
        <w:t xml:space="preserve">  </w:t>
      </w:r>
      <w:r w:rsidRPr="00723898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Огромная роль и внимание уделяется нашим детям значимости обучения в нашей спортивной </w:t>
      </w:r>
      <w:r w:rsidR="00B34CAC">
        <w:rPr>
          <w:rFonts w:ascii="Times New Roman" w:hAnsi="Times New Roman" w:cs="Times New Roman"/>
          <w:bCs/>
          <w:sz w:val="20"/>
          <w:szCs w:val="20"/>
          <w:lang w:val="ru-RU"/>
        </w:rPr>
        <w:t>школе</w:t>
      </w:r>
      <w:r w:rsidRPr="00723898">
        <w:rPr>
          <w:rFonts w:ascii="Times New Roman" w:hAnsi="Times New Roman" w:cs="Times New Roman"/>
          <w:bCs/>
          <w:sz w:val="20"/>
          <w:szCs w:val="20"/>
          <w:lang w:val="ru-RU"/>
        </w:rPr>
        <w:t>. Проводятся ежегодно «Дни открытых дверей» с приглашением в школу детей детских садов и школ города.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  С целью создания положительной мотивации для совершенствования педагогического 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мастерства ежегодно проводится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конкурс «Лучший тренер – преподаватель года».  В этом году победителем смотра- конкурса «Лучший тренер- преподаватель года» стала: Степанова О.В. тренер- преподаватель отделения лыжных гонок. Призерами конкурса: Слайковский Д.Н.,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 т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ре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>не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р- преподаватель отделения пауэрлифтинга; Ануфриев О.П. тренер- преподаватель отделения спортивных игр. Лауреатами конкурса стали: Кузьмина З.В.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тренер – преподаватель отделения борьбы самбо; Иванов И.В.  тренер- преподав</w:t>
      </w:r>
      <w:r w:rsidR="00B34CAC">
        <w:rPr>
          <w:rFonts w:ascii="Times New Roman" w:hAnsi="Times New Roman" w:cs="Times New Roman"/>
          <w:sz w:val="20"/>
          <w:szCs w:val="20"/>
          <w:lang w:val="ru-RU"/>
        </w:rPr>
        <w:t>атель отделения пауэрлифтинга; Г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риневич Л.А. тренер – преподаватель отделения художественной гимнастики.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 Среди спортсменов на звание «Лучший спортсмен года». Победителем стал: Кузнецов Артем. Призерами смотра – конкурса стали: Костькин Дмитрий (отделение легкой атлетики) и Кулев Владислав (отделение борьбы самбо. Лауреатами конкурса стали: Саунов Александр и Багиев Расул(отделение борьбы самбо); Метеля Виктория(отделение лыжных гонок);Акимова Елена(отделение легкой атлетики);Митрохин Артем и Фомичева Алена(отделение пауэрлифтинга)Багиев РасулПолтавец Анатолий (отделение лыжных гонок);Акимова Елена(отделение легкой атлетики);Фомичева Алена(отделение пауэрлифтинга); Лауреатом  Гагаринской премии в 2017года  стала Зенова Анастасия(отделение лыжных гонок). </w:t>
      </w:r>
    </w:p>
    <w:p w:rsidR="00723898" w:rsidRPr="00723898" w:rsidRDefault="00723898" w:rsidP="0072389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 За истекший 2017 год было организовано оздоровление обучающихся. На базах школ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города и района работали </w:t>
      </w:r>
      <w:r w:rsidRPr="00723898">
        <w:rPr>
          <w:rFonts w:ascii="Times New Roman" w:hAnsi="Times New Roman" w:cs="Times New Roman"/>
          <w:sz w:val="20"/>
          <w:szCs w:val="20"/>
          <w:lang w:val="ru-RU"/>
        </w:rPr>
        <w:t>5 тренеров – преподавателей. Было оздоровлено 115 детей. Так же в летний период в лагерях России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оздоровлены  90 обучающихся.</w:t>
      </w:r>
    </w:p>
    <w:p w:rsidR="00723898" w:rsidRPr="00723898" w:rsidRDefault="00723898" w:rsidP="0072389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723898">
        <w:rPr>
          <w:rFonts w:ascii="Times New Roman" w:hAnsi="Times New Roman" w:cs="Times New Roman"/>
          <w:sz w:val="20"/>
          <w:szCs w:val="20"/>
          <w:lang w:val="ru-RU"/>
        </w:rPr>
        <w:t xml:space="preserve">   Налажена тесная связь с местным телевидением и СМИ. Спортивные мероприятия    широко освещаются на телевидении, в местной газете и на сайте спортивной школы. </w:t>
      </w:r>
    </w:p>
    <w:p w:rsidR="00723898" w:rsidRPr="00723898" w:rsidRDefault="00723898" w:rsidP="00723898">
      <w:pPr>
        <w:rPr>
          <w:rFonts w:ascii="Times New Roman" w:hAnsi="Times New Roman" w:cs="Times New Roman"/>
          <w:sz w:val="20"/>
          <w:szCs w:val="20"/>
          <w:u w:val="single"/>
          <w:lang w:val="ru-RU"/>
        </w:rPr>
      </w:pP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38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238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723898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3898" w:rsidRPr="00723898" w:rsidRDefault="00723898" w:rsidP="007238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7AB2" w:rsidRPr="00FA7FDF" w:rsidRDefault="008E2875" w:rsidP="00667AB2">
      <w:pPr>
        <w:jc w:val="both"/>
        <w:rPr>
          <w:rFonts w:ascii="Times New Roman" w:hAnsi="Times New Roman" w:cs="Times New Roman"/>
          <w:lang w:val="ru-RU"/>
        </w:rPr>
      </w:pPr>
      <w:r w:rsidRPr="00FA7FDF">
        <w:rPr>
          <w:rFonts w:ascii="Times New Roman" w:hAnsi="Times New Roman" w:cs="Times New Roman"/>
          <w:lang w:val="ru-RU"/>
        </w:rPr>
        <w:t xml:space="preserve">     </w:t>
      </w:r>
      <w:r w:rsidR="00667AB2" w:rsidRPr="00FA7FDF">
        <w:rPr>
          <w:rFonts w:ascii="Times New Roman" w:hAnsi="Times New Roman" w:cs="Times New Roman"/>
          <w:lang w:val="ru-RU"/>
        </w:rPr>
        <w:t xml:space="preserve"> В спортивной школе ведется работа с педагогическими кадрами.</w:t>
      </w:r>
    </w:p>
    <w:p w:rsidR="00667AB2" w:rsidRPr="00FA7FDF" w:rsidRDefault="00667AB2" w:rsidP="00667AB2">
      <w:pPr>
        <w:jc w:val="both"/>
        <w:rPr>
          <w:rFonts w:ascii="Times New Roman" w:hAnsi="Times New Roman" w:cs="Times New Roman"/>
          <w:lang w:val="ru-RU"/>
        </w:rPr>
      </w:pPr>
      <w:r w:rsidRPr="00FA7FDF">
        <w:rPr>
          <w:rFonts w:ascii="Times New Roman" w:hAnsi="Times New Roman" w:cs="Times New Roman"/>
          <w:lang w:val="ru-RU"/>
        </w:rPr>
        <w:t xml:space="preserve">Координирует организацию учебно – тренировочного процесса  тренерский совет, который проводится ежемесячно. Ежеквартально проходят педагогические советы.  </w:t>
      </w:r>
    </w:p>
    <w:p w:rsidR="00667AB2" w:rsidRPr="00FA7FDF" w:rsidRDefault="00667AB2" w:rsidP="00667AB2">
      <w:pPr>
        <w:rPr>
          <w:rFonts w:ascii="Times New Roman" w:hAnsi="Times New Roman" w:cs="Times New Roman"/>
          <w:bCs/>
          <w:lang w:val="ru-RU"/>
        </w:rPr>
      </w:pPr>
      <w:r w:rsidRPr="00FA7FDF">
        <w:rPr>
          <w:rFonts w:ascii="Times New Roman" w:hAnsi="Times New Roman" w:cs="Times New Roman"/>
          <w:bCs/>
          <w:lang w:val="ru-RU"/>
        </w:rPr>
        <w:t xml:space="preserve">  Организована работа методического совета школы.</w:t>
      </w:r>
    </w:p>
    <w:p w:rsidR="00667AB2" w:rsidRPr="00FA7FDF" w:rsidRDefault="00667AB2" w:rsidP="00667AB2">
      <w:pPr>
        <w:rPr>
          <w:rFonts w:ascii="Times New Roman" w:hAnsi="Times New Roman" w:cs="Times New Roman"/>
          <w:lang w:val="ru-RU"/>
        </w:rPr>
      </w:pPr>
      <w:r w:rsidRPr="00FA7FDF">
        <w:rPr>
          <w:rFonts w:ascii="Times New Roman" w:hAnsi="Times New Roman" w:cs="Times New Roman"/>
          <w:bCs/>
          <w:lang w:val="ru-RU"/>
        </w:rPr>
        <w:t xml:space="preserve">  </w:t>
      </w:r>
      <w:r w:rsidR="008E2875" w:rsidRPr="00FA7FDF">
        <w:rPr>
          <w:rFonts w:ascii="Times New Roman" w:hAnsi="Times New Roman" w:cs="Times New Roman"/>
          <w:bCs/>
          <w:lang w:val="ru-RU"/>
        </w:rPr>
        <w:t xml:space="preserve">    </w:t>
      </w:r>
      <w:r w:rsidRPr="00FA7FDF">
        <w:rPr>
          <w:rFonts w:ascii="Times New Roman" w:hAnsi="Times New Roman" w:cs="Times New Roman"/>
          <w:bCs/>
          <w:lang w:val="ru-RU"/>
        </w:rPr>
        <w:t>Для обеспечения государственных гарантий доступности</w:t>
      </w:r>
      <w:r w:rsidR="00CE76DE" w:rsidRPr="00FA7FDF">
        <w:rPr>
          <w:rFonts w:ascii="Times New Roman" w:hAnsi="Times New Roman" w:cs="Times New Roman"/>
          <w:bCs/>
          <w:lang w:val="ru-RU"/>
        </w:rPr>
        <w:t xml:space="preserve"> детей заниматься любым из восьми </w:t>
      </w:r>
      <w:r w:rsidRPr="00FA7FDF">
        <w:rPr>
          <w:rFonts w:ascii="Times New Roman" w:hAnsi="Times New Roman" w:cs="Times New Roman"/>
          <w:bCs/>
          <w:lang w:val="ru-RU"/>
        </w:rPr>
        <w:t xml:space="preserve"> видов спорта в нашем Гагаринском районе в спортивной школе за последние два года произошло преобразование по обучению детей, а именно: обеспечен равный  доступ всех категорий детей к освоению программ дополнительного образования. </w:t>
      </w:r>
    </w:p>
    <w:p w:rsidR="00667AB2" w:rsidRPr="00FA7FDF" w:rsidRDefault="00FA7FDF" w:rsidP="00667AB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   </w:t>
      </w:r>
      <w:r w:rsidR="00667AB2" w:rsidRPr="00FA7FDF">
        <w:rPr>
          <w:rFonts w:ascii="Times New Roman" w:hAnsi="Times New Roman" w:cs="Times New Roman"/>
          <w:bCs/>
          <w:lang w:val="ru-RU"/>
        </w:rPr>
        <w:t>Тренеры- преподаватели спортивной школы прошли обучение по переходу школы на предпрофессиональные программы.</w:t>
      </w:r>
    </w:p>
    <w:p w:rsidR="00667AB2" w:rsidRPr="00FA7FDF" w:rsidRDefault="00667AB2" w:rsidP="00667AB2">
      <w:pPr>
        <w:rPr>
          <w:rFonts w:ascii="Times New Roman" w:hAnsi="Times New Roman" w:cs="Times New Roman"/>
          <w:bCs/>
          <w:lang w:val="ru-RU"/>
        </w:rPr>
      </w:pPr>
      <w:r w:rsidRPr="00FA7FDF">
        <w:rPr>
          <w:rFonts w:ascii="Times New Roman" w:hAnsi="Times New Roman" w:cs="Times New Roman"/>
          <w:bCs/>
          <w:lang w:val="ru-RU"/>
        </w:rPr>
        <w:t xml:space="preserve"> Расширены  возможности получения дополнительного образования детьми, как способными, так и детьми желающими укреплять свое здоровье. Для этого на отделениях увеличилось количество реализуемых программ дополнительного образования детей спортивной направленности</w:t>
      </w:r>
    </w:p>
    <w:p w:rsidR="00667AB2" w:rsidRPr="00FA7FDF" w:rsidRDefault="00667AB2" w:rsidP="00667AB2">
      <w:pPr>
        <w:rPr>
          <w:rFonts w:ascii="Times New Roman" w:hAnsi="Times New Roman" w:cs="Times New Roman"/>
          <w:lang w:val="ru-RU"/>
        </w:rPr>
      </w:pPr>
      <w:r w:rsidRPr="00FA7FDF">
        <w:rPr>
          <w:rFonts w:ascii="Times New Roman" w:hAnsi="Times New Roman" w:cs="Times New Roman"/>
          <w:bCs/>
          <w:lang w:val="ru-RU"/>
        </w:rPr>
        <w:t xml:space="preserve">    Самое главное сегодня для педагогов нашей школы то, что любому ребенку, желающему заниматься спортом,  открыты двери нашей школы.</w:t>
      </w:r>
    </w:p>
    <w:p w:rsidR="00667AB2" w:rsidRPr="00FA7FDF" w:rsidRDefault="00667AB2" w:rsidP="008E2875">
      <w:pPr>
        <w:rPr>
          <w:rFonts w:ascii="Times New Roman" w:hAnsi="Times New Roman" w:cs="Times New Roman"/>
          <w:lang w:val="ru-RU"/>
        </w:rPr>
      </w:pPr>
      <w:r w:rsidRPr="00FA7FDF">
        <w:rPr>
          <w:rFonts w:ascii="Times New Roman" w:hAnsi="Times New Roman" w:cs="Times New Roman"/>
          <w:bCs/>
          <w:lang w:val="ru-RU"/>
        </w:rPr>
        <w:t>Система  работы нашей спортивной школы предполагает создание комплекса мер по подготовке спортсменов, направленных на их физическое и интеллектуальное развитие, обеспечивающей освоение ими здорового образа жизни на основе достижения высоких спортивных результатов и формирования социального иммунитета к негативным воздействиям окружающей среды.</w:t>
      </w:r>
    </w:p>
    <w:p w:rsidR="00CE76DE" w:rsidRPr="00FA7FDF" w:rsidRDefault="00667AB2" w:rsidP="00667AB2">
      <w:pPr>
        <w:rPr>
          <w:rFonts w:ascii="Times New Roman" w:hAnsi="Times New Roman" w:cs="Times New Roman"/>
          <w:bCs/>
          <w:lang w:val="ru-RU"/>
        </w:rPr>
      </w:pPr>
      <w:r w:rsidRPr="00FA7FDF">
        <w:rPr>
          <w:rFonts w:ascii="Times New Roman" w:hAnsi="Times New Roman" w:cs="Times New Roman"/>
          <w:lang w:val="ru-RU"/>
        </w:rPr>
        <w:t xml:space="preserve">     </w:t>
      </w:r>
      <w:r w:rsidRPr="00FA7FDF">
        <w:rPr>
          <w:rFonts w:ascii="Times New Roman" w:hAnsi="Times New Roman" w:cs="Times New Roman"/>
          <w:bCs/>
          <w:lang w:val="ru-RU"/>
        </w:rPr>
        <w:t>В течение учебного года в учебных группах  проводятся беседы на различные темы: «Мое здоровье в моих руках», «Психологические аспекты здоровья», «Профилактика вредных привычек», для юношей   «Правила оказания доврачебной помощи» и другие.</w:t>
      </w:r>
      <w:r w:rsidRPr="00FA7FDF">
        <w:rPr>
          <w:rFonts w:ascii="Times New Roman" w:hAnsi="Times New Roman" w:cs="Times New Roman"/>
          <w:bCs/>
          <w:lang w:val="ru-RU"/>
        </w:rPr>
        <w:br/>
        <w:t xml:space="preserve">    При поездках на соревнования в города Смоленской области, города России и ближнего зарубежья тренеры- преподаватели в первую очередь обязательно знакомят наших детей с историческими местами городов Смоленской области, а так же с памятниками культуры Российских городов и ближнего зарубежья, прививая тем самым любовь детей к родному краю.</w:t>
      </w:r>
    </w:p>
    <w:p w:rsidR="00FA7FDF" w:rsidRDefault="00667AB2" w:rsidP="00667AB2">
      <w:pPr>
        <w:jc w:val="both"/>
        <w:rPr>
          <w:rFonts w:ascii="Times New Roman" w:hAnsi="Times New Roman" w:cs="Times New Roman"/>
          <w:lang w:val="ru-RU"/>
        </w:rPr>
      </w:pPr>
      <w:r w:rsidRPr="00FA7FDF">
        <w:rPr>
          <w:rFonts w:ascii="Times New Roman" w:hAnsi="Times New Roman" w:cs="Times New Roman"/>
          <w:lang w:val="ru-RU"/>
        </w:rPr>
        <w:t xml:space="preserve">     Спортивная школа придает большое значение работе с родителями. Родители </w:t>
      </w:r>
      <w:r w:rsidR="00FA7FDF" w:rsidRPr="00FA7FDF">
        <w:rPr>
          <w:rFonts w:ascii="Times New Roman" w:hAnsi="Times New Roman" w:cs="Times New Roman"/>
          <w:lang w:val="ru-RU"/>
        </w:rPr>
        <w:t>об</w:t>
      </w:r>
      <w:r w:rsidRPr="00FA7FDF">
        <w:rPr>
          <w:rFonts w:ascii="Times New Roman" w:hAnsi="Times New Roman" w:cs="Times New Roman"/>
          <w:lang w:val="ru-RU"/>
        </w:rPr>
        <w:t>уча</w:t>
      </w:r>
      <w:r w:rsidR="00FA7FDF" w:rsidRPr="00FA7FDF">
        <w:rPr>
          <w:rFonts w:ascii="Times New Roman" w:hAnsi="Times New Roman" w:cs="Times New Roman"/>
          <w:lang w:val="ru-RU"/>
        </w:rPr>
        <w:t>ю</w:t>
      </w:r>
      <w:r w:rsidRPr="00FA7FDF">
        <w:rPr>
          <w:rFonts w:ascii="Times New Roman" w:hAnsi="Times New Roman" w:cs="Times New Roman"/>
          <w:lang w:val="ru-RU"/>
        </w:rPr>
        <w:t>щихся  сопровождают несовершеннолетних  детей на учебно- тренировочные занятия и обратно до дома с целью недопущения нечастных случаев среди детей, так же некоторые родители сопровождают детей на соревнования.</w:t>
      </w:r>
    </w:p>
    <w:p w:rsidR="00667AB2" w:rsidRPr="00FA7FDF" w:rsidRDefault="00667AB2" w:rsidP="00667AB2">
      <w:pPr>
        <w:rPr>
          <w:rFonts w:ascii="Times New Roman" w:hAnsi="Times New Roman" w:cs="Times New Roman"/>
          <w:u w:val="single"/>
          <w:lang w:val="ru-RU"/>
        </w:rPr>
      </w:pPr>
      <w:r w:rsidRPr="00FA7FDF">
        <w:rPr>
          <w:rFonts w:ascii="Times New Roman" w:hAnsi="Times New Roman" w:cs="Times New Roman"/>
          <w:lang w:val="ru-RU"/>
        </w:rPr>
        <w:t xml:space="preserve">   </w:t>
      </w:r>
      <w:r w:rsidRPr="00FA7FDF">
        <w:rPr>
          <w:rFonts w:ascii="Times New Roman" w:hAnsi="Times New Roman" w:cs="Times New Roman"/>
          <w:bCs/>
          <w:lang w:val="ru-RU"/>
        </w:rPr>
        <w:t xml:space="preserve">Наша спортивная школа – это современная, активная, развивающаяся форма работы с детьми, которая требует от всего педагогического коллектива  нашей ДЮСШ№1 максимальных усилий, а самое главное забота каждого педагога  школы,  с любовью относиться к  воспитанникам, так как они – наше светлое будущее,  будущее нашей необъятной Родины - России. </w:t>
      </w:r>
    </w:p>
    <w:p w:rsidR="00723898" w:rsidRDefault="00723898" w:rsidP="008E2875">
      <w:pPr>
        <w:tabs>
          <w:tab w:val="left" w:pos="711"/>
        </w:tabs>
        <w:ind w:left="270"/>
        <w:jc w:val="both"/>
        <w:rPr>
          <w:rFonts w:ascii="Times New Roman" w:hAnsi="Times New Roman"/>
          <w:b/>
          <w:color w:val="000000" w:themeColor="text1"/>
          <w:spacing w:val="-1"/>
          <w:lang w:val="ru-RU"/>
        </w:rPr>
      </w:pPr>
    </w:p>
    <w:p w:rsidR="008E2875" w:rsidRPr="00FA7FDF" w:rsidRDefault="008E2875" w:rsidP="008E2875">
      <w:pPr>
        <w:tabs>
          <w:tab w:val="left" w:pos="711"/>
        </w:tabs>
        <w:ind w:left="270"/>
        <w:jc w:val="both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FA7FDF">
        <w:rPr>
          <w:rFonts w:ascii="Times New Roman" w:hAnsi="Times New Roman"/>
          <w:b/>
          <w:color w:val="000000" w:themeColor="text1"/>
          <w:spacing w:val="-1"/>
          <w:lang w:val="ru-RU"/>
        </w:rPr>
        <w:t>Проблемно-ориентированный</w:t>
      </w:r>
      <w:r w:rsidRPr="00FA7FDF">
        <w:rPr>
          <w:rFonts w:ascii="Times New Roman" w:hAnsi="Times New Roman"/>
          <w:b/>
          <w:color w:val="000000" w:themeColor="text1"/>
          <w:lang w:val="ru-RU"/>
        </w:rPr>
        <w:t xml:space="preserve"> </w:t>
      </w:r>
      <w:r w:rsidRPr="00FA7FDF">
        <w:rPr>
          <w:rFonts w:ascii="Times New Roman" w:hAnsi="Times New Roman"/>
          <w:b/>
          <w:color w:val="000000" w:themeColor="text1"/>
          <w:spacing w:val="-1"/>
          <w:lang w:val="ru-RU"/>
        </w:rPr>
        <w:t>анализ</w:t>
      </w:r>
    </w:p>
    <w:p w:rsidR="008E2875" w:rsidRPr="00FA7FDF" w:rsidRDefault="008E2875" w:rsidP="008E2875">
      <w:pPr>
        <w:pStyle w:val="a3"/>
        <w:ind w:left="290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u w:val="single" w:color="424242"/>
          <w:lang w:val="ru-RU"/>
        </w:rPr>
        <w:t>Характеристика социума</w:t>
      </w:r>
    </w:p>
    <w:p w:rsidR="008E2875" w:rsidRPr="00FA7FDF" w:rsidRDefault="008E2875" w:rsidP="008E2875">
      <w:pPr>
        <w:pStyle w:val="a3"/>
        <w:ind w:left="290" w:right="569" w:firstLine="480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z w:val="22"/>
          <w:szCs w:val="22"/>
          <w:lang w:val="ru-RU"/>
        </w:rPr>
        <w:t>Гагаринский</w:t>
      </w:r>
      <w:r w:rsidRPr="00FA7FDF">
        <w:rPr>
          <w:color w:val="000000" w:themeColor="text1"/>
          <w:spacing w:val="1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муниципальный</w:t>
      </w:r>
      <w:r w:rsidRPr="00FA7FDF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район</w:t>
      </w:r>
      <w:r w:rsidRPr="00FA7FDF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FA7FDF">
        <w:rPr>
          <w:rFonts w:cs="Times New Roman"/>
          <w:color w:val="000000" w:themeColor="text1"/>
          <w:sz w:val="22"/>
          <w:szCs w:val="22"/>
          <w:lang w:val="ru-RU"/>
        </w:rPr>
        <w:t>–</w:t>
      </w:r>
      <w:r w:rsidRPr="00FA7FDF">
        <w:rPr>
          <w:rFonts w:cs="Times New Roman"/>
          <w:color w:val="000000" w:themeColor="text1"/>
          <w:spacing w:val="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основном</w:t>
      </w:r>
      <w:r w:rsidRPr="00FA7FDF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сельскохозяйственный</w:t>
      </w:r>
      <w:r w:rsidRPr="00FA7FDF">
        <w:rPr>
          <w:color w:val="000000" w:themeColor="text1"/>
          <w:spacing w:val="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район:</w:t>
      </w:r>
      <w:r w:rsidRPr="00FA7FDF">
        <w:rPr>
          <w:color w:val="000000" w:themeColor="text1"/>
          <w:spacing w:val="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20</w:t>
      </w:r>
      <w:r w:rsidRPr="00FA7FDF">
        <w:rPr>
          <w:color w:val="000000" w:themeColor="text1"/>
          <w:spacing w:val="5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общеобразовательных</w:t>
      </w:r>
      <w:r w:rsidRPr="00FA7FDF">
        <w:rPr>
          <w:color w:val="000000" w:themeColor="text1"/>
          <w:spacing w:val="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основных</w:t>
      </w:r>
      <w:r w:rsidRPr="00FA7FDF">
        <w:rPr>
          <w:color w:val="000000" w:themeColor="text1"/>
          <w:spacing w:val="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образовательных</w:t>
      </w:r>
      <w:r w:rsidRPr="00FA7FDF">
        <w:rPr>
          <w:color w:val="000000" w:themeColor="text1"/>
          <w:spacing w:val="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школ,</w:t>
      </w:r>
      <w:r w:rsidRPr="00FA7FDF">
        <w:rPr>
          <w:color w:val="000000" w:themeColor="text1"/>
          <w:spacing w:val="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1</w:t>
      </w:r>
      <w:r w:rsidRPr="00FA7FDF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школа</w:t>
      </w:r>
      <w:r w:rsidRPr="00FA7FDF">
        <w:rPr>
          <w:color w:val="000000" w:themeColor="text1"/>
          <w:spacing w:val="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искусств,</w:t>
      </w:r>
      <w:r w:rsidRPr="00FA7FDF">
        <w:rPr>
          <w:color w:val="000000" w:themeColor="text1"/>
          <w:spacing w:val="9"/>
          <w:sz w:val="22"/>
          <w:szCs w:val="22"/>
          <w:lang w:val="ru-RU"/>
        </w:rPr>
        <w:t xml:space="preserve"> </w:t>
      </w:r>
      <w:r w:rsidR="009407C7">
        <w:rPr>
          <w:color w:val="000000" w:themeColor="text1"/>
          <w:sz w:val="22"/>
          <w:szCs w:val="22"/>
          <w:lang w:val="ru-RU"/>
        </w:rPr>
        <w:t>3</w:t>
      </w:r>
      <w:r w:rsidRPr="00FA7FDF">
        <w:rPr>
          <w:color w:val="000000" w:themeColor="text1"/>
          <w:spacing w:val="71"/>
          <w:sz w:val="22"/>
          <w:szCs w:val="22"/>
          <w:lang w:val="ru-RU"/>
        </w:rPr>
        <w:t xml:space="preserve"> </w:t>
      </w:r>
      <w:r w:rsidR="009407C7">
        <w:rPr>
          <w:color w:val="000000" w:themeColor="text1"/>
          <w:spacing w:val="-1"/>
          <w:sz w:val="22"/>
          <w:szCs w:val="22"/>
          <w:lang w:val="ru-RU"/>
        </w:rPr>
        <w:t>учреждения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 xml:space="preserve">дополнительного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образования</w:t>
      </w:r>
      <w:r w:rsidR="009407C7">
        <w:rPr>
          <w:color w:val="000000" w:themeColor="text1"/>
          <w:sz w:val="22"/>
          <w:szCs w:val="22"/>
          <w:lang w:val="ru-RU"/>
        </w:rPr>
        <w:t>(ДЮСШ №1,ДЮСШ по плаванию, «Звездный»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.</w:t>
      </w:r>
    </w:p>
    <w:p w:rsidR="008E2875" w:rsidRPr="00FA7FDF" w:rsidRDefault="009407C7" w:rsidP="008E2875">
      <w:pPr>
        <w:pStyle w:val="a3"/>
        <w:ind w:left="290" w:right="569"/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pacing w:val="-1"/>
          <w:sz w:val="22"/>
          <w:szCs w:val="22"/>
          <w:lang w:val="ru-RU"/>
        </w:rPr>
        <w:t xml:space="preserve">        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МБУДО</w:t>
      </w:r>
      <w:r w:rsidR="008E2875" w:rsidRPr="00FA7FDF">
        <w:rPr>
          <w:color w:val="000000" w:themeColor="text1"/>
          <w:spacing w:val="33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«ДЮСШ№1»</w:t>
      </w:r>
      <w:r w:rsidR="008E2875" w:rsidRPr="00FA7FDF">
        <w:rPr>
          <w:color w:val="000000" w:themeColor="text1"/>
          <w:spacing w:val="26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является</w:t>
      </w:r>
      <w:r w:rsidR="008E2875"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 xml:space="preserve">одним </w:t>
      </w:r>
      <w:r w:rsidR="008E2875" w:rsidRPr="00FA7FDF">
        <w:rPr>
          <w:color w:val="000000" w:themeColor="text1"/>
          <w:spacing w:val="58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из</w:t>
      </w:r>
      <w:r w:rsidR="008E2875" w:rsidRPr="00FA7FDF">
        <w:rPr>
          <w:color w:val="000000" w:themeColor="text1"/>
          <w:spacing w:val="27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центров</w:t>
      </w:r>
      <w:r w:rsidR="008E2875"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физкультурно</w:t>
      </w:r>
      <w:r w:rsidR="008E2875" w:rsidRPr="00FA7FDF">
        <w:rPr>
          <w:rFonts w:cs="Times New Roman"/>
          <w:color w:val="000000" w:themeColor="text1"/>
          <w:spacing w:val="-1"/>
          <w:sz w:val="22"/>
          <w:szCs w:val="22"/>
          <w:lang w:val="ru-RU"/>
        </w:rPr>
        <w:t>-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оздоровительной</w:t>
      </w:r>
      <w:r w:rsidR="008E2875" w:rsidRPr="00FA7FDF">
        <w:rPr>
          <w:color w:val="000000" w:themeColor="text1"/>
          <w:spacing w:val="64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работы</w:t>
      </w:r>
      <w:r w:rsidR="008E2875" w:rsidRPr="00FA7FDF">
        <w:rPr>
          <w:color w:val="000000" w:themeColor="text1"/>
          <w:spacing w:val="30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в</w:t>
      </w:r>
      <w:r w:rsidR="008E2875" w:rsidRPr="00FA7FDF">
        <w:rPr>
          <w:color w:val="000000" w:themeColor="text1"/>
          <w:spacing w:val="30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районе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.</w:t>
      </w:r>
      <w:r w:rsidR="008E2875" w:rsidRPr="00FA7FDF">
        <w:rPr>
          <w:color w:val="000000" w:themeColor="text1"/>
          <w:spacing w:val="33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Совместно</w:t>
      </w:r>
      <w:r w:rsidR="008E2875" w:rsidRPr="00FA7FDF">
        <w:rPr>
          <w:color w:val="000000" w:themeColor="text1"/>
          <w:spacing w:val="33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учителя</w:t>
      </w:r>
      <w:r w:rsidR="008E2875" w:rsidRPr="00FA7FDF">
        <w:rPr>
          <w:color w:val="000000" w:themeColor="text1"/>
          <w:spacing w:val="31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физической</w:t>
      </w:r>
      <w:r w:rsidR="008E2875" w:rsidRPr="00FA7FDF">
        <w:rPr>
          <w:color w:val="000000" w:themeColor="text1"/>
          <w:spacing w:val="32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культуры</w:t>
      </w:r>
      <w:r w:rsidR="008E2875" w:rsidRPr="00FA7FDF">
        <w:rPr>
          <w:color w:val="000000" w:themeColor="text1"/>
          <w:spacing w:val="33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школ</w:t>
      </w:r>
      <w:r w:rsidR="008E2875" w:rsidRPr="00FA7FDF">
        <w:rPr>
          <w:color w:val="000000" w:themeColor="text1"/>
          <w:spacing w:val="31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и</w:t>
      </w:r>
      <w:r w:rsidR="008E2875" w:rsidRPr="00FA7FDF">
        <w:rPr>
          <w:color w:val="000000" w:themeColor="text1"/>
          <w:spacing w:val="30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педагоги</w:t>
      </w:r>
      <w:r w:rsidR="008E2875" w:rsidRPr="00FA7FDF">
        <w:rPr>
          <w:color w:val="000000" w:themeColor="text1"/>
          <w:spacing w:val="61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дополнительного</w:t>
      </w:r>
      <w:r w:rsidR="008E2875"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образования</w:t>
      </w:r>
      <w:r w:rsidR="008E2875"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проводят</w:t>
      </w:r>
      <w:r w:rsidR="008E2875"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районную</w:t>
      </w:r>
      <w:r w:rsidR="008E2875"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спартакиаду</w:t>
      </w:r>
      <w:r w:rsidR="008E2875" w:rsidRPr="00FA7FDF">
        <w:rPr>
          <w:color w:val="000000" w:themeColor="text1"/>
          <w:spacing w:val="14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среди</w:t>
      </w:r>
      <w:r w:rsidR="008E2875" w:rsidRPr="00FA7FDF">
        <w:rPr>
          <w:color w:val="000000" w:themeColor="text1"/>
          <w:spacing w:val="20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обучающихся</w:t>
      </w:r>
      <w:r w:rsidR="008E2875" w:rsidRPr="00FA7FDF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образовательных</w:t>
      </w:r>
      <w:r w:rsidR="008E2875"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школ</w:t>
      </w:r>
      <w:r w:rsidR="008E2875"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Гагаринского</w:t>
      </w:r>
      <w:r w:rsidR="008E2875"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района,</w:t>
      </w:r>
      <w:r w:rsidR="008E2875"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оказывают</w:t>
      </w:r>
      <w:r w:rsidR="008E2875"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помощь</w:t>
      </w:r>
      <w:r w:rsidR="008E2875" w:rsidRPr="00FA7FDF">
        <w:rPr>
          <w:color w:val="000000" w:themeColor="text1"/>
          <w:sz w:val="22"/>
          <w:szCs w:val="22"/>
          <w:lang w:val="ru-RU"/>
        </w:rPr>
        <w:t xml:space="preserve"> в</w:t>
      </w:r>
      <w:r w:rsidR="008E2875" w:rsidRPr="00FA7FDF">
        <w:rPr>
          <w:color w:val="000000" w:themeColor="text1"/>
          <w:spacing w:val="59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проведении</w:t>
      </w:r>
      <w:r w:rsidR="008E2875" w:rsidRPr="00FA7FDF">
        <w:rPr>
          <w:color w:val="000000" w:themeColor="text1"/>
          <w:spacing w:val="89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соревнований</w:t>
      </w:r>
      <w:r w:rsidR="008E2875" w:rsidRPr="00FA7FDF">
        <w:rPr>
          <w:color w:val="000000" w:themeColor="text1"/>
          <w:spacing w:val="20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городского</w:t>
      </w:r>
      <w:r w:rsidR="008E2875"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и</w:t>
      </w:r>
      <w:r w:rsidR="008E2875" w:rsidRPr="00FA7FDF">
        <w:rPr>
          <w:color w:val="000000" w:themeColor="text1"/>
          <w:spacing w:val="20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районного</w:t>
      </w:r>
      <w:r w:rsidR="008E2875"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масштаба,</w:t>
      </w:r>
      <w:r w:rsidR="008E2875"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проведение</w:t>
      </w:r>
      <w:r w:rsidR="008E2875" w:rsidRPr="00FA7FDF">
        <w:rPr>
          <w:color w:val="000000" w:themeColor="text1"/>
          <w:spacing w:val="20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Всероссийских</w:t>
      </w:r>
      <w:r w:rsidR="008E2875" w:rsidRPr="00FA7FDF">
        <w:rPr>
          <w:color w:val="000000" w:themeColor="text1"/>
          <w:spacing w:val="21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турниров,</w:t>
      </w:r>
      <w:r w:rsidR="008E2875" w:rsidRPr="00FA7FDF">
        <w:rPr>
          <w:color w:val="000000" w:themeColor="text1"/>
          <w:spacing w:val="85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соревнований</w:t>
      </w:r>
      <w:r w:rsidR="008E2875" w:rsidRPr="00FA7FDF">
        <w:rPr>
          <w:color w:val="000000" w:themeColor="text1"/>
          <w:spacing w:val="44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областного</w:t>
      </w:r>
      <w:r w:rsidR="008E2875" w:rsidRPr="00FA7FDF">
        <w:rPr>
          <w:color w:val="000000" w:themeColor="text1"/>
          <w:spacing w:val="43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масштаба,</w:t>
      </w:r>
      <w:r w:rsidR="008E2875" w:rsidRPr="00FA7FDF">
        <w:rPr>
          <w:color w:val="000000" w:themeColor="text1"/>
          <w:spacing w:val="43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открытые</w:t>
      </w:r>
      <w:r w:rsidR="008E2875" w:rsidRPr="00FA7FDF">
        <w:rPr>
          <w:color w:val="000000" w:themeColor="text1"/>
          <w:spacing w:val="25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Первенства</w:t>
      </w:r>
      <w:r w:rsidR="008E2875" w:rsidRPr="00FA7FDF">
        <w:rPr>
          <w:color w:val="000000" w:themeColor="text1"/>
          <w:spacing w:val="42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МБУДО</w:t>
      </w:r>
      <w:r w:rsidR="008E2875" w:rsidRPr="00FA7FDF">
        <w:rPr>
          <w:color w:val="000000" w:themeColor="text1"/>
          <w:spacing w:val="49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>«ДЮСШ№1»</w:t>
      </w:r>
      <w:r w:rsidR="008E2875" w:rsidRPr="00FA7FDF">
        <w:rPr>
          <w:color w:val="000000" w:themeColor="text1"/>
          <w:spacing w:val="36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по</w:t>
      </w:r>
      <w:r w:rsidR="008E2875" w:rsidRPr="00FA7FDF">
        <w:rPr>
          <w:color w:val="000000" w:themeColor="text1"/>
          <w:spacing w:val="65"/>
          <w:sz w:val="22"/>
          <w:szCs w:val="22"/>
          <w:lang w:val="ru-RU"/>
        </w:rPr>
        <w:t xml:space="preserve"> </w:t>
      </w:r>
      <w:r w:rsidR="008E2875" w:rsidRPr="00FA7FDF">
        <w:rPr>
          <w:color w:val="000000" w:themeColor="text1"/>
          <w:sz w:val="22"/>
          <w:szCs w:val="22"/>
          <w:lang w:val="ru-RU"/>
        </w:rPr>
        <w:t>различным</w:t>
      </w:r>
      <w:r w:rsidR="008E2875" w:rsidRPr="00FA7FDF">
        <w:rPr>
          <w:color w:val="000000" w:themeColor="text1"/>
          <w:spacing w:val="-1"/>
          <w:sz w:val="22"/>
          <w:szCs w:val="22"/>
          <w:lang w:val="ru-RU"/>
        </w:rPr>
        <w:t xml:space="preserve"> видам спорта.</w:t>
      </w:r>
    </w:p>
    <w:p w:rsidR="00FA7FDF" w:rsidRPr="00FA7FDF" w:rsidRDefault="008E2875" w:rsidP="00FA7FDF">
      <w:pPr>
        <w:pStyle w:val="a3"/>
        <w:ind w:left="290" w:right="570" w:firstLine="528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z w:val="22"/>
          <w:szCs w:val="22"/>
          <w:lang w:val="ru-RU"/>
        </w:rPr>
        <w:t>Школа</w:t>
      </w:r>
      <w:r w:rsidRPr="00FA7FDF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совместно</w:t>
      </w:r>
      <w:r w:rsidRPr="00FA7FDF">
        <w:rPr>
          <w:color w:val="000000" w:themeColor="text1"/>
          <w:spacing w:val="5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с</w:t>
      </w:r>
      <w:r w:rsidRPr="00FA7FDF">
        <w:rPr>
          <w:color w:val="000000" w:themeColor="text1"/>
          <w:spacing w:val="5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отделом</w:t>
      </w:r>
      <w:r w:rsidRPr="00FA7FDF">
        <w:rPr>
          <w:color w:val="000000" w:themeColor="text1"/>
          <w:spacing w:val="5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по</w:t>
      </w:r>
      <w:r w:rsidRPr="00FA7FDF">
        <w:rPr>
          <w:color w:val="000000" w:themeColor="text1"/>
          <w:spacing w:val="5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физической</w:t>
      </w:r>
      <w:r w:rsidRPr="00FA7FDF">
        <w:rPr>
          <w:color w:val="000000" w:themeColor="text1"/>
          <w:spacing w:val="5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культуре,</w:t>
      </w:r>
      <w:r w:rsidRPr="00FA7FDF">
        <w:rPr>
          <w:color w:val="000000" w:themeColor="text1"/>
          <w:spacing w:val="5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спорту,</w:t>
      </w:r>
      <w:r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делам</w:t>
      </w:r>
      <w:r w:rsidRPr="00FA7FDF">
        <w:rPr>
          <w:color w:val="000000" w:themeColor="text1"/>
          <w:spacing w:val="5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молодежи</w:t>
      </w:r>
      <w:r w:rsidRPr="00FA7FDF">
        <w:rPr>
          <w:color w:val="000000" w:themeColor="text1"/>
          <w:spacing w:val="5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Администрации</w:t>
      </w:r>
      <w:r w:rsidRPr="00FA7FDF">
        <w:rPr>
          <w:color w:val="000000" w:themeColor="text1"/>
          <w:spacing w:val="2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МО</w:t>
      </w:r>
      <w:r w:rsidRPr="00FA7FDF">
        <w:rPr>
          <w:color w:val="000000" w:themeColor="text1"/>
          <w:spacing w:val="2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«Гагаринский</w:t>
      </w:r>
      <w:r w:rsidRPr="00FA7FDF">
        <w:rPr>
          <w:color w:val="000000" w:themeColor="text1"/>
          <w:spacing w:val="2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район»</w:t>
      </w:r>
      <w:r w:rsidRPr="00FA7FDF">
        <w:rPr>
          <w:color w:val="000000" w:themeColor="text1"/>
          <w:spacing w:val="1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осуществляет</w:t>
      </w:r>
      <w:r w:rsidRPr="00FA7FDF">
        <w:rPr>
          <w:color w:val="000000" w:themeColor="text1"/>
          <w:spacing w:val="2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работу</w:t>
      </w:r>
      <w:r w:rsidRPr="00FA7FDF">
        <w:rPr>
          <w:color w:val="000000" w:themeColor="text1"/>
          <w:spacing w:val="1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по</w:t>
      </w:r>
      <w:r w:rsidRPr="00FA7FDF">
        <w:rPr>
          <w:color w:val="000000" w:themeColor="text1"/>
          <w:spacing w:val="2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развитию</w:t>
      </w:r>
      <w:r w:rsidRPr="00FA7FDF">
        <w:rPr>
          <w:color w:val="000000" w:themeColor="text1"/>
          <w:spacing w:val="2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массовой</w:t>
      </w:r>
      <w:r w:rsidRPr="00FA7FDF">
        <w:rPr>
          <w:color w:val="000000" w:themeColor="text1"/>
          <w:spacing w:val="8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физической</w:t>
      </w:r>
      <w:r w:rsidRPr="00FA7FDF">
        <w:rPr>
          <w:color w:val="000000" w:themeColor="text1"/>
          <w:spacing w:val="3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культуры</w:t>
      </w:r>
      <w:r w:rsidRPr="00FA7FDF">
        <w:rPr>
          <w:color w:val="000000" w:themeColor="text1"/>
          <w:spacing w:val="3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3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спорта,</w:t>
      </w:r>
      <w:r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посредством</w:t>
      </w:r>
      <w:r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реализации</w:t>
      </w:r>
      <w:r w:rsidRPr="00FA7FDF">
        <w:rPr>
          <w:color w:val="000000" w:themeColor="text1"/>
          <w:spacing w:val="3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самых</w:t>
      </w:r>
      <w:r w:rsidRPr="00FA7FDF">
        <w:rPr>
          <w:color w:val="000000" w:themeColor="text1"/>
          <w:spacing w:val="3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различных</w:t>
      </w:r>
      <w:r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проектов</w:t>
      </w:r>
      <w:r w:rsidRPr="00FA7FDF">
        <w:rPr>
          <w:color w:val="000000" w:themeColor="text1"/>
          <w:spacing w:val="2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6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мероприятий,</w:t>
      </w:r>
      <w:r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которые</w:t>
      </w:r>
      <w:r w:rsidRPr="00FA7FDF">
        <w:rPr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проводятся</w:t>
      </w:r>
      <w:r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различными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сообществами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нашего района.</w:t>
      </w:r>
    </w:p>
    <w:p w:rsidR="008E2875" w:rsidRPr="00FA7FDF" w:rsidRDefault="008E2875" w:rsidP="008E2875">
      <w:pPr>
        <w:pStyle w:val="a3"/>
        <w:ind w:left="890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lang w:val="ru-RU"/>
        </w:rPr>
        <w:t>Ежегодно</w:t>
      </w:r>
      <w:r w:rsidRPr="00FA7FDF">
        <w:rPr>
          <w:color w:val="000000" w:themeColor="text1"/>
          <w:sz w:val="22"/>
          <w:szCs w:val="22"/>
          <w:lang w:val="ru-RU"/>
        </w:rPr>
        <w:t xml:space="preserve"> школа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 xml:space="preserve"> принимает</w:t>
      </w:r>
      <w:r w:rsidRPr="00FA7FDF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 xml:space="preserve">участие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проведении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следующих</w:t>
      </w:r>
      <w:r w:rsidRPr="00FA7FDF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мероприятий:</w:t>
      </w:r>
    </w:p>
    <w:p w:rsidR="008E2875" w:rsidRPr="00FA7FDF" w:rsidRDefault="008E2875" w:rsidP="008E2875">
      <w:pPr>
        <w:pStyle w:val="a3"/>
        <w:numPr>
          <w:ilvl w:val="0"/>
          <w:numId w:val="8"/>
        </w:numPr>
        <w:tabs>
          <w:tab w:val="left" w:pos="430"/>
        </w:tabs>
        <w:ind w:firstLine="0"/>
        <w:jc w:val="both"/>
        <w:rPr>
          <w:rFonts w:cs="Times New Roman"/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z w:val="22"/>
          <w:szCs w:val="22"/>
          <w:lang w:val="ru-RU"/>
        </w:rPr>
        <w:t>традиционном</w:t>
      </w:r>
      <w:r w:rsidRPr="00FA7FDF">
        <w:rPr>
          <w:color w:val="000000" w:themeColor="text1"/>
          <w:spacing w:val="5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легкоатлетическом</w:t>
      </w:r>
      <w:r w:rsidRPr="00FA7FDF">
        <w:rPr>
          <w:color w:val="000000" w:themeColor="text1"/>
          <w:spacing w:val="5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 xml:space="preserve">пробеге </w:t>
      </w:r>
      <w:r w:rsidRPr="00FA7FDF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«Клушино</w:t>
      </w:r>
      <w:r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Pr="00FA7FDF">
        <w:rPr>
          <w:rFonts w:cs="Times New Roman"/>
          <w:color w:val="000000" w:themeColor="text1"/>
          <w:sz w:val="22"/>
          <w:szCs w:val="22"/>
          <w:lang w:val="ru-RU"/>
        </w:rPr>
        <w:t xml:space="preserve">–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Гагарин»</w:t>
      </w:r>
      <w:r w:rsidRPr="00FA7FDF">
        <w:rPr>
          <w:rFonts w:cs="Times New Roman"/>
          <w:color w:val="000000" w:themeColor="text1"/>
          <w:spacing w:val="-1"/>
          <w:sz w:val="22"/>
          <w:szCs w:val="22"/>
          <w:lang w:val="ru-RU"/>
        </w:rPr>
        <w:t>;</w:t>
      </w:r>
    </w:p>
    <w:p w:rsidR="008E2875" w:rsidRPr="00FA7FDF" w:rsidRDefault="008E2875" w:rsidP="008E2875">
      <w:pPr>
        <w:pStyle w:val="a3"/>
        <w:ind w:left="290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lang w:val="ru-RU"/>
        </w:rPr>
        <w:t xml:space="preserve">-Всероссийском </w:t>
      </w:r>
      <w:r w:rsidRPr="00FA7FDF">
        <w:rPr>
          <w:color w:val="000000" w:themeColor="text1"/>
          <w:sz w:val="22"/>
          <w:szCs w:val="22"/>
          <w:lang w:val="ru-RU"/>
        </w:rPr>
        <w:t>турнире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по борьбе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 xml:space="preserve"> самбо;</w:t>
      </w:r>
    </w:p>
    <w:p w:rsidR="008E2875" w:rsidRPr="00FA7FDF" w:rsidRDefault="008E2875" w:rsidP="008E2875">
      <w:pPr>
        <w:pStyle w:val="a3"/>
        <w:ind w:left="290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lang w:val="ru-RU"/>
        </w:rPr>
        <w:t>-чемпионате(первенстве) Смоленской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области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 xml:space="preserve">по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художественной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гимнастике;</w:t>
      </w:r>
    </w:p>
    <w:p w:rsidR="008E2875" w:rsidRPr="009407C7" w:rsidRDefault="008E2875" w:rsidP="008E2875">
      <w:pPr>
        <w:pStyle w:val="a3"/>
        <w:numPr>
          <w:ilvl w:val="0"/>
          <w:numId w:val="8"/>
        </w:numPr>
        <w:tabs>
          <w:tab w:val="left" w:pos="430"/>
        </w:tabs>
        <w:ind w:left="429" w:hanging="139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lang w:val="ru-RU"/>
        </w:rPr>
        <w:t>районных</w:t>
      </w:r>
      <w:r w:rsidRPr="00FA7FDF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соревнованиях</w:t>
      </w:r>
      <w:r w:rsidRPr="00FA7FDF">
        <w:rPr>
          <w:color w:val="000000" w:themeColor="text1"/>
          <w:sz w:val="22"/>
          <w:szCs w:val="22"/>
          <w:lang w:val="ru-RU"/>
        </w:rPr>
        <w:t xml:space="preserve"> по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видам спорта;</w:t>
      </w:r>
    </w:p>
    <w:p w:rsidR="009407C7" w:rsidRDefault="009407C7" w:rsidP="009407C7">
      <w:pPr>
        <w:pStyle w:val="a3"/>
        <w:tabs>
          <w:tab w:val="left" w:pos="430"/>
        </w:tabs>
        <w:jc w:val="both"/>
        <w:rPr>
          <w:color w:val="000000" w:themeColor="text1"/>
          <w:spacing w:val="-1"/>
          <w:sz w:val="22"/>
          <w:szCs w:val="22"/>
          <w:lang w:val="ru-RU"/>
        </w:rPr>
      </w:pPr>
    </w:p>
    <w:p w:rsidR="009407C7" w:rsidRPr="00FA7FDF" w:rsidRDefault="009407C7" w:rsidP="009407C7">
      <w:pPr>
        <w:pStyle w:val="a3"/>
        <w:tabs>
          <w:tab w:val="left" w:pos="430"/>
        </w:tabs>
        <w:jc w:val="both"/>
        <w:rPr>
          <w:color w:val="000000" w:themeColor="text1"/>
          <w:sz w:val="22"/>
          <w:szCs w:val="22"/>
          <w:lang w:val="ru-RU"/>
        </w:rPr>
      </w:pPr>
    </w:p>
    <w:p w:rsidR="008E2875" w:rsidRPr="00FA7FDF" w:rsidRDefault="008E2875" w:rsidP="008E2875">
      <w:pPr>
        <w:pStyle w:val="a3"/>
        <w:numPr>
          <w:ilvl w:val="0"/>
          <w:numId w:val="8"/>
        </w:numPr>
        <w:tabs>
          <w:tab w:val="left" w:pos="430"/>
        </w:tabs>
        <w:ind w:left="429" w:hanging="139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lang w:val="ru-RU"/>
        </w:rPr>
        <w:lastRenderedPageBreak/>
        <w:t>спартакиаде среди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обучающихся</w:t>
      </w:r>
      <w:r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образовательных</w:t>
      </w:r>
      <w:r w:rsidRPr="00FA7FDF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 xml:space="preserve">школ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Гагаринского</w:t>
      </w:r>
      <w:r w:rsidRPr="00FA7FDF">
        <w:rPr>
          <w:color w:val="000000" w:themeColor="text1"/>
          <w:sz w:val="22"/>
          <w:szCs w:val="22"/>
          <w:lang w:val="ru-RU"/>
        </w:rPr>
        <w:t xml:space="preserve"> 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района;</w:t>
      </w:r>
    </w:p>
    <w:p w:rsidR="00FA7FDF" w:rsidRPr="00723898" w:rsidRDefault="008E2875" w:rsidP="00723898">
      <w:pPr>
        <w:pStyle w:val="a3"/>
        <w:numPr>
          <w:ilvl w:val="0"/>
          <w:numId w:val="8"/>
        </w:numPr>
        <w:tabs>
          <w:tab w:val="left" w:pos="442"/>
        </w:tabs>
        <w:ind w:right="571" w:firstLine="0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z w:val="22"/>
          <w:szCs w:val="22"/>
          <w:lang w:val="ru-RU"/>
        </w:rPr>
        <w:t>формировании</w:t>
      </w:r>
      <w:r w:rsidRPr="00FA7FDF">
        <w:rPr>
          <w:color w:val="000000" w:themeColor="text1"/>
          <w:spacing w:val="1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сборных</w:t>
      </w:r>
      <w:r w:rsidRPr="00FA7FDF">
        <w:rPr>
          <w:color w:val="000000" w:themeColor="text1"/>
          <w:spacing w:val="1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команд</w:t>
      </w:r>
      <w:r w:rsidRPr="00FA7FDF">
        <w:rPr>
          <w:color w:val="000000" w:themeColor="text1"/>
          <w:spacing w:val="1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общеобразовательных</w:t>
      </w:r>
      <w:r w:rsidRPr="00FA7FDF">
        <w:rPr>
          <w:color w:val="000000" w:themeColor="text1"/>
          <w:spacing w:val="1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школ,</w:t>
      </w:r>
      <w:r w:rsidRPr="00FA7FDF">
        <w:rPr>
          <w:color w:val="000000" w:themeColor="text1"/>
          <w:spacing w:val="1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для</w:t>
      </w:r>
      <w:r w:rsidRPr="00FA7FDF">
        <w:rPr>
          <w:color w:val="000000" w:themeColor="text1"/>
          <w:spacing w:val="1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участия</w:t>
      </w:r>
      <w:r w:rsidRPr="00FA7FDF">
        <w:rPr>
          <w:color w:val="000000" w:themeColor="text1"/>
          <w:spacing w:val="1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1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областных</w:t>
      </w:r>
      <w:r w:rsidRPr="00FA7FDF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соревнованиях</w:t>
      </w:r>
      <w:r w:rsidR="009407C7">
        <w:rPr>
          <w:color w:val="000000" w:themeColor="text1"/>
          <w:sz w:val="22"/>
          <w:szCs w:val="22"/>
          <w:lang w:val="ru-RU"/>
        </w:rPr>
        <w:t>,</w:t>
      </w:r>
      <w:r w:rsidR="009407C7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="00723898">
        <w:rPr>
          <w:color w:val="000000" w:themeColor="text1"/>
          <w:spacing w:val="2"/>
          <w:sz w:val="22"/>
          <w:szCs w:val="22"/>
          <w:lang w:val="ru-RU"/>
        </w:rPr>
        <w:t>спар</w:t>
      </w:r>
      <w:r w:rsidR="009C1BBB">
        <w:rPr>
          <w:color w:val="000000" w:themeColor="text1"/>
          <w:spacing w:val="2"/>
          <w:sz w:val="22"/>
          <w:szCs w:val="22"/>
          <w:lang w:val="ru-RU"/>
        </w:rPr>
        <w:t>такиадах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.</w:t>
      </w:r>
    </w:p>
    <w:p w:rsidR="008E2875" w:rsidRPr="00FA7FDF" w:rsidRDefault="008E2875" w:rsidP="008E2875">
      <w:pPr>
        <w:pStyle w:val="a3"/>
        <w:numPr>
          <w:ilvl w:val="0"/>
          <w:numId w:val="8"/>
        </w:numPr>
        <w:tabs>
          <w:tab w:val="left" w:pos="468"/>
        </w:tabs>
        <w:ind w:right="628" w:firstLine="0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3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проведении</w:t>
      </w:r>
      <w:r w:rsidRPr="00FA7FDF">
        <w:rPr>
          <w:color w:val="000000" w:themeColor="text1"/>
          <w:spacing w:val="3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семинаров-практикумов</w:t>
      </w:r>
      <w:r w:rsidRPr="00FA7FDF">
        <w:rPr>
          <w:color w:val="000000" w:themeColor="text1"/>
          <w:spacing w:val="3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по</w:t>
      </w:r>
      <w:r w:rsidRPr="00FA7FDF">
        <w:rPr>
          <w:color w:val="000000" w:themeColor="text1"/>
          <w:spacing w:val="3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организации</w:t>
      </w:r>
      <w:r w:rsidRPr="00FA7FDF">
        <w:rPr>
          <w:color w:val="000000" w:themeColor="text1"/>
          <w:spacing w:val="3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3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проведению</w:t>
      </w:r>
      <w:r w:rsidRPr="00FA7FDF">
        <w:rPr>
          <w:color w:val="000000" w:themeColor="text1"/>
          <w:spacing w:val="3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соревнований,</w:t>
      </w:r>
      <w:r w:rsidRPr="00FA7FDF">
        <w:rPr>
          <w:color w:val="000000" w:themeColor="text1"/>
          <w:spacing w:val="3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ведению</w:t>
      </w:r>
      <w:r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соответствующей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документации.</w:t>
      </w:r>
    </w:p>
    <w:p w:rsidR="008E2875" w:rsidRPr="00FA7FDF" w:rsidRDefault="008E2875" w:rsidP="008E2875">
      <w:pPr>
        <w:pStyle w:val="a3"/>
        <w:ind w:left="270" w:right="110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rFonts w:cs="Times New Roman"/>
          <w:color w:val="000000" w:themeColor="text1"/>
          <w:spacing w:val="-1"/>
          <w:sz w:val="22"/>
          <w:szCs w:val="22"/>
          <w:lang w:val="ru-RU"/>
        </w:rPr>
        <w:t>-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организации</w:t>
      </w:r>
      <w:r w:rsidRPr="00FA7FDF">
        <w:rPr>
          <w:color w:val="000000" w:themeColor="text1"/>
          <w:spacing w:val="1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1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проведении</w:t>
      </w:r>
      <w:r w:rsidRPr="00FA7FDF">
        <w:rPr>
          <w:color w:val="000000" w:themeColor="text1"/>
          <w:spacing w:val="1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открытого</w:t>
      </w:r>
      <w:r w:rsidRPr="00FA7FDF">
        <w:rPr>
          <w:color w:val="000000" w:themeColor="text1"/>
          <w:spacing w:val="1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первенства</w:t>
      </w:r>
      <w:r w:rsidRPr="00FA7FDF">
        <w:rPr>
          <w:color w:val="000000" w:themeColor="text1"/>
          <w:spacing w:val="1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МБУДО</w:t>
      </w:r>
      <w:r w:rsidRPr="00FA7FDF">
        <w:rPr>
          <w:color w:val="000000" w:themeColor="text1"/>
          <w:spacing w:val="2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«ДЮСШ№1»</w:t>
      </w:r>
      <w:r w:rsidRPr="00FA7FDF">
        <w:rPr>
          <w:color w:val="000000" w:themeColor="text1"/>
          <w:spacing w:val="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по</w:t>
      </w:r>
      <w:r w:rsidRPr="00FA7FDF">
        <w:rPr>
          <w:color w:val="000000" w:themeColor="text1"/>
          <w:spacing w:val="1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видам</w:t>
      </w:r>
      <w:r w:rsidRPr="00FA7FDF">
        <w:rPr>
          <w:color w:val="000000" w:themeColor="text1"/>
          <w:spacing w:val="7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спорта</w:t>
      </w:r>
      <w:r w:rsidRPr="00FA7FDF">
        <w:rPr>
          <w:color w:val="000000" w:themeColor="text1"/>
          <w:spacing w:val="2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с</w:t>
      </w:r>
      <w:r w:rsidRPr="00FA7FDF">
        <w:rPr>
          <w:color w:val="000000" w:themeColor="text1"/>
          <w:spacing w:val="2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приглашением</w:t>
      </w:r>
      <w:r w:rsidRPr="00FA7FDF">
        <w:rPr>
          <w:color w:val="000000" w:themeColor="text1"/>
          <w:spacing w:val="2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команд</w:t>
      </w:r>
      <w:r w:rsidRPr="00FA7FDF">
        <w:rPr>
          <w:color w:val="000000" w:themeColor="text1"/>
          <w:spacing w:val="2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образовательных</w:t>
      </w:r>
      <w:r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учреждений</w:t>
      </w:r>
      <w:r w:rsidRPr="00FA7FDF">
        <w:rPr>
          <w:color w:val="000000" w:themeColor="text1"/>
          <w:spacing w:val="2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города,</w:t>
      </w:r>
      <w:r w:rsidRPr="00FA7FDF">
        <w:rPr>
          <w:color w:val="000000" w:themeColor="text1"/>
          <w:spacing w:val="2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районаи</w:t>
      </w:r>
      <w:r w:rsidRPr="00FA7FDF">
        <w:rPr>
          <w:color w:val="000000" w:themeColor="text1"/>
          <w:spacing w:val="2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городов</w:t>
      </w:r>
      <w:r w:rsidRPr="00FA7FDF">
        <w:rPr>
          <w:color w:val="000000" w:themeColor="text1"/>
          <w:spacing w:val="5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Московской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Смоленской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областей.</w:t>
      </w:r>
    </w:p>
    <w:p w:rsidR="008E2875" w:rsidRPr="00FA7FDF" w:rsidRDefault="008E2875" w:rsidP="008E2875">
      <w:pPr>
        <w:pStyle w:val="a3"/>
        <w:ind w:left="270" w:right="110" w:firstLine="348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lang w:val="ru-RU"/>
        </w:rPr>
        <w:t>Девочки</w:t>
      </w:r>
      <w:r w:rsidRPr="00FA7FDF">
        <w:rPr>
          <w:color w:val="000000" w:themeColor="text1"/>
          <w:spacing w:val="37"/>
          <w:sz w:val="22"/>
          <w:szCs w:val="22"/>
          <w:lang w:val="ru-RU"/>
        </w:rPr>
        <w:t xml:space="preserve"> </w:t>
      </w:r>
      <w:r w:rsidRPr="00FA7FDF">
        <w:rPr>
          <w:rFonts w:cs="Times New Roman"/>
          <w:color w:val="000000" w:themeColor="text1"/>
          <w:sz w:val="22"/>
          <w:szCs w:val="22"/>
          <w:lang w:val="ru-RU"/>
        </w:rPr>
        <w:t>–</w:t>
      </w:r>
      <w:r w:rsidRPr="00FA7FDF">
        <w:rPr>
          <w:rFonts w:cs="Times New Roman"/>
          <w:color w:val="000000" w:themeColor="text1"/>
          <w:spacing w:val="3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гимнастки</w:t>
      </w:r>
      <w:r w:rsidRPr="00FA7FDF">
        <w:rPr>
          <w:color w:val="000000" w:themeColor="text1"/>
          <w:spacing w:val="3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3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мальчики</w:t>
      </w:r>
      <w:r w:rsidRPr="00FA7FDF">
        <w:rPr>
          <w:color w:val="000000" w:themeColor="text1"/>
          <w:spacing w:val="3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отделения</w:t>
      </w:r>
      <w:r w:rsidRPr="00FA7FDF">
        <w:rPr>
          <w:color w:val="000000" w:themeColor="text1"/>
          <w:spacing w:val="3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борьбы</w:t>
      </w:r>
      <w:r w:rsidRPr="00FA7FDF">
        <w:rPr>
          <w:color w:val="000000" w:themeColor="text1"/>
          <w:spacing w:val="3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самбо</w:t>
      </w:r>
      <w:r w:rsidRPr="00FA7FDF">
        <w:rPr>
          <w:color w:val="000000" w:themeColor="text1"/>
          <w:spacing w:val="3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являются</w:t>
      </w:r>
      <w:r w:rsidRPr="00FA7FDF">
        <w:rPr>
          <w:color w:val="000000" w:themeColor="text1"/>
          <w:spacing w:val="3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постоянными</w:t>
      </w:r>
      <w:r w:rsidRPr="00FA7FDF">
        <w:rPr>
          <w:color w:val="000000" w:themeColor="text1"/>
          <w:spacing w:val="7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участницами</w:t>
      </w:r>
      <w:r w:rsidRPr="00FA7FDF">
        <w:rPr>
          <w:color w:val="000000" w:themeColor="text1"/>
          <w:spacing w:val="3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показательных</w:t>
      </w:r>
      <w:r w:rsidRPr="00FA7FDF">
        <w:rPr>
          <w:color w:val="000000" w:themeColor="text1"/>
          <w:spacing w:val="4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выступлений</w:t>
      </w:r>
      <w:r w:rsidRPr="00FA7FDF">
        <w:rPr>
          <w:color w:val="000000" w:themeColor="text1"/>
          <w:spacing w:val="3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во</w:t>
      </w:r>
      <w:r w:rsidRPr="00FA7FDF">
        <w:rPr>
          <w:color w:val="000000" w:themeColor="text1"/>
          <w:spacing w:val="3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всех</w:t>
      </w:r>
      <w:r w:rsidRPr="00FA7FDF">
        <w:rPr>
          <w:color w:val="000000" w:themeColor="text1"/>
          <w:spacing w:val="4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мероприятиях</w:t>
      </w:r>
      <w:r w:rsidRPr="00FA7FDF">
        <w:rPr>
          <w:color w:val="000000" w:themeColor="text1"/>
          <w:spacing w:val="4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городского</w:t>
      </w:r>
      <w:r w:rsidRPr="00FA7FDF">
        <w:rPr>
          <w:color w:val="000000" w:themeColor="text1"/>
          <w:spacing w:val="3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7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районного</w:t>
      </w:r>
      <w:r w:rsidRPr="00FA7FDF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2"/>
          <w:sz w:val="22"/>
          <w:szCs w:val="22"/>
          <w:lang w:val="ru-RU"/>
        </w:rPr>
        <w:t>уровня.</w:t>
      </w:r>
    </w:p>
    <w:p w:rsidR="008E2875" w:rsidRPr="00FA7FDF" w:rsidRDefault="008E2875" w:rsidP="008E2875">
      <w:pPr>
        <w:pStyle w:val="a3"/>
        <w:ind w:left="270" w:right="109" w:firstLine="448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lang w:val="ru-RU"/>
        </w:rPr>
        <w:t>Воспитательная</w:t>
      </w:r>
      <w:r w:rsidRPr="00FA7FDF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работа</w:t>
      </w:r>
      <w:r w:rsidRPr="00FA7FDF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школе</w:t>
      </w:r>
      <w:r w:rsidRPr="00FA7FDF">
        <w:rPr>
          <w:color w:val="000000" w:themeColor="text1"/>
          <w:spacing w:val="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строится</w:t>
      </w:r>
      <w:r w:rsidRPr="00FA7FDF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исходя</w:t>
      </w:r>
      <w:r w:rsidRPr="00FA7FDF">
        <w:rPr>
          <w:color w:val="000000" w:themeColor="text1"/>
          <w:spacing w:val="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из</w:t>
      </w:r>
      <w:r w:rsidRPr="00FA7FDF">
        <w:rPr>
          <w:color w:val="000000" w:themeColor="text1"/>
          <w:spacing w:val="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управления</w:t>
      </w:r>
      <w:r w:rsidRPr="00FA7FDF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процессом</w:t>
      </w:r>
      <w:r w:rsidRPr="00FA7FDF">
        <w:rPr>
          <w:color w:val="000000" w:themeColor="text1"/>
          <w:spacing w:val="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развития</w:t>
      </w:r>
      <w:r w:rsidRPr="00FA7FDF">
        <w:rPr>
          <w:color w:val="000000" w:themeColor="text1"/>
          <w:spacing w:val="7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личности.</w:t>
      </w:r>
      <w:r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Важнейшим</w:t>
      </w:r>
      <w:r w:rsidRPr="00FA7FDF">
        <w:rPr>
          <w:color w:val="000000" w:themeColor="text1"/>
          <w:spacing w:val="1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аспектом</w:t>
      </w:r>
      <w:r w:rsidRPr="00FA7FDF">
        <w:rPr>
          <w:color w:val="000000" w:themeColor="text1"/>
          <w:spacing w:val="1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является</w:t>
      </w:r>
      <w:r w:rsidRPr="00FA7FDF">
        <w:rPr>
          <w:color w:val="000000" w:themeColor="text1"/>
          <w:spacing w:val="2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максимальное</w:t>
      </w:r>
      <w:r w:rsidRPr="00FA7FDF">
        <w:rPr>
          <w:color w:val="000000" w:themeColor="text1"/>
          <w:spacing w:val="1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 xml:space="preserve">снижение </w:t>
      </w:r>
      <w:r w:rsidRPr="00FA7FDF">
        <w:rPr>
          <w:color w:val="000000" w:themeColor="text1"/>
          <w:spacing w:val="1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негативного</w:t>
      </w:r>
      <w:r w:rsidRPr="00FA7FDF">
        <w:rPr>
          <w:color w:val="000000" w:themeColor="text1"/>
          <w:spacing w:val="7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влияния</w:t>
      </w:r>
      <w:r w:rsidRPr="00FA7FDF">
        <w:rPr>
          <w:color w:val="000000" w:themeColor="text1"/>
          <w:spacing w:val="1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социума</w:t>
      </w:r>
      <w:r w:rsidRPr="00FA7FDF">
        <w:rPr>
          <w:color w:val="000000" w:themeColor="text1"/>
          <w:spacing w:val="1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на</w:t>
      </w:r>
      <w:r w:rsidRPr="00FA7FDF">
        <w:rPr>
          <w:color w:val="000000" w:themeColor="text1"/>
          <w:spacing w:val="1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личность.</w:t>
      </w:r>
      <w:r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Воспитательная</w:t>
      </w:r>
      <w:r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работа</w:t>
      </w:r>
      <w:r w:rsidRPr="00FA7FDF">
        <w:rPr>
          <w:color w:val="000000" w:themeColor="text1"/>
          <w:spacing w:val="1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ведется</w:t>
      </w:r>
      <w:r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по</w:t>
      </w:r>
      <w:r w:rsidRPr="00FA7FDF">
        <w:rPr>
          <w:color w:val="000000" w:themeColor="text1"/>
          <w:spacing w:val="1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2"/>
          <w:sz w:val="22"/>
          <w:szCs w:val="22"/>
          <w:lang w:val="ru-RU"/>
        </w:rPr>
        <w:t>двум</w:t>
      </w:r>
      <w:r w:rsidRPr="00FA7FDF">
        <w:rPr>
          <w:color w:val="000000" w:themeColor="text1"/>
          <w:spacing w:val="2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направлениям</w:t>
      </w:r>
      <w:r w:rsidRPr="00FA7FDF">
        <w:rPr>
          <w:color w:val="000000" w:themeColor="text1"/>
          <w:spacing w:val="1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с</w:t>
      </w:r>
      <w:r w:rsidRPr="00FA7FDF">
        <w:rPr>
          <w:color w:val="000000" w:themeColor="text1"/>
          <w:spacing w:val="6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воспитанниками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семьей.</w:t>
      </w:r>
    </w:p>
    <w:p w:rsidR="008E2875" w:rsidRPr="00FA7FDF" w:rsidRDefault="008E2875" w:rsidP="008E2875">
      <w:pPr>
        <w:pStyle w:val="a3"/>
        <w:ind w:left="100" w:right="111" w:firstLine="480"/>
        <w:jc w:val="both"/>
        <w:rPr>
          <w:color w:val="000000" w:themeColor="text1"/>
          <w:spacing w:val="81"/>
          <w:sz w:val="22"/>
          <w:szCs w:val="22"/>
          <w:lang w:val="ru-RU"/>
        </w:rPr>
      </w:pPr>
      <w:r w:rsidRPr="00FA7FDF">
        <w:rPr>
          <w:color w:val="000000" w:themeColor="text1"/>
          <w:sz w:val="22"/>
          <w:szCs w:val="22"/>
          <w:lang w:val="ru-RU"/>
        </w:rPr>
        <w:t>Личностное</w:t>
      </w:r>
      <w:r w:rsidRPr="00FA7FDF">
        <w:rPr>
          <w:color w:val="000000" w:themeColor="text1"/>
          <w:spacing w:val="4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развитие</w:t>
      </w:r>
      <w:r w:rsidRPr="00FA7FDF">
        <w:rPr>
          <w:color w:val="000000" w:themeColor="text1"/>
          <w:spacing w:val="4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детей</w:t>
      </w:r>
      <w:r w:rsidRPr="00FA7FDF">
        <w:rPr>
          <w:color w:val="000000" w:themeColor="text1"/>
          <w:spacing w:val="4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-</w:t>
      </w:r>
      <w:r w:rsidRPr="00FA7FDF">
        <w:rPr>
          <w:color w:val="000000" w:themeColor="text1"/>
          <w:spacing w:val="4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одна</w:t>
      </w:r>
      <w:r w:rsidRPr="00FA7FDF">
        <w:rPr>
          <w:color w:val="000000" w:themeColor="text1"/>
          <w:spacing w:val="4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из</w:t>
      </w:r>
      <w:r w:rsidRPr="00FA7FDF">
        <w:rPr>
          <w:color w:val="000000" w:themeColor="text1"/>
          <w:spacing w:val="4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основных</w:t>
      </w:r>
      <w:r w:rsidRPr="00FA7FDF">
        <w:rPr>
          <w:color w:val="000000" w:themeColor="text1"/>
          <w:spacing w:val="4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задач</w:t>
      </w:r>
      <w:r w:rsidRPr="00FA7FDF">
        <w:rPr>
          <w:color w:val="000000" w:themeColor="text1"/>
          <w:spacing w:val="4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коллектива</w:t>
      </w:r>
      <w:r w:rsidRPr="00FA7FDF">
        <w:rPr>
          <w:color w:val="000000" w:themeColor="text1"/>
          <w:spacing w:val="4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педагогов.</w:t>
      </w:r>
    </w:p>
    <w:p w:rsidR="008E2875" w:rsidRPr="00FA7FDF" w:rsidRDefault="008E2875" w:rsidP="008E2875">
      <w:pPr>
        <w:pStyle w:val="a3"/>
        <w:ind w:left="100" w:right="111" w:firstLine="480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pacing w:val="-1"/>
          <w:sz w:val="22"/>
          <w:szCs w:val="22"/>
          <w:lang w:val="ru-RU"/>
        </w:rPr>
        <w:t>Высокий</w:t>
      </w:r>
      <w:r w:rsidRPr="00FA7FDF">
        <w:rPr>
          <w:color w:val="000000" w:themeColor="text1"/>
          <w:spacing w:val="4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профессионализм</w:t>
      </w:r>
      <w:r w:rsidRPr="00FA7FDF">
        <w:rPr>
          <w:color w:val="000000" w:themeColor="text1"/>
          <w:spacing w:val="4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тренеров-преподавателей</w:t>
      </w:r>
      <w:r w:rsidRPr="00FA7FDF">
        <w:rPr>
          <w:color w:val="000000" w:themeColor="text1"/>
          <w:spacing w:val="4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школы</w:t>
      </w:r>
      <w:r w:rsidRPr="00FA7FDF">
        <w:rPr>
          <w:color w:val="000000" w:themeColor="text1"/>
          <w:spacing w:val="4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способствует</w:t>
      </w:r>
      <w:r w:rsidRPr="00FA7FDF">
        <w:rPr>
          <w:color w:val="000000" w:themeColor="text1"/>
          <w:spacing w:val="4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формированию</w:t>
      </w:r>
      <w:r w:rsidRPr="00FA7FDF">
        <w:rPr>
          <w:color w:val="000000" w:themeColor="text1"/>
          <w:spacing w:val="4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у</w:t>
      </w:r>
      <w:r w:rsidRPr="00FA7FDF">
        <w:rPr>
          <w:color w:val="000000" w:themeColor="text1"/>
          <w:spacing w:val="3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воспитанников</w:t>
      </w:r>
      <w:r w:rsidRPr="00FA7FDF">
        <w:rPr>
          <w:color w:val="000000" w:themeColor="text1"/>
          <w:spacing w:val="4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способности</w:t>
      </w:r>
      <w:r w:rsidRPr="00FA7FDF">
        <w:rPr>
          <w:color w:val="000000" w:themeColor="text1"/>
          <w:spacing w:val="4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выстраивать</w:t>
      </w:r>
      <w:r w:rsidRPr="00FA7FDF">
        <w:rPr>
          <w:color w:val="000000" w:themeColor="text1"/>
          <w:spacing w:val="4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свою</w:t>
      </w:r>
      <w:r w:rsidRPr="00FA7FDF">
        <w:rPr>
          <w:color w:val="000000" w:themeColor="text1"/>
          <w:spacing w:val="4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жизнь</w:t>
      </w:r>
      <w:r w:rsidRPr="00FA7FDF">
        <w:rPr>
          <w:color w:val="000000" w:themeColor="text1"/>
          <w:spacing w:val="4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4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границах</w:t>
      </w:r>
      <w:r w:rsidRPr="00FA7FDF">
        <w:rPr>
          <w:color w:val="000000" w:themeColor="text1"/>
          <w:spacing w:val="7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достойной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жизни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достойного</w:t>
      </w:r>
      <w:r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человека.</w:t>
      </w:r>
    </w:p>
    <w:p w:rsidR="008E2875" w:rsidRPr="00FA7FDF" w:rsidRDefault="008E2875" w:rsidP="008E2875">
      <w:pPr>
        <w:pStyle w:val="a3"/>
        <w:ind w:left="270" w:right="112" w:firstLine="480"/>
        <w:jc w:val="both"/>
        <w:rPr>
          <w:color w:val="000000" w:themeColor="text1"/>
          <w:sz w:val="22"/>
          <w:szCs w:val="22"/>
          <w:lang w:val="ru-RU"/>
        </w:rPr>
      </w:pPr>
      <w:r w:rsidRPr="00FA7FDF">
        <w:rPr>
          <w:color w:val="000000" w:themeColor="text1"/>
          <w:sz w:val="22"/>
          <w:szCs w:val="22"/>
          <w:lang w:val="ru-RU"/>
        </w:rPr>
        <w:t>Специфика</w:t>
      </w:r>
      <w:r w:rsidRPr="00FA7FDF">
        <w:rPr>
          <w:color w:val="000000" w:themeColor="text1"/>
          <w:spacing w:val="3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воспитательной</w:t>
      </w:r>
      <w:r w:rsidRPr="00FA7FDF">
        <w:rPr>
          <w:color w:val="000000" w:themeColor="text1"/>
          <w:spacing w:val="3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работы</w:t>
      </w:r>
      <w:r w:rsidRPr="00FA7FDF">
        <w:rPr>
          <w:color w:val="000000" w:themeColor="text1"/>
          <w:spacing w:val="3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состоит</w:t>
      </w:r>
      <w:r w:rsidRPr="00FA7FDF">
        <w:rPr>
          <w:color w:val="000000" w:themeColor="text1"/>
          <w:spacing w:val="3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3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том,</w:t>
      </w:r>
      <w:r w:rsidRPr="00FA7FDF">
        <w:rPr>
          <w:color w:val="000000" w:themeColor="text1"/>
          <w:spacing w:val="3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что</w:t>
      </w:r>
      <w:r w:rsidRPr="00FA7FDF">
        <w:rPr>
          <w:color w:val="000000" w:themeColor="text1"/>
          <w:spacing w:val="3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тренер-преподаватель</w:t>
      </w:r>
      <w:r w:rsidRPr="00FA7FDF">
        <w:rPr>
          <w:color w:val="000000" w:themeColor="text1"/>
          <w:spacing w:val="69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может</w:t>
      </w:r>
      <w:r w:rsidRPr="00FA7FDF">
        <w:rPr>
          <w:color w:val="000000" w:themeColor="text1"/>
          <w:spacing w:val="2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проводить</w:t>
      </w:r>
      <w:r w:rsidRPr="00FA7FDF">
        <w:rPr>
          <w:color w:val="000000" w:themeColor="text1"/>
          <w:spacing w:val="2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ее</w:t>
      </w:r>
      <w:r w:rsidRPr="00FA7FDF">
        <w:rPr>
          <w:color w:val="000000" w:themeColor="text1"/>
          <w:spacing w:val="2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во</w:t>
      </w:r>
      <w:r w:rsidRPr="00FA7FDF">
        <w:rPr>
          <w:color w:val="000000" w:themeColor="text1"/>
          <w:spacing w:val="2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время</w:t>
      </w:r>
      <w:r w:rsidRPr="00FA7FDF">
        <w:rPr>
          <w:color w:val="000000" w:themeColor="text1"/>
          <w:spacing w:val="2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учебно-тренировочных</w:t>
      </w:r>
      <w:r w:rsidRPr="00FA7FDF">
        <w:rPr>
          <w:color w:val="000000" w:themeColor="text1"/>
          <w:spacing w:val="2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занятий</w:t>
      </w:r>
      <w:r w:rsidRPr="00FA7FDF">
        <w:rPr>
          <w:color w:val="000000" w:themeColor="text1"/>
          <w:spacing w:val="2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2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дополнительно</w:t>
      </w:r>
      <w:r w:rsidRPr="00FA7FDF">
        <w:rPr>
          <w:color w:val="000000" w:themeColor="text1"/>
          <w:spacing w:val="2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7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спортивно-оздоровительных</w:t>
      </w:r>
      <w:r w:rsidRPr="00FA7FDF">
        <w:rPr>
          <w:color w:val="000000" w:themeColor="text1"/>
          <w:spacing w:val="5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лагерях,</w:t>
      </w:r>
      <w:r w:rsidRPr="00FA7FDF">
        <w:rPr>
          <w:color w:val="000000" w:themeColor="text1"/>
          <w:spacing w:val="5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а</w:t>
      </w:r>
      <w:r w:rsidRPr="00FA7FDF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так</w:t>
      </w:r>
      <w:r w:rsidRPr="00FA7FDF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же</w:t>
      </w:r>
      <w:r w:rsidRPr="00FA7FDF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на</w:t>
      </w:r>
      <w:r w:rsidRPr="00FA7FDF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соревнованиях,</w:t>
      </w:r>
      <w:r w:rsidRPr="00FA7FDF">
        <w:rPr>
          <w:color w:val="000000" w:themeColor="text1"/>
          <w:spacing w:val="5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где</w:t>
      </w:r>
      <w:r w:rsidRPr="00FA7FDF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используется</w:t>
      </w:r>
      <w:r w:rsidRPr="00FA7FDF">
        <w:rPr>
          <w:color w:val="000000" w:themeColor="text1"/>
          <w:spacing w:val="5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7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свободное время.</w:t>
      </w:r>
    </w:p>
    <w:p w:rsidR="00DF564C" w:rsidRPr="008E2875" w:rsidRDefault="008E2875" w:rsidP="008E2875">
      <w:pPr>
        <w:pStyle w:val="a3"/>
        <w:ind w:left="270" w:right="109" w:firstLine="614"/>
        <w:rPr>
          <w:color w:val="000000" w:themeColor="text1"/>
          <w:lang w:val="ru-RU"/>
        </w:rPr>
        <w:sectPr w:rsidR="00DF564C" w:rsidRPr="008E2875" w:rsidSect="008E2875">
          <w:pgSz w:w="11910" w:h="16840"/>
          <w:pgMar w:top="1134" w:right="850" w:bottom="0" w:left="1701" w:header="720" w:footer="720" w:gutter="0"/>
          <w:cols w:space="720"/>
          <w:docGrid w:linePitch="299"/>
        </w:sectPr>
      </w:pP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4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МБУДО</w:t>
      </w:r>
      <w:r w:rsidRPr="00FA7FDF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«ДЮСШ№1»</w:t>
      </w:r>
      <w:r w:rsidRPr="00FA7FDF">
        <w:rPr>
          <w:color w:val="000000" w:themeColor="text1"/>
          <w:spacing w:val="43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проводится</w:t>
      </w:r>
      <w:r w:rsidRPr="00FA7FDF">
        <w:rPr>
          <w:color w:val="000000" w:themeColor="text1"/>
          <w:spacing w:val="5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профильная</w:t>
      </w:r>
      <w:r w:rsidRPr="00FA7FDF">
        <w:rPr>
          <w:color w:val="000000" w:themeColor="text1"/>
          <w:spacing w:val="5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подготовка</w:t>
      </w:r>
      <w:r w:rsidRPr="00FA7FDF">
        <w:rPr>
          <w:color w:val="000000" w:themeColor="text1"/>
          <w:spacing w:val="47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направленная</w:t>
      </w:r>
      <w:r w:rsidRPr="00FA7FDF">
        <w:rPr>
          <w:color w:val="000000" w:themeColor="text1"/>
          <w:spacing w:val="50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>на</w:t>
      </w:r>
      <w:r w:rsidRPr="00FA7FDF">
        <w:rPr>
          <w:color w:val="000000" w:themeColor="text1"/>
          <w:spacing w:val="3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приобретение</w:t>
      </w:r>
      <w:r w:rsidRPr="00FA7FDF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воспитанниками</w:t>
      </w:r>
      <w:r w:rsidRPr="00FA7FDF">
        <w:rPr>
          <w:color w:val="000000" w:themeColor="text1"/>
          <w:spacing w:val="5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профессии</w:t>
      </w:r>
      <w:r w:rsidRPr="00FA7FDF">
        <w:rPr>
          <w:color w:val="000000" w:themeColor="text1"/>
          <w:spacing w:val="5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тренера</w:t>
      </w:r>
      <w:r w:rsidRPr="00FA7FDF">
        <w:rPr>
          <w:rFonts w:cs="Times New Roman"/>
          <w:color w:val="000000" w:themeColor="text1"/>
          <w:spacing w:val="-1"/>
          <w:sz w:val="22"/>
          <w:szCs w:val="22"/>
          <w:lang w:val="ru-RU"/>
        </w:rPr>
        <w:t>-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преподавателя</w:t>
      </w:r>
      <w:r w:rsidRPr="00FA7FDF">
        <w:rPr>
          <w:color w:val="000000" w:themeColor="text1"/>
          <w:sz w:val="22"/>
          <w:szCs w:val="22"/>
          <w:lang w:val="ru-RU"/>
        </w:rPr>
        <w:t xml:space="preserve"> и</w:t>
      </w:r>
      <w:r w:rsidRPr="00FA7FDF">
        <w:rPr>
          <w:color w:val="000000" w:themeColor="text1"/>
          <w:spacing w:val="56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ориентированная</w:t>
      </w:r>
      <w:r w:rsidRPr="00FA7FDF">
        <w:rPr>
          <w:color w:val="000000" w:themeColor="text1"/>
          <w:spacing w:val="115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на</w:t>
      </w:r>
      <w:r w:rsidRPr="00FA7FDF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поступление</w:t>
      </w:r>
      <w:r w:rsidRPr="00FA7FDF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спортивные</w:t>
      </w:r>
      <w:r w:rsidRPr="00FA7FDF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ВУЗы</w:t>
      </w:r>
      <w:r w:rsidRPr="00FA7FDF">
        <w:rPr>
          <w:color w:val="000000" w:themeColor="text1"/>
          <w:spacing w:val="5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и</w:t>
      </w:r>
      <w:r w:rsidRPr="00FA7FDF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СУЗ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ы.</w:t>
      </w:r>
      <w:r w:rsidRPr="00FA7FDF">
        <w:rPr>
          <w:color w:val="000000" w:themeColor="text1"/>
          <w:spacing w:val="5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2016</w:t>
      </w:r>
      <w:r w:rsidRPr="00FA7FDF">
        <w:rPr>
          <w:color w:val="000000" w:themeColor="text1"/>
          <w:spacing w:val="5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1"/>
          <w:sz w:val="22"/>
          <w:szCs w:val="22"/>
          <w:lang w:val="ru-RU"/>
        </w:rPr>
        <w:t>году</w:t>
      </w:r>
      <w:r w:rsidRPr="00FA7FDF">
        <w:rPr>
          <w:color w:val="000000" w:themeColor="text1"/>
          <w:spacing w:val="48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в</w:t>
      </w:r>
      <w:r w:rsidRPr="00FA7FDF">
        <w:rPr>
          <w:color w:val="000000" w:themeColor="text1"/>
          <w:spacing w:val="5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ВУЗы</w:t>
      </w:r>
      <w:r w:rsidRPr="00FA7FDF">
        <w:rPr>
          <w:color w:val="000000" w:themeColor="text1"/>
          <w:spacing w:val="52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z w:val="22"/>
          <w:szCs w:val="22"/>
          <w:lang w:val="ru-RU"/>
        </w:rPr>
        <w:t>на</w:t>
      </w:r>
      <w:r w:rsidRPr="00FA7FDF">
        <w:rPr>
          <w:color w:val="000000" w:themeColor="text1"/>
          <w:spacing w:val="5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факультеты</w:t>
      </w:r>
      <w:r w:rsidRPr="00FA7FDF">
        <w:rPr>
          <w:color w:val="000000" w:themeColor="text1"/>
          <w:spacing w:val="44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физического</w:t>
      </w:r>
      <w:r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воспитания</w:t>
      </w:r>
      <w:r w:rsidRPr="00FA7FDF">
        <w:rPr>
          <w:color w:val="000000" w:themeColor="text1"/>
          <w:sz w:val="22"/>
          <w:szCs w:val="22"/>
          <w:lang w:val="ru-RU"/>
        </w:rPr>
        <w:t xml:space="preserve">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поступило</w:t>
      </w:r>
      <w:r w:rsidRPr="00FA7FDF">
        <w:rPr>
          <w:color w:val="000000" w:themeColor="text1"/>
          <w:sz w:val="22"/>
          <w:szCs w:val="22"/>
          <w:lang w:val="ru-RU"/>
        </w:rPr>
        <w:t xml:space="preserve"> 10 </w:t>
      </w:r>
      <w:r w:rsidRPr="00FA7FDF">
        <w:rPr>
          <w:color w:val="000000" w:themeColor="text1"/>
          <w:spacing w:val="-1"/>
          <w:sz w:val="22"/>
          <w:szCs w:val="22"/>
          <w:lang w:val="ru-RU"/>
        </w:rPr>
        <w:t>чел</w:t>
      </w:r>
      <w:r w:rsidR="00723898">
        <w:rPr>
          <w:color w:val="000000" w:themeColor="text1"/>
          <w:spacing w:val="-1"/>
          <w:lang w:val="ru-RU"/>
        </w:rPr>
        <w:t>овек.</w:t>
      </w:r>
    </w:p>
    <w:p w:rsidR="00DF564C" w:rsidRDefault="00DF564C" w:rsidP="00723898">
      <w:pPr>
        <w:pStyle w:val="31"/>
        <w:ind w:left="0" w:right="570"/>
        <w:rPr>
          <w:color w:val="000000" w:themeColor="text1"/>
          <w:lang w:val="ru-RU"/>
        </w:rPr>
      </w:pPr>
    </w:p>
    <w:sectPr w:rsidR="00DF564C" w:rsidSect="009F65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18FB"/>
    <w:multiLevelType w:val="hybridMultilevel"/>
    <w:tmpl w:val="2B48CA4A"/>
    <w:lvl w:ilvl="0" w:tplc="2CB2F226">
      <w:start w:val="1"/>
      <w:numFmt w:val="bullet"/>
      <w:lvlText w:val="-"/>
      <w:lvlJc w:val="left"/>
      <w:pPr>
        <w:ind w:left="290" w:hanging="140"/>
      </w:pPr>
      <w:rPr>
        <w:rFonts w:ascii="Times New Roman" w:eastAsia="Times New Roman" w:hAnsi="Times New Roman" w:cs="Times New Roman" w:hint="default"/>
        <w:color w:val="424242"/>
        <w:sz w:val="24"/>
        <w:szCs w:val="24"/>
      </w:rPr>
    </w:lvl>
    <w:lvl w:ilvl="1" w:tplc="23501736">
      <w:start w:val="1"/>
      <w:numFmt w:val="bullet"/>
      <w:lvlText w:val="•"/>
      <w:lvlJc w:val="left"/>
      <w:pPr>
        <w:ind w:left="1260" w:hanging="140"/>
      </w:pPr>
    </w:lvl>
    <w:lvl w:ilvl="2" w:tplc="C3DC7170">
      <w:start w:val="1"/>
      <w:numFmt w:val="bullet"/>
      <w:lvlText w:val="•"/>
      <w:lvlJc w:val="left"/>
      <w:pPr>
        <w:ind w:left="2229" w:hanging="140"/>
      </w:pPr>
    </w:lvl>
    <w:lvl w:ilvl="3" w:tplc="672C92D8">
      <w:start w:val="1"/>
      <w:numFmt w:val="bullet"/>
      <w:lvlText w:val="•"/>
      <w:lvlJc w:val="left"/>
      <w:pPr>
        <w:ind w:left="3199" w:hanging="140"/>
      </w:pPr>
    </w:lvl>
    <w:lvl w:ilvl="4" w:tplc="11C07A4A">
      <w:start w:val="1"/>
      <w:numFmt w:val="bullet"/>
      <w:lvlText w:val="•"/>
      <w:lvlJc w:val="left"/>
      <w:pPr>
        <w:ind w:left="4168" w:hanging="140"/>
      </w:pPr>
    </w:lvl>
    <w:lvl w:ilvl="5" w:tplc="F00E0682">
      <w:start w:val="1"/>
      <w:numFmt w:val="bullet"/>
      <w:lvlText w:val="•"/>
      <w:lvlJc w:val="left"/>
      <w:pPr>
        <w:ind w:left="5138" w:hanging="140"/>
      </w:pPr>
    </w:lvl>
    <w:lvl w:ilvl="6" w:tplc="F5987CB2">
      <w:start w:val="1"/>
      <w:numFmt w:val="bullet"/>
      <w:lvlText w:val="•"/>
      <w:lvlJc w:val="left"/>
      <w:pPr>
        <w:ind w:left="6108" w:hanging="140"/>
      </w:pPr>
    </w:lvl>
    <w:lvl w:ilvl="7" w:tplc="233040F2">
      <w:start w:val="1"/>
      <w:numFmt w:val="bullet"/>
      <w:lvlText w:val="•"/>
      <w:lvlJc w:val="left"/>
      <w:pPr>
        <w:ind w:left="7077" w:hanging="140"/>
      </w:pPr>
    </w:lvl>
    <w:lvl w:ilvl="8" w:tplc="ECAABD90">
      <w:start w:val="1"/>
      <w:numFmt w:val="bullet"/>
      <w:lvlText w:val="•"/>
      <w:lvlJc w:val="left"/>
      <w:pPr>
        <w:ind w:left="8047" w:hanging="140"/>
      </w:pPr>
    </w:lvl>
  </w:abstractNum>
  <w:abstractNum w:abstractNumId="1" w15:restartNumberingAfterBreak="0">
    <w:nsid w:val="5A5775A7"/>
    <w:multiLevelType w:val="multilevel"/>
    <w:tmpl w:val="1596791A"/>
    <w:lvl w:ilvl="0">
      <w:start w:val="31"/>
      <w:numFmt w:val="decimal"/>
      <w:lvlText w:val="%1"/>
      <w:lvlJc w:val="left"/>
      <w:pPr>
        <w:ind w:left="749" w:hanging="620"/>
      </w:pPr>
    </w:lvl>
    <w:lvl w:ilvl="1">
      <w:start w:val="60"/>
      <w:numFmt w:val="decimal"/>
      <w:lvlText w:val="%1-%2"/>
      <w:lvlJc w:val="left"/>
      <w:pPr>
        <w:ind w:left="749" w:hanging="620"/>
      </w:pPr>
      <w:rPr>
        <w:rFonts w:ascii="Times New Roman" w:eastAsia="Times New Roman" w:hAnsi="Times New Roman" w:cs="Times New Roman" w:hint="default"/>
        <w:color w:val="424242"/>
        <w:sz w:val="24"/>
        <w:szCs w:val="24"/>
      </w:rPr>
    </w:lvl>
    <w:lvl w:ilvl="2">
      <w:start w:val="1"/>
      <w:numFmt w:val="bullet"/>
      <w:lvlText w:val="-"/>
      <w:lvlJc w:val="left"/>
      <w:pPr>
        <w:ind w:left="290" w:hanging="140"/>
      </w:pPr>
      <w:rPr>
        <w:rFonts w:ascii="Times New Roman" w:eastAsia="Times New Roman" w:hAnsi="Times New Roman" w:cs="Times New Roman" w:hint="default"/>
        <w:color w:val="424242"/>
        <w:sz w:val="24"/>
        <w:szCs w:val="24"/>
      </w:rPr>
    </w:lvl>
    <w:lvl w:ilvl="3">
      <w:start w:val="1"/>
      <w:numFmt w:val="bullet"/>
      <w:lvlText w:val="•"/>
      <w:lvlJc w:val="left"/>
      <w:pPr>
        <w:ind w:left="2664" w:hanging="140"/>
      </w:pPr>
    </w:lvl>
    <w:lvl w:ilvl="4">
      <w:start w:val="1"/>
      <w:numFmt w:val="bullet"/>
      <w:lvlText w:val="•"/>
      <w:lvlJc w:val="left"/>
      <w:pPr>
        <w:ind w:left="3621" w:hanging="140"/>
      </w:pPr>
    </w:lvl>
    <w:lvl w:ilvl="5">
      <w:start w:val="1"/>
      <w:numFmt w:val="bullet"/>
      <w:lvlText w:val="•"/>
      <w:lvlJc w:val="left"/>
      <w:pPr>
        <w:ind w:left="4579" w:hanging="140"/>
      </w:pPr>
    </w:lvl>
    <w:lvl w:ilvl="6">
      <w:start w:val="1"/>
      <w:numFmt w:val="bullet"/>
      <w:lvlText w:val="•"/>
      <w:lvlJc w:val="left"/>
      <w:pPr>
        <w:ind w:left="5536" w:hanging="140"/>
      </w:pPr>
    </w:lvl>
    <w:lvl w:ilvl="7">
      <w:start w:val="1"/>
      <w:numFmt w:val="bullet"/>
      <w:lvlText w:val="•"/>
      <w:lvlJc w:val="left"/>
      <w:pPr>
        <w:ind w:left="6494" w:hanging="140"/>
      </w:pPr>
    </w:lvl>
    <w:lvl w:ilvl="8">
      <w:start w:val="1"/>
      <w:numFmt w:val="bullet"/>
      <w:lvlText w:val="•"/>
      <w:lvlJc w:val="left"/>
      <w:pPr>
        <w:ind w:left="7451" w:hanging="140"/>
      </w:pPr>
    </w:lvl>
  </w:abstractNum>
  <w:abstractNum w:abstractNumId="2" w15:restartNumberingAfterBreak="0">
    <w:nsid w:val="65B630D7"/>
    <w:multiLevelType w:val="hybridMultilevel"/>
    <w:tmpl w:val="A4A86D46"/>
    <w:lvl w:ilvl="0" w:tplc="6E3C8824">
      <w:start w:val="5"/>
      <w:numFmt w:val="decimal"/>
      <w:lvlText w:val="%1."/>
      <w:lvlJc w:val="left"/>
      <w:pPr>
        <w:ind w:left="120" w:hanging="286"/>
      </w:pPr>
      <w:rPr>
        <w:rFonts w:ascii="Times New Roman" w:eastAsia="Times New Roman" w:hAnsi="Times New Roman" w:cs="Times New Roman" w:hint="default"/>
        <w:color w:val="3E3E3E"/>
        <w:w w:val="99"/>
        <w:sz w:val="25"/>
        <w:szCs w:val="25"/>
      </w:rPr>
    </w:lvl>
    <w:lvl w:ilvl="1" w:tplc="2D4C216C">
      <w:start w:val="1"/>
      <w:numFmt w:val="bullet"/>
      <w:lvlText w:val="•"/>
      <w:lvlJc w:val="left"/>
      <w:pPr>
        <w:ind w:left="290" w:hanging="286"/>
      </w:pPr>
    </w:lvl>
    <w:lvl w:ilvl="2" w:tplc="867CE846">
      <w:start w:val="1"/>
      <w:numFmt w:val="bullet"/>
      <w:lvlText w:val="•"/>
      <w:lvlJc w:val="left"/>
      <w:pPr>
        <w:ind w:left="1367" w:hanging="286"/>
      </w:pPr>
    </w:lvl>
    <w:lvl w:ilvl="3" w:tplc="69705A1A">
      <w:start w:val="1"/>
      <w:numFmt w:val="bullet"/>
      <w:lvlText w:val="•"/>
      <w:lvlJc w:val="left"/>
      <w:pPr>
        <w:ind w:left="2445" w:hanging="286"/>
      </w:pPr>
    </w:lvl>
    <w:lvl w:ilvl="4" w:tplc="34482BC8">
      <w:start w:val="1"/>
      <w:numFmt w:val="bullet"/>
      <w:lvlText w:val="•"/>
      <w:lvlJc w:val="left"/>
      <w:pPr>
        <w:ind w:left="3522" w:hanging="286"/>
      </w:pPr>
    </w:lvl>
    <w:lvl w:ilvl="5" w:tplc="F7368A9C">
      <w:start w:val="1"/>
      <w:numFmt w:val="bullet"/>
      <w:lvlText w:val="•"/>
      <w:lvlJc w:val="left"/>
      <w:pPr>
        <w:ind w:left="4599" w:hanging="286"/>
      </w:pPr>
    </w:lvl>
    <w:lvl w:ilvl="6" w:tplc="ED4C152C">
      <w:start w:val="1"/>
      <w:numFmt w:val="bullet"/>
      <w:lvlText w:val="•"/>
      <w:lvlJc w:val="left"/>
      <w:pPr>
        <w:ind w:left="5677" w:hanging="286"/>
      </w:pPr>
    </w:lvl>
    <w:lvl w:ilvl="7" w:tplc="84AC2CAC">
      <w:start w:val="1"/>
      <w:numFmt w:val="bullet"/>
      <w:lvlText w:val="•"/>
      <w:lvlJc w:val="left"/>
      <w:pPr>
        <w:ind w:left="6754" w:hanging="286"/>
      </w:pPr>
    </w:lvl>
    <w:lvl w:ilvl="8" w:tplc="38BAA0AE">
      <w:start w:val="1"/>
      <w:numFmt w:val="bullet"/>
      <w:lvlText w:val="•"/>
      <w:lvlJc w:val="left"/>
      <w:pPr>
        <w:ind w:left="7831" w:hanging="286"/>
      </w:pPr>
    </w:lvl>
  </w:abstractNum>
  <w:abstractNum w:abstractNumId="3" w15:restartNumberingAfterBreak="0">
    <w:nsid w:val="66482274"/>
    <w:multiLevelType w:val="hybridMultilevel"/>
    <w:tmpl w:val="D0562112"/>
    <w:lvl w:ilvl="0" w:tplc="0B88AA3C">
      <w:start w:val="1"/>
      <w:numFmt w:val="decimal"/>
      <w:lvlText w:val="%1."/>
      <w:lvlJc w:val="left"/>
      <w:pPr>
        <w:ind w:left="120" w:hanging="264"/>
      </w:pPr>
      <w:rPr>
        <w:rFonts w:ascii="Times New Roman" w:eastAsia="Times New Roman" w:hAnsi="Times New Roman" w:cs="Times New Roman" w:hint="default"/>
        <w:color w:val="3E3E3E"/>
        <w:w w:val="99"/>
        <w:sz w:val="25"/>
        <w:szCs w:val="25"/>
      </w:rPr>
    </w:lvl>
    <w:lvl w:ilvl="1" w:tplc="7002743E">
      <w:start w:val="1"/>
      <w:numFmt w:val="bullet"/>
      <w:lvlText w:val="•"/>
      <w:lvlJc w:val="left"/>
      <w:pPr>
        <w:ind w:left="1106" w:hanging="264"/>
      </w:pPr>
    </w:lvl>
    <w:lvl w:ilvl="2" w:tplc="F7D0AB2C">
      <w:start w:val="1"/>
      <w:numFmt w:val="bullet"/>
      <w:lvlText w:val="•"/>
      <w:lvlJc w:val="left"/>
      <w:pPr>
        <w:ind w:left="2093" w:hanging="264"/>
      </w:pPr>
    </w:lvl>
    <w:lvl w:ilvl="3" w:tplc="3A7C0C76">
      <w:start w:val="1"/>
      <w:numFmt w:val="bullet"/>
      <w:lvlText w:val="•"/>
      <w:lvlJc w:val="left"/>
      <w:pPr>
        <w:ind w:left="3079" w:hanging="264"/>
      </w:pPr>
    </w:lvl>
    <w:lvl w:ilvl="4" w:tplc="6FFC9D64">
      <w:start w:val="1"/>
      <w:numFmt w:val="bullet"/>
      <w:lvlText w:val="•"/>
      <w:lvlJc w:val="left"/>
      <w:pPr>
        <w:ind w:left="4066" w:hanging="264"/>
      </w:pPr>
    </w:lvl>
    <w:lvl w:ilvl="5" w:tplc="88A8F850">
      <w:start w:val="1"/>
      <w:numFmt w:val="bullet"/>
      <w:lvlText w:val="•"/>
      <w:lvlJc w:val="left"/>
      <w:pPr>
        <w:ind w:left="5053" w:hanging="264"/>
      </w:pPr>
    </w:lvl>
    <w:lvl w:ilvl="6" w:tplc="A210B746">
      <w:start w:val="1"/>
      <w:numFmt w:val="bullet"/>
      <w:lvlText w:val="•"/>
      <w:lvlJc w:val="left"/>
      <w:pPr>
        <w:ind w:left="6039" w:hanging="264"/>
      </w:pPr>
    </w:lvl>
    <w:lvl w:ilvl="7" w:tplc="ACDE5DDA">
      <w:start w:val="1"/>
      <w:numFmt w:val="bullet"/>
      <w:lvlText w:val="•"/>
      <w:lvlJc w:val="left"/>
      <w:pPr>
        <w:ind w:left="7026" w:hanging="264"/>
      </w:pPr>
    </w:lvl>
    <w:lvl w:ilvl="8" w:tplc="FE8AB110">
      <w:start w:val="1"/>
      <w:numFmt w:val="bullet"/>
      <w:lvlText w:val="•"/>
      <w:lvlJc w:val="left"/>
      <w:pPr>
        <w:ind w:left="8013" w:hanging="264"/>
      </w:pPr>
    </w:lvl>
  </w:abstractNum>
  <w:num w:numId="1">
    <w:abstractNumId w:val="1"/>
  </w:num>
  <w:num w:numId="2">
    <w:abstractNumId w:val="1"/>
    <w:lvlOverride w:ilvl="0">
      <w:startOverride w:val="31"/>
    </w:lvlOverride>
    <w:lvlOverride w:ilvl="1">
      <w:startOverride w:val="60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564C"/>
    <w:rsid w:val="00005FBD"/>
    <w:rsid w:val="000F7C79"/>
    <w:rsid w:val="001B31A5"/>
    <w:rsid w:val="00292F8E"/>
    <w:rsid w:val="003A54CB"/>
    <w:rsid w:val="00667AB2"/>
    <w:rsid w:val="006A0E66"/>
    <w:rsid w:val="00723898"/>
    <w:rsid w:val="007524AA"/>
    <w:rsid w:val="0081006F"/>
    <w:rsid w:val="008E2875"/>
    <w:rsid w:val="009407C7"/>
    <w:rsid w:val="00970911"/>
    <w:rsid w:val="009C1BBB"/>
    <w:rsid w:val="009F6542"/>
    <w:rsid w:val="00A22DAC"/>
    <w:rsid w:val="00A32DDF"/>
    <w:rsid w:val="00B34CAC"/>
    <w:rsid w:val="00B50E1D"/>
    <w:rsid w:val="00C32791"/>
    <w:rsid w:val="00CE76DE"/>
    <w:rsid w:val="00DA719E"/>
    <w:rsid w:val="00DF564C"/>
    <w:rsid w:val="00EB1037"/>
    <w:rsid w:val="00FA7FDF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B834"/>
  <w15:docId w15:val="{F3ED2363-3794-4A6A-8BE5-5655E2A4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564C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F564C"/>
    <w:pPr>
      <w:ind w:left="110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564C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DF564C"/>
  </w:style>
  <w:style w:type="paragraph" w:customStyle="1" w:styleId="11">
    <w:name w:val="Заголовок 11"/>
    <w:basedOn w:val="a"/>
    <w:uiPriority w:val="1"/>
    <w:qFormat/>
    <w:rsid w:val="00DF564C"/>
    <w:pPr>
      <w:ind w:left="100"/>
      <w:outlineLvl w:val="1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21">
    <w:name w:val="Заголовок 21"/>
    <w:basedOn w:val="a"/>
    <w:uiPriority w:val="1"/>
    <w:qFormat/>
    <w:rsid w:val="00DF564C"/>
    <w:pPr>
      <w:ind w:left="270"/>
      <w:outlineLvl w:val="2"/>
    </w:pPr>
    <w:rPr>
      <w:rFonts w:ascii="Times New Roman" w:eastAsia="Times New Roman" w:hAnsi="Times New Roman"/>
      <w:b/>
      <w:bCs/>
      <w:i/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DF564C"/>
    <w:pPr>
      <w:ind w:left="110"/>
      <w:outlineLvl w:val="3"/>
    </w:pPr>
    <w:rPr>
      <w:rFonts w:ascii="Times New Roman" w:eastAsia="Times New Roman" w:hAnsi="Times New Roman"/>
      <w:sz w:val="25"/>
      <w:szCs w:val="25"/>
    </w:rPr>
  </w:style>
  <w:style w:type="paragraph" w:customStyle="1" w:styleId="41">
    <w:name w:val="Заголовок 41"/>
    <w:basedOn w:val="a"/>
    <w:uiPriority w:val="1"/>
    <w:qFormat/>
    <w:rsid w:val="00DF564C"/>
    <w:pPr>
      <w:ind w:left="110"/>
      <w:outlineLvl w:val="4"/>
    </w:pPr>
    <w:rPr>
      <w:rFonts w:ascii="Times New Roman" w:eastAsia="Times New Roman" w:hAnsi="Times New Roman"/>
      <w:i/>
      <w:sz w:val="25"/>
      <w:szCs w:val="25"/>
    </w:rPr>
  </w:style>
  <w:style w:type="paragraph" w:customStyle="1" w:styleId="51">
    <w:name w:val="Заголовок 51"/>
    <w:basedOn w:val="a"/>
    <w:uiPriority w:val="1"/>
    <w:qFormat/>
    <w:rsid w:val="00DF564C"/>
    <w:pPr>
      <w:spacing w:before="5"/>
      <w:ind w:left="110"/>
      <w:outlineLvl w:val="5"/>
    </w:pPr>
    <w:rPr>
      <w:rFonts w:ascii="Times New Roman" w:eastAsia="Times New Roman" w:hAnsi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F564C"/>
  </w:style>
  <w:style w:type="table" w:customStyle="1" w:styleId="TableNormal">
    <w:name w:val="Table Normal"/>
    <w:uiPriority w:val="2"/>
    <w:semiHidden/>
    <w:qFormat/>
    <w:rsid w:val="00DF564C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2D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2DD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1D38B-6F40-4A34-BD7B-A0D748AD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ДЮСШ</cp:lastModifiedBy>
  <cp:revision>16</cp:revision>
  <cp:lastPrinted>2018-04-24T06:08:00Z</cp:lastPrinted>
  <dcterms:created xsi:type="dcterms:W3CDTF">2017-02-21T05:12:00Z</dcterms:created>
  <dcterms:modified xsi:type="dcterms:W3CDTF">2018-04-24T07:43:00Z</dcterms:modified>
</cp:coreProperties>
</file>