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17D" w:rsidRDefault="0088217D" w:rsidP="0088217D">
      <w:pPr>
        <w:spacing w:before="0" w:after="200" w:line="276" w:lineRule="auto"/>
        <w:ind w:firstLine="0"/>
        <w:jc w:val="center"/>
        <w:rPr>
          <w:b/>
          <w:sz w:val="28"/>
          <w:szCs w:val="28"/>
        </w:rPr>
      </w:pPr>
      <w:bookmarkStart w:id="0" w:name="Дошкольные_образовательные_организации"/>
      <w:r>
        <w:rPr>
          <w:b/>
          <w:sz w:val="28"/>
          <w:szCs w:val="28"/>
        </w:rPr>
        <w:t>Содержание</w:t>
      </w:r>
    </w:p>
    <w:p w:rsidR="0088217D" w:rsidRDefault="0088217D" w:rsidP="0088217D">
      <w:pPr>
        <w:spacing w:before="0" w:after="200" w:line="276" w:lineRule="auto"/>
        <w:ind w:firstLine="0"/>
        <w:jc w:val="center"/>
        <w:rPr>
          <w:b/>
          <w:sz w:val="28"/>
          <w:szCs w:val="28"/>
        </w:rPr>
      </w:pPr>
    </w:p>
    <w:tbl>
      <w:tblPr>
        <w:tblStyle w:val="61"/>
        <w:tblW w:w="0" w:type="auto"/>
        <w:tblInd w:w="-103" w:type="dxa"/>
        <w:tblLook w:val="04A0"/>
      </w:tblPr>
      <w:tblGrid>
        <w:gridCol w:w="8188"/>
        <w:gridCol w:w="1383"/>
      </w:tblGrid>
      <w:tr w:rsidR="0088217D" w:rsidTr="003D1B56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Общая информация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4 - 6</w:t>
            </w:r>
          </w:p>
        </w:tc>
      </w:tr>
      <w:tr w:rsidR="0088217D" w:rsidTr="003D1B56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7D" w:rsidRDefault="0088217D" w:rsidP="003D1B56">
            <w:pPr>
              <w:pStyle w:val="af5"/>
              <w:spacing w:line="276" w:lineRule="auto"/>
              <w:ind w:left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Перечень образовательных организаций, в которых  проводилась независимая оценка качества образовательной деятельности организаций, осуществляющих образовательную деятельность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88217D" w:rsidTr="003D1B56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7D" w:rsidRDefault="0088217D" w:rsidP="003D1B56">
            <w:pPr>
              <w:pStyle w:val="af5"/>
              <w:spacing w:line="276" w:lineRule="auto"/>
              <w:ind w:left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rStyle w:val="20"/>
                <w:rFonts w:cs="Times New Roman"/>
                <w:b w:val="0"/>
                <w:szCs w:val="28"/>
              </w:rPr>
              <w:t>3.</w:t>
            </w:r>
            <w:r>
              <w:rPr>
                <w:sz w:val="28"/>
                <w:szCs w:val="28"/>
                <w:lang w:eastAsia="en-US"/>
              </w:rPr>
              <w:t xml:space="preserve"> Количество респондентов, принявших участие в независимой оценке качества образовательной деятельности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7 </w:t>
            </w:r>
          </w:p>
        </w:tc>
      </w:tr>
      <w:tr w:rsidR="0088217D" w:rsidTr="003D1B56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7D" w:rsidRDefault="0088217D" w:rsidP="003D1B56">
            <w:pPr>
              <w:pStyle w:val="2"/>
              <w:spacing w:line="276" w:lineRule="auto"/>
              <w:jc w:val="left"/>
              <w:rPr>
                <w:rFonts w:cs="Times New Roman"/>
                <w:b w:val="0"/>
                <w:szCs w:val="28"/>
                <w:lang w:eastAsia="en-US"/>
              </w:rPr>
            </w:pPr>
            <w:r>
              <w:rPr>
                <w:rFonts w:cs="Times New Roman"/>
                <w:b w:val="0"/>
                <w:szCs w:val="28"/>
                <w:lang w:eastAsia="en-US"/>
              </w:rPr>
              <w:t xml:space="preserve">4. </w:t>
            </w:r>
            <w:r>
              <w:rPr>
                <w:b w:val="0"/>
                <w:szCs w:val="28"/>
                <w:lang w:eastAsia="en-US"/>
              </w:rPr>
              <w:t>Критерии оценки качества образовательной деятельности организаций, осуществляющих образовательную деятельность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88217D" w:rsidTr="003D1B56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5. Результаты независимой оценки по критерию «Открытость и доступность информации об организациях, осуществляющих образовательную деятельность»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88217D" w:rsidTr="003D1B56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6. Результаты независимой оценки по критерию «Комфортность условий, в которых осуществляется образовательная деятельность»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88217D" w:rsidTr="003D1B56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7. Результаты независимой оценки по критерию «Доброжелательность, вежливость, компетентность работников»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</w:tr>
      <w:tr w:rsidR="0088217D" w:rsidTr="003D1B56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8. Результаты независимой оценки по критерию «Удовлетворенность качеством образовательной деятельности организаций»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</w:tr>
      <w:tr w:rsidR="0088217D" w:rsidTr="003D1B56">
        <w:trPr>
          <w:trHeight w:val="809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7D" w:rsidRDefault="0088217D" w:rsidP="003D1B56">
            <w:pPr>
              <w:spacing w:before="0" w:after="200" w:line="276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</w:t>
            </w:r>
            <w:r w:rsidRPr="009F2FFD">
              <w:rPr>
                <w:sz w:val="28"/>
                <w:szCs w:val="28"/>
                <w:lang w:eastAsia="en-US"/>
              </w:rPr>
              <w:t>Сводные результаты независимой оценки качества образовательной  деятельности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7D" w:rsidRDefault="0088217D" w:rsidP="003D1B56">
            <w:pPr>
              <w:spacing w:before="0" w:line="276" w:lineRule="auto"/>
              <w:ind w:firstLine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</w:tr>
      <w:tr w:rsidR="0088217D" w:rsidTr="003D1B56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10. Рекомендации образовательной организации по результатам независимой оценки качества образовательной деятельности образовательных организаций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13-14</w:t>
            </w:r>
          </w:p>
        </w:tc>
      </w:tr>
      <w:tr w:rsidR="0088217D" w:rsidTr="003D1B56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 xml:space="preserve">11. Приложения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15-40</w:t>
            </w:r>
          </w:p>
        </w:tc>
      </w:tr>
    </w:tbl>
    <w:p w:rsidR="0088217D" w:rsidRDefault="0088217D" w:rsidP="0088217D">
      <w:pPr>
        <w:spacing w:before="0" w:after="200" w:line="276" w:lineRule="auto"/>
        <w:ind w:firstLine="0"/>
        <w:jc w:val="left"/>
        <w:rPr>
          <w:b/>
          <w:sz w:val="28"/>
          <w:szCs w:val="28"/>
        </w:rPr>
      </w:pPr>
    </w:p>
    <w:p w:rsidR="0088217D" w:rsidRDefault="0088217D" w:rsidP="0088217D">
      <w:pPr>
        <w:spacing w:before="0" w:after="200" w:line="276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8217D" w:rsidRDefault="0088217D" w:rsidP="0088217D">
      <w:pPr>
        <w:spacing w:before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Общая информация</w:t>
      </w:r>
    </w:p>
    <w:p w:rsidR="0088217D" w:rsidRDefault="0088217D" w:rsidP="0088217D">
      <w:pPr>
        <w:spacing w:before="0" w:line="360" w:lineRule="auto"/>
        <w:jc w:val="center"/>
        <w:rPr>
          <w:b/>
          <w:sz w:val="28"/>
          <w:szCs w:val="28"/>
        </w:rPr>
      </w:pPr>
    </w:p>
    <w:p w:rsidR="0088217D" w:rsidRDefault="0088217D" w:rsidP="0088217D">
      <w:pPr>
        <w:spacing w:before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Независимая оценка качества образования  (далее – НОКО) </w:t>
      </w:r>
      <w:r>
        <w:rPr>
          <w:sz w:val="28"/>
          <w:szCs w:val="28"/>
        </w:rPr>
        <w:t>– оценочная процедура, которая осуществляется в отношении деятельности образовательных организаций и реализуемых ими образовательных программ в целях определения соответствия предоставляемого образования потребностям физических лиц (потребителям образовательных услуг), юридических лиц, учредителям общественных объединений.</w:t>
      </w:r>
    </w:p>
    <w:p w:rsidR="0088217D" w:rsidRDefault="0088217D" w:rsidP="0088217D">
      <w:pPr>
        <w:spacing w:before="0" w:line="360" w:lineRule="auto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Организация – оператор</w:t>
      </w:r>
      <w:r>
        <w:rPr>
          <w:sz w:val="28"/>
          <w:szCs w:val="28"/>
        </w:rPr>
        <w:t xml:space="preserve"> независимой оценки качества образовательной деятельности образовательных организаций: государственное автономное учреждение дополнительного профессионального образования «Смоленский областной институт развития образования».</w:t>
      </w:r>
    </w:p>
    <w:p w:rsidR="0088217D" w:rsidRDefault="0088217D" w:rsidP="0088217D">
      <w:pPr>
        <w:spacing w:before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Источники информации</w:t>
      </w:r>
      <w:r>
        <w:rPr>
          <w:sz w:val="28"/>
          <w:szCs w:val="28"/>
        </w:rPr>
        <w:t>, использованные при независимой оценке качества образовательной деятельности образовательных организаций:</w:t>
      </w:r>
    </w:p>
    <w:p w:rsidR="0088217D" w:rsidRDefault="0088217D" w:rsidP="0088217D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709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Официальный сайт образовательной организации.</w:t>
      </w:r>
    </w:p>
    <w:p w:rsidR="0088217D" w:rsidRDefault="0088217D" w:rsidP="0088217D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709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Анкеты респондентов.</w:t>
      </w:r>
    </w:p>
    <w:p w:rsidR="0088217D" w:rsidRDefault="0088217D" w:rsidP="0088217D">
      <w:pPr>
        <w:spacing w:line="336" w:lineRule="auto"/>
      </w:pPr>
      <w:r>
        <w:rPr>
          <w:b/>
          <w:sz w:val="28"/>
          <w:szCs w:val="28"/>
        </w:rPr>
        <w:t>Основные понятия</w:t>
      </w:r>
      <w:r>
        <w:rPr>
          <w:sz w:val="28"/>
          <w:szCs w:val="28"/>
        </w:rPr>
        <w:t>, используемые при проведении независимой оценки качества образовательной деятельности образовательных организаций:</w:t>
      </w:r>
    </w:p>
    <w:p w:rsidR="0088217D" w:rsidRDefault="0088217D" w:rsidP="0088217D">
      <w:pPr>
        <w:pStyle w:val="af5"/>
        <w:spacing w:line="336" w:lineRule="auto"/>
        <w:ind w:left="0" w:firstLine="709"/>
      </w:pPr>
      <w:r>
        <w:rPr>
          <w:sz w:val="28"/>
          <w:szCs w:val="28"/>
        </w:rPr>
        <w:t>анкетирование – метод проведения социологических опросов, при котором общение между интервьюером и респондентом осуществляется в соответствии с разработанной анкетой (может проводиться в электронном виде через сеть «Интернет»);</w:t>
      </w:r>
    </w:p>
    <w:p w:rsidR="0088217D" w:rsidRDefault="0088217D" w:rsidP="0088217D">
      <w:pPr>
        <w:spacing w:line="336" w:lineRule="auto"/>
      </w:pPr>
      <w:r>
        <w:rPr>
          <w:sz w:val="28"/>
          <w:szCs w:val="28"/>
        </w:rPr>
        <w:t>анкета – опросный лист, заполняемый респондентом (либо сотрудником организации-оператора на основании ответов респондента) по указанным в нем правилам;</w:t>
      </w:r>
    </w:p>
    <w:p w:rsidR="0088217D" w:rsidRDefault="0088217D" w:rsidP="0088217D">
      <w:pPr>
        <w:pStyle w:val="af5"/>
        <w:spacing w:line="336" w:lineRule="auto"/>
      </w:pPr>
      <w:r>
        <w:rPr>
          <w:sz w:val="28"/>
          <w:szCs w:val="28"/>
        </w:rPr>
        <w:t>респонденты – лица, принявшие участие в анкетировании.</w:t>
      </w:r>
    </w:p>
    <w:p w:rsidR="0088217D" w:rsidRDefault="0088217D" w:rsidP="0088217D">
      <w:pPr>
        <w:spacing w:line="336" w:lineRule="auto"/>
        <w:ind w:firstLine="720"/>
        <w:rPr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Показатели НОКО утверждены приказом Министерства образования и науки Российской Федерации от 05.12.2014 № 1547</w:t>
      </w:r>
      <w:r>
        <w:rPr>
          <w:bCs/>
          <w:color w:val="000000"/>
          <w:sz w:val="28"/>
          <w:szCs w:val="28"/>
          <w:shd w:val="clear" w:color="auto" w:fill="FFFFFF"/>
        </w:rPr>
        <w:t>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 (далее – приказ № 1547).</w:t>
      </w:r>
    </w:p>
    <w:p w:rsidR="0088217D" w:rsidRDefault="0088217D" w:rsidP="0088217D">
      <w:pPr>
        <w:spacing w:line="33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Сбор данных по показателям НОКО осуществляется организациями-операторами методом анкетирования:</w:t>
      </w:r>
    </w:p>
    <w:p w:rsidR="0088217D" w:rsidRDefault="0088217D" w:rsidP="0088217D">
      <w:pPr>
        <w:spacing w:line="336" w:lineRule="auto"/>
      </w:pPr>
      <w:r>
        <w:rPr>
          <w:sz w:val="28"/>
          <w:szCs w:val="28"/>
        </w:rPr>
        <w:t xml:space="preserve">сбор, обобщение и анализ информации, полученной в результате обработки анкет, заполненных специалистами организации-оператора по результатам анализа официальных сайтов образовательных организаций; </w:t>
      </w:r>
    </w:p>
    <w:p w:rsidR="0088217D" w:rsidRDefault="0088217D" w:rsidP="0088217D">
      <w:pPr>
        <w:pStyle w:val="af5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сбор, обобщение и анализ информации, полученной организацией-оператором в результате обработки заполненных респондентами анкет.</w:t>
      </w:r>
    </w:p>
    <w:p w:rsidR="0088217D" w:rsidRDefault="0088217D" w:rsidP="0088217D">
      <w:pPr>
        <w:spacing w:line="33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 соответствии с приказом № 1547 НОКО проводится по 16 показателям, объединенным в 4 критерия:</w:t>
      </w:r>
    </w:p>
    <w:p w:rsidR="0088217D" w:rsidRDefault="0088217D" w:rsidP="0088217D">
      <w:pPr>
        <w:pStyle w:val="msonormalbullet2gif"/>
        <w:numPr>
          <w:ilvl w:val="0"/>
          <w:numId w:val="2"/>
        </w:numPr>
        <w:spacing w:line="336" w:lineRule="auto"/>
        <w:ind w:left="0"/>
        <w:contextualSpacing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Открытость и доступность информации об организациях, осуществляющих образовательную деятельность (4 показателя).</w:t>
      </w:r>
    </w:p>
    <w:p w:rsidR="0088217D" w:rsidRDefault="0088217D" w:rsidP="0088217D">
      <w:pPr>
        <w:pStyle w:val="msonormalbullet2gif"/>
        <w:numPr>
          <w:ilvl w:val="0"/>
          <w:numId w:val="2"/>
        </w:numPr>
        <w:spacing w:line="336" w:lineRule="auto"/>
        <w:ind w:left="0"/>
        <w:contextualSpacing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Комфортность условий, в которых осуществляется образовательная деятельность (7 показателей).</w:t>
      </w:r>
    </w:p>
    <w:p w:rsidR="0088217D" w:rsidRDefault="0088217D" w:rsidP="0088217D">
      <w:pPr>
        <w:pStyle w:val="msonormalbullet2gif"/>
        <w:numPr>
          <w:ilvl w:val="0"/>
          <w:numId w:val="2"/>
        </w:numPr>
        <w:spacing w:line="336" w:lineRule="auto"/>
        <w:ind w:left="0"/>
        <w:contextualSpacing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Доброжелательность, вежливость, компетентность работников (2 показателя).</w:t>
      </w:r>
    </w:p>
    <w:p w:rsidR="0088217D" w:rsidRDefault="0088217D" w:rsidP="0088217D">
      <w:pPr>
        <w:pStyle w:val="msonormalbullet2gif"/>
        <w:numPr>
          <w:ilvl w:val="0"/>
          <w:numId w:val="2"/>
        </w:numPr>
        <w:spacing w:line="336" w:lineRule="auto"/>
        <w:ind w:left="0"/>
        <w:contextualSpacing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Удовлетворенность качеством образовательной деятельности организаций (3 показателя).</w:t>
      </w:r>
    </w:p>
    <w:p w:rsidR="0088217D" w:rsidRDefault="0088217D" w:rsidP="0088217D">
      <w:pPr>
        <w:spacing w:line="33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11 показателей первого и второго критериев оцениваются респондентами и организацией-оператором.</w:t>
      </w:r>
    </w:p>
    <w:p w:rsidR="0088217D" w:rsidRDefault="0088217D" w:rsidP="0088217D">
      <w:pPr>
        <w:spacing w:line="33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5 показателей третьего и четвертого критериев оцениваются только респондентами. </w:t>
      </w:r>
    </w:p>
    <w:p w:rsidR="0088217D" w:rsidRDefault="0088217D" w:rsidP="0088217D">
      <w:pPr>
        <w:spacing w:line="33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По значениям исходных показателей производится расчет интегрального и среднего (нормированного) интегрального показателей, определяющих оценку организации в целом. Расчет обоих показателей производится по данным анкет, одна из которых заполняется работником организации – оператора на основании данных, размещенных на официальном сайте обследуемой образовательной организации, вторая - собирается организацией-оператором посредством анкетирования участников образовательного процесса, проводимого любым способом (очное, заочное анкетирование, размещение анкеты в открытом доступе в сети интернет). </w:t>
      </w:r>
    </w:p>
    <w:p w:rsidR="0088217D" w:rsidRDefault="0088217D" w:rsidP="0088217D">
      <w:pPr>
        <w:spacing w:line="33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Интегральный показатель рассчитывается по баллам, значение каждого из которых соответствует определенному варианту ответа в анкете. Соответствие «значение балла – вариант ответа» по всем 16 показателям приведены в Приложении 3 и Приложении 4.</w:t>
      </w:r>
    </w:p>
    <w:p w:rsidR="0088217D" w:rsidRDefault="0088217D" w:rsidP="0088217D">
      <w:pPr>
        <w:spacing w:line="33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На основании интегрального показателя определяется оценка (уровень)  качества образовательной деятельности:</w:t>
      </w:r>
    </w:p>
    <w:p w:rsidR="0088217D" w:rsidRDefault="0088217D" w:rsidP="0088217D">
      <w:pPr>
        <w:spacing w:line="33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0-31 балл – неудовлетворительно, </w:t>
      </w:r>
    </w:p>
    <w:p w:rsidR="0088217D" w:rsidRDefault="0088217D" w:rsidP="0088217D">
      <w:pPr>
        <w:spacing w:line="33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32-63- балла – ниже среднего,</w:t>
      </w:r>
    </w:p>
    <w:p w:rsidR="0088217D" w:rsidRDefault="0088217D" w:rsidP="0088217D">
      <w:pPr>
        <w:spacing w:line="33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64-96 баллов – удовлетворительно,</w:t>
      </w:r>
    </w:p>
    <w:p w:rsidR="0088217D" w:rsidRDefault="0088217D" w:rsidP="0088217D">
      <w:pPr>
        <w:spacing w:line="33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97-128 баллов – хорошо,</w:t>
      </w:r>
    </w:p>
    <w:p w:rsidR="0088217D" w:rsidRDefault="0088217D" w:rsidP="0088217D">
      <w:pPr>
        <w:spacing w:line="33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129-160 баллов – отлично.</w:t>
      </w:r>
    </w:p>
    <w:p w:rsidR="0088217D" w:rsidRDefault="0088217D" w:rsidP="0088217D">
      <w:pPr>
        <w:spacing w:line="33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По значению интегрального показателя определяется рейтинг организации внутри региона, по среднему значению интегрального показателя – оценка рейтинга региона среди всех субъектов Российской Федерации. </w:t>
      </w:r>
    </w:p>
    <w:p w:rsidR="0088217D" w:rsidRDefault="0088217D" w:rsidP="0088217D">
      <w:pPr>
        <w:pStyle w:val="2"/>
        <w:spacing w:line="360" w:lineRule="auto"/>
        <w:ind w:firstLine="709"/>
        <w:jc w:val="both"/>
      </w:pPr>
    </w:p>
    <w:p w:rsidR="0088217D" w:rsidRDefault="0088217D" w:rsidP="0088217D">
      <w:pPr>
        <w:spacing w:before="0" w:line="360" w:lineRule="auto"/>
        <w:ind w:firstLine="0"/>
        <w:jc w:val="left"/>
      </w:pPr>
      <w:r>
        <w:br w:type="page"/>
      </w:r>
    </w:p>
    <w:p w:rsidR="0088217D" w:rsidRDefault="0088217D" w:rsidP="0088217D">
      <w:pPr>
        <w:jc w:val="right"/>
        <w:rPr>
          <w:i/>
          <w:lang w:eastAsia="en-US"/>
        </w:rPr>
      </w:pPr>
    </w:p>
    <w:p w:rsidR="0088217D" w:rsidRDefault="0088217D" w:rsidP="0088217D">
      <w:pPr>
        <w:jc w:val="right"/>
        <w:rPr>
          <w:i/>
          <w:lang w:eastAsia="en-US"/>
        </w:rPr>
      </w:pPr>
    </w:p>
    <w:p w:rsidR="0088217D" w:rsidRDefault="0088217D" w:rsidP="0088217D">
      <w:pPr>
        <w:pStyle w:val="2"/>
      </w:pPr>
      <w:r>
        <w:t>Перечень образовательных организаций муниципального образования «Гагаринский район», в отношении которых проводилась независимая оценка качества образовательной деятельности</w:t>
      </w:r>
    </w:p>
    <w:p w:rsidR="0088217D" w:rsidRDefault="0088217D" w:rsidP="0088217D"/>
    <w:tbl>
      <w:tblPr>
        <w:tblW w:w="9513" w:type="dxa"/>
        <w:tblInd w:w="93" w:type="dxa"/>
        <w:tblLook w:val="04A0"/>
      </w:tblPr>
      <w:tblGrid>
        <w:gridCol w:w="9513"/>
      </w:tblGrid>
      <w:tr w:rsidR="0088217D" w:rsidRPr="003732F0" w:rsidTr="003D1B56">
        <w:trPr>
          <w:trHeight w:val="2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bookmarkEnd w:id="0"/>
          <w:p w:rsidR="0088217D" w:rsidRPr="00834D4C" w:rsidRDefault="00834D4C" w:rsidP="003D1B56">
            <w:pPr>
              <w:spacing w:before="0"/>
              <w:ind w:firstLine="0"/>
              <w:jc w:val="left"/>
              <w:rPr>
                <w:sz w:val="28"/>
                <w:szCs w:val="28"/>
              </w:rPr>
            </w:pPr>
            <w:r w:rsidRPr="00834D4C">
              <w:rPr>
                <w:sz w:val="28"/>
                <w:szCs w:val="28"/>
                <w:shd w:val="clear" w:color="auto" w:fill="FFFFFF"/>
              </w:rPr>
              <w:t>муниципальное бюджетное учреждение дополнительного образования </w:t>
            </w:r>
            <w:r w:rsidR="0088217D" w:rsidRPr="00834D4C">
              <w:rPr>
                <w:sz w:val="28"/>
                <w:szCs w:val="28"/>
              </w:rPr>
              <w:t xml:space="preserve"> «Детско-юношеская спортивная школа</w:t>
            </w:r>
            <w:r w:rsidR="004648EB" w:rsidRPr="00834D4C">
              <w:rPr>
                <w:sz w:val="28"/>
                <w:szCs w:val="28"/>
              </w:rPr>
              <w:t xml:space="preserve"> № 1</w:t>
            </w:r>
            <w:r w:rsidR="0088217D" w:rsidRPr="00834D4C">
              <w:rPr>
                <w:sz w:val="28"/>
                <w:szCs w:val="28"/>
              </w:rPr>
              <w:t xml:space="preserve">» </w:t>
            </w:r>
            <w:r w:rsidR="003D1B56" w:rsidRPr="00834D4C">
              <w:rPr>
                <w:sz w:val="28"/>
                <w:szCs w:val="28"/>
              </w:rPr>
              <w:t>Гагаринского района</w:t>
            </w:r>
            <w:r w:rsidRPr="00834D4C">
              <w:rPr>
                <w:sz w:val="28"/>
                <w:szCs w:val="28"/>
              </w:rPr>
              <w:t xml:space="preserve"> Смоленской области </w:t>
            </w:r>
            <w:r>
              <w:rPr>
                <w:sz w:val="28"/>
                <w:szCs w:val="28"/>
              </w:rPr>
              <w:t>(далее - МБУДО «ДЮСШ № 1)</w:t>
            </w:r>
          </w:p>
        </w:tc>
      </w:tr>
    </w:tbl>
    <w:p w:rsidR="0088217D" w:rsidRDefault="0088217D" w:rsidP="0088217D">
      <w:pPr>
        <w:ind w:firstLine="0"/>
        <w:jc w:val="right"/>
        <w:rPr>
          <w:i/>
          <w:sz w:val="28"/>
          <w:szCs w:val="28"/>
        </w:rPr>
      </w:pPr>
    </w:p>
    <w:p w:rsidR="0088217D" w:rsidRDefault="0088217D" w:rsidP="0088217D">
      <w:pPr>
        <w:ind w:firstLine="0"/>
        <w:jc w:val="right"/>
        <w:rPr>
          <w:i/>
          <w:sz w:val="28"/>
          <w:szCs w:val="28"/>
        </w:rPr>
      </w:pPr>
    </w:p>
    <w:p w:rsidR="0088217D" w:rsidRDefault="0088217D" w:rsidP="0088217D">
      <w:pPr>
        <w:ind w:firstLine="0"/>
        <w:jc w:val="right"/>
        <w:rPr>
          <w:i/>
          <w:sz w:val="28"/>
          <w:szCs w:val="28"/>
        </w:rPr>
      </w:pPr>
    </w:p>
    <w:p w:rsidR="0088217D" w:rsidRDefault="0088217D" w:rsidP="0088217D">
      <w:pPr>
        <w:ind w:firstLine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Таблица 1</w:t>
      </w:r>
    </w:p>
    <w:p w:rsidR="0088217D" w:rsidRDefault="0088217D" w:rsidP="0088217D">
      <w:pPr>
        <w:pStyle w:val="2"/>
        <w:spacing w:after="120"/>
      </w:pPr>
      <w:r>
        <w:t>Количество респондентов, принявших участие в независимой оценке качества образовательной деятельности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6237"/>
        <w:gridCol w:w="2693"/>
      </w:tblGrid>
      <w:tr w:rsidR="0088217D" w:rsidTr="003D1B56">
        <w:trPr>
          <w:trHeight w:val="699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D" w:rsidRDefault="0088217D" w:rsidP="003D1B56">
            <w:pPr>
              <w:spacing w:before="40" w:after="40" w:line="276" w:lineRule="auto"/>
              <w:ind w:firstLine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D" w:rsidRDefault="0088217D" w:rsidP="003D1B56">
            <w:pPr>
              <w:spacing w:before="40" w:after="40" w:line="276" w:lineRule="auto"/>
              <w:ind w:firstLine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Наименование образовательной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7D" w:rsidRDefault="0088217D" w:rsidP="003D1B56">
            <w:pPr>
              <w:spacing w:before="40" w:after="40" w:line="276" w:lineRule="auto"/>
              <w:ind w:firstLine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Количество респондентов</w:t>
            </w:r>
          </w:p>
        </w:tc>
      </w:tr>
      <w:tr w:rsidR="0088217D" w:rsidTr="00EF3395">
        <w:trPr>
          <w:trHeight w:val="2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7D" w:rsidRDefault="0088217D" w:rsidP="003D1B56">
            <w:pPr>
              <w:pStyle w:val="af5"/>
              <w:numPr>
                <w:ilvl w:val="0"/>
                <w:numId w:val="3"/>
              </w:numPr>
              <w:spacing w:line="360" w:lineRule="auto"/>
              <w:ind w:left="0"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7D" w:rsidRPr="003732F0" w:rsidRDefault="00834D4C" w:rsidP="00EF3395">
            <w:pPr>
              <w:spacing w:before="0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МБУДО «ДЮСШ №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7D" w:rsidRDefault="004648EB" w:rsidP="00EF3395">
            <w:pPr>
              <w:spacing w:before="0" w:line="276" w:lineRule="auto"/>
              <w:ind w:firstLine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276</w:t>
            </w:r>
          </w:p>
        </w:tc>
      </w:tr>
    </w:tbl>
    <w:p w:rsidR="0088217D" w:rsidRDefault="0088217D" w:rsidP="0088217D">
      <w:pPr>
        <w:spacing w:before="0" w:after="200" w:line="276" w:lineRule="auto"/>
        <w:ind w:firstLine="0"/>
        <w:jc w:val="left"/>
        <w:rPr>
          <w:b/>
          <w:sz w:val="28"/>
          <w:szCs w:val="28"/>
        </w:rPr>
      </w:pPr>
    </w:p>
    <w:p w:rsidR="0088217D" w:rsidRDefault="0088217D" w:rsidP="0088217D">
      <w:pPr>
        <w:spacing w:before="0" w:after="200" w:line="276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8217D" w:rsidRDefault="0088217D" w:rsidP="0088217D">
      <w:pPr>
        <w:spacing w:before="0" w:line="276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>Критерии оценки качества образовательной деятельности организаций, осуществляющих образовательную деятельность</w:t>
      </w:r>
    </w:p>
    <w:p w:rsidR="0088217D" w:rsidRDefault="0088217D" w:rsidP="0088217D">
      <w:pPr>
        <w:spacing w:before="0" w:line="276" w:lineRule="auto"/>
        <w:ind w:firstLine="0"/>
        <w:jc w:val="center"/>
        <w:rPr>
          <w:b/>
          <w:sz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6"/>
        <w:gridCol w:w="7111"/>
        <w:gridCol w:w="1983"/>
      </w:tblGrid>
      <w:tr w:rsidR="0088217D" w:rsidTr="003D1B56">
        <w:trPr>
          <w:cantSplit/>
          <w:trHeight w:val="20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№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Показатель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Единица измерения </w:t>
            </w:r>
            <w:r>
              <w:rPr>
                <w:sz w:val="20"/>
                <w:lang w:eastAsia="en-US"/>
              </w:rPr>
              <w:t>(значение показателя)</w:t>
            </w:r>
          </w:p>
        </w:tc>
      </w:tr>
      <w:tr w:rsidR="0088217D" w:rsidTr="003D1B56">
        <w:trPr>
          <w:trHeight w:val="523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lang w:eastAsia="en-US"/>
              </w:rPr>
              <w:t>Критерий 1. Открытость и доступность информации об организациях, осуществляющих образовательную деятельность</w:t>
            </w:r>
          </w:p>
        </w:tc>
      </w:tr>
      <w:tr w:rsidR="0088217D" w:rsidTr="003D1B56">
        <w:trPr>
          <w:trHeight w:val="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Полнота и актуальность информации об организации и ее деятельности на официальном сайте в сети Интернет</w:t>
            </w:r>
          </w:p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b/>
                <w:i/>
                <w:iCs/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(для государственных (муниципальных) организаций - информации, размещенной, в том числе на официальном сайте в сети Интернет </w:t>
            </w:r>
            <w:hyperlink r:id="rId7" w:history="1">
              <w:r>
                <w:rPr>
                  <w:rStyle w:val="af7"/>
                  <w:rFonts w:eastAsiaTheme="majorEastAsia"/>
                  <w:sz w:val="22"/>
                  <w:szCs w:val="22"/>
                  <w:lang w:eastAsia="en-US"/>
                </w:rPr>
                <w:t>www.bus.gov.ru</w:t>
              </w:r>
            </w:hyperlink>
            <w:r>
              <w:rPr>
                <w:lang w:eastAsia="en-US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b/>
                <w:iCs/>
                <w:color w:val="000000"/>
                <w:lang w:eastAsia="en-US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Баллы 0–10</w:t>
            </w:r>
          </w:p>
        </w:tc>
      </w:tr>
      <w:tr w:rsidR="0088217D" w:rsidTr="003D1B56">
        <w:trPr>
          <w:trHeight w:val="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Наличие сведений о педагогических работниках организации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7D" w:rsidRDefault="0088217D" w:rsidP="003D1B56">
            <w:pPr>
              <w:spacing w:line="276" w:lineRule="auto"/>
              <w:ind w:firstLine="34"/>
              <w:rPr>
                <w:lang w:eastAsia="en-US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Баллы 0–10</w:t>
            </w:r>
          </w:p>
        </w:tc>
      </w:tr>
      <w:tr w:rsidR="0088217D" w:rsidTr="003D1B56">
        <w:trPr>
          <w:trHeight w:val="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7D" w:rsidRDefault="0088217D" w:rsidP="003D1B56">
            <w:pPr>
              <w:spacing w:line="276" w:lineRule="auto"/>
              <w:ind w:firstLine="34"/>
              <w:rPr>
                <w:lang w:eastAsia="en-US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Баллы 0–10</w:t>
            </w:r>
          </w:p>
        </w:tc>
      </w:tr>
      <w:tr w:rsidR="0088217D" w:rsidTr="003D1B56">
        <w:trPr>
          <w:trHeight w:val="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Доступность сведений о ходе рассмотрения обращений граждан, поступивших в организацию от получателей образовательных  услуг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7D" w:rsidRDefault="0088217D" w:rsidP="003D1B56">
            <w:pPr>
              <w:spacing w:line="276" w:lineRule="auto"/>
              <w:ind w:firstLine="34"/>
              <w:rPr>
                <w:lang w:eastAsia="en-US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Баллы 0–10</w:t>
            </w:r>
          </w:p>
        </w:tc>
      </w:tr>
      <w:tr w:rsidR="0088217D" w:rsidTr="003D1B56">
        <w:trPr>
          <w:trHeight w:val="2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lang w:eastAsia="en-US"/>
              </w:rPr>
              <w:t>Критерий 2. Комфортность условий, в которых осуществляется образовательная деятельность</w:t>
            </w:r>
          </w:p>
        </w:tc>
      </w:tr>
      <w:tr w:rsidR="0088217D" w:rsidTr="003D1B56">
        <w:trPr>
          <w:trHeight w:val="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2.1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Материально-техническое и информационное обеспечение образовательной организации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7D" w:rsidRDefault="0088217D" w:rsidP="003D1B56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Баллы 0–10</w:t>
            </w:r>
          </w:p>
        </w:tc>
      </w:tr>
      <w:tr w:rsidR="0088217D" w:rsidTr="003D1B56">
        <w:trPr>
          <w:trHeight w:val="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2.2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Наличие необходимых условий для охраны и укрепления здоровья, организации питания обучающихся.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7D" w:rsidRDefault="0088217D" w:rsidP="003D1B56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Баллы 0–10</w:t>
            </w:r>
          </w:p>
        </w:tc>
      </w:tr>
      <w:tr w:rsidR="0088217D" w:rsidTr="003D1B56">
        <w:trPr>
          <w:trHeight w:val="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2.3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Условия для индивидуальной работы с обучающимися.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7D" w:rsidRDefault="0088217D" w:rsidP="003D1B56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Баллы 0–10</w:t>
            </w:r>
          </w:p>
        </w:tc>
      </w:tr>
      <w:tr w:rsidR="0088217D" w:rsidTr="003D1B56">
        <w:trPr>
          <w:trHeight w:val="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2.4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Наличие дополнительных образовательных программ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7D" w:rsidRDefault="0088217D" w:rsidP="003D1B56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Баллы 0–10</w:t>
            </w:r>
          </w:p>
        </w:tc>
      </w:tr>
      <w:tr w:rsidR="0088217D" w:rsidTr="003D1B56">
        <w:trPr>
          <w:trHeight w:val="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2.5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Наличие возможности развития творческих способностей и интересов обучающихся, включая их участие в конкурсах и олимпиадах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7D" w:rsidRDefault="0088217D" w:rsidP="003D1B56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Баллы 0–10</w:t>
            </w:r>
          </w:p>
        </w:tc>
      </w:tr>
      <w:tr w:rsidR="0088217D" w:rsidTr="003D1B56">
        <w:trPr>
          <w:trHeight w:val="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2.6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Наличие возможности оказания психолого-педагогической, медицинской и социальной помощи обучающимся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7D" w:rsidRDefault="0088217D" w:rsidP="003D1B56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Баллы 0–10</w:t>
            </w:r>
          </w:p>
        </w:tc>
      </w:tr>
      <w:tr w:rsidR="0088217D" w:rsidTr="003D1B56">
        <w:trPr>
          <w:trHeight w:val="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2.7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7D" w:rsidRDefault="0088217D" w:rsidP="003D1B56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Баллы 0–10</w:t>
            </w:r>
          </w:p>
        </w:tc>
      </w:tr>
      <w:tr w:rsidR="0088217D" w:rsidTr="003D1B56">
        <w:trPr>
          <w:trHeight w:val="393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Критерий 3. Доброжелательность, вежливость, компетентность работников</w:t>
            </w:r>
          </w:p>
        </w:tc>
      </w:tr>
      <w:tr w:rsidR="0088217D" w:rsidTr="003D1B56">
        <w:trPr>
          <w:trHeight w:val="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Доброжелательность и вежливость работников образовательной организации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7D" w:rsidRDefault="0088217D" w:rsidP="003D1B56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Баллы 0–10</w:t>
            </w:r>
          </w:p>
        </w:tc>
      </w:tr>
      <w:tr w:rsidR="0088217D" w:rsidTr="003D1B56">
        <w:trPr>
          <w:trHeight w:val="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Компетентность работников образовательной организации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7D" w:rsidRDefault="0088217D" w:rsidP="003D1B56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Баллы 0–10</w:t>
            </w:r>
          </w:p>
        </w:tc>
      </w:tr>
      <w:tr w:rsidR="0088217D" w:rsidTr="003D1B56">
        <w:trPr>
          <w:trHeight w:val="389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Критерий 4. Удовлетворенность качеством образовательной деятельности организаций</w:t>
            </w:r>
          </w:p>
        </w:tc>
      </w:tr>
      <w:tr w:rsidR="0088217D" w:rsidTr="003D1B56">
        <w:trPr>
          <w:trHeight w:val="28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Удовлетворение материально-техническим обеспечением организации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7D" w:rsidRDefault="0088217D" w:rsidP="003D1B56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Баллы 0–10</w:t>
            </w:r>
          </w:p>
        </w:tc>
      </w:tr>
      <w:tr w:rsidR="0088217D" w:rsidTr="003D1B56">
        <w:trPr>
          <w:trHeight w:val="28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Удовлетворенность качеством образовательных услуг, предоставляемых организацией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7D" w:rsidRDefault="0088217D" w:rsidP="003D1B56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Баллы 0–10</w:t>
            </w:r>
          </w:p>
        </w:tc>
      </w:tr>
      <w:tr w:rsidR="0088217D" w:rsidTr="003D1B56">
        <w:trPr>
          <w:trHeight w:val="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4.3.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Готовность рекомендовать организацию родственникам и знакомым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7D" w:rsidRDefault="0088217D" w:rsidP="003D1B56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Баллы 0–10</w:t>
            </w:r>
          </w:p>
        </w:tc>
      </w:tr>
    </w:tbl>
    <w:p w:rsidR="0088217D" w:rsidRDefault="0088217D" w:rsidP="0088217D">
      <w:pPr>
        <w:spacing w:before="0" w:after="200" w:line="276" w:lineRule="auto"/>
        <w:ind w:firstLine="0"/>
        <w:jc w:val="left"/>
      </w:pPr>
      <w:r>
        <w:br w:type="page"/>
      </w:r>
    </w:p>
    <w:p w:rsidR="0088217D" w:rsidRDefault="0088217D" w:rsidP="0088217D">
      <w:pPr>
        <w:spacing w:before="0"/>
        <w:ind w:firstLine="0"/>
        <w:jc w:val="center"/>
        <w:rPr>
          <w:b/>
          <w:bCs/>
          <w:iCs/>
          <w:color w:val="000000"/>
          <w:sz w:val="28"/>
        </w:rPr>
      </w:pPr>
      <w:r>
        <w:rPr>
          <w:b/>
          <w:bCs/>
          <w:iCs/>
          <w:color w:val="000000"/>
          <w:sz w:val="28"/>
        </w:rPr>
        <w:t>Результаты независимой оценки качества образовательной деятельности образовательных организаций по критериям</w:t>
      </w:r>
    </w:p>
    <w:p w:rsidR="0088217D" w:rsidRDefault="0088217D" w:rsidP="0088217D">
      <w:pPr>
        <w:spacing w:before="0"/>
        <w:ind w:firstLine="0"/>
        <w:jc w:val="center"/>
        <w:rPr>
          <w:b/>
          <w:bCs/>
          <w:iCs/>
          <w:color w:val="000000"/>
          <w:sz w:val="28"/>
        </w:rPr>
      </w:pPr>
    </w:p>
    <w:p w:rsidR="0088217D" w:rsidRDefault="0088217D" w:rsidP="0088217D">
      <w:pPr>
        <w:spacing w:before="0"/>
        <w:ind w:firstLine="0"/>
        <w:jc w:val="center"/>
        <w:rPr>
          <w:b/>
          <w:bCs/>
          <w:iCs/>
          <w:color w:val="000000"/>
          <w:sz w:val="28"/>
        </w:rPr>
      </w:pPr>
    </w:p>
    <w:p w:rsidR="0088217D" w:rsidRDefault="0088217D" w:rsidP="0088217D">
      <w:pPr>
        <w:spacing w:before="0"/>
        <w:ind w:firstLine="0"/>
        <w:jc w:val="center"/>
        <w:rPr>
          <w:b/>
          <w:bCs/>
          <w:iCs/>
          <w:color w:val="000000"/>
          <w:sz w:val="28"/>
        </w:rPr>
      </w:pPr>
      <w:r>
        <w:rPr>
          <w:b/>
          <w:bCs/>
          <w:iCs/>
          <w:color w:val="000000"/>
          <w:sz w:val="28"/>
        </w:rPr>
        <w:t>Критерий 1. Открытость и доступность информации об организациях, осуществляющих образовательную деятельность</w:t>
      </w:r>
    </w:p>
    <w:p w:rsidR="0088217D" w:rsidRDefault="0088217D" w:rsidP="0088217D">
      <w:pPr>
        <w:spacing w:before="0"/>
        <w:ind w:firstLine="0"/>
        <w:jc w:val="right"/>
        <w:rPr>
          <w:b/>
          <w:bCs/>
          <w:i/>
          <w:iCs/>
          <w:color w:val="000000"/>
          <w:sz w:val="28"/>
        </w:rPr>
      </w:pPr>
    </w:p>
    <w:p w:rsidR="0088217D" w:rsidRDefault="0088217D" w:rsidP="0088217D">
      <w:pPr>
        <w:spacing w:before="0"/>
        <w:ind w:firstLine="0"/>
        <w:jc w:val="center"/>
        <w:rPr>
          <w:bCs/>
          <w:iCs/>
          <w:color w:val="000000"/>
          <w:sz w:val="28"/>
        </w:rPr>
      </w:pPr>
      <w:r>
        <w:rPr>
          <w:bCs/>
          <w:iCs/>
          <w:color w:val="000000"/>
          <w:sz w:val="28"/>
        </w:rPr>
        <w:t>Результаты экспертизы, проведенной организацией-оператором</w:t>
      </w:r>
    </w:p>
    <w:p w:rsidR="0088217D" w:rsidRDefault="0088217D" w:rsidP="0088217D">
      <w:pPr>
        <w:spacing w:before="0"/>
        <w:ind w:firstLine="0"/>
        <w:jc w:val="right"/>
        <w:rPr>
          <w:bCs/>
          <w:i/>
          <w:iCs/>
          <w:color w:val="000000"/>
          <w:sz w:val="28"/>
        </w:rPr>
      </w:pPr>
      <w:r>
        <w:rPr>
          <w:bCs/>
          <w:i/>
          <w:iCs/>
          <w:color w:val="000000"/>
          <w:sz w:val="28"/>
        </w:rPr>
        <w:t>Таблица 1</w:t>
      </w:r>
    </w:p>
    <w:p w:rsidR="0088217D" w:rsidRDefault="0088217D" w:rsidP="0088217D">
      <w:pPr>
        <w:spacing w:before="0"/>
        <w:ind w:firstLine="0"/>
        <w:jc w:val="right"/>
        <w:rPr>
          <w:bCs/>
          <w:i/>
          <w:iCs/>
          <w:color w:val="000000"/>
          <w:sz w:val="28"/>
        </w:rPr>
      </w:pPr>
    </w:p>
    <w:tbl>
      <w:tblPr>
        <w:tblW w:w="952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5"/>
        <w:gridCol w:w="960"/>
        <w:gridCol w:w="960"/>
        <w:gridCol w:w="960"/>
        <w:gridCol w:w="962"/>
      </w:tblGrid>
      <w:tr w:rsidR="0088217D" w:rsidTr="003D1B56">
        <w:trPr>
          <w:trHeight w:val="255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Образовательная организация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Показатели критерия 1</w:t>
            </w:r>
          </w:p>
        </w:tc>
      </w:tr>
      <w:tr w:rsidR="0088217D" w:rsidTr="003D1B56">
        <w:trPr>
          <w:trHeight w:val="6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D" w:rsidRDefault="0088217D" w:rsidP="003D1B56">
            <w:pPr>
              <w:spacing w:before="0"/>
              <w:ind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1.4</w:t>
            </w:r>
          </w:p>
        </w:tc>
      </w:tr>
      <w:tr w:rsidR="0088217D" w:rsidRPr="00834D4C" w:rsidTr="003D1B56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17D" w:rsidRPr="00834D4C" w:rsidRDefault="00834D4C" w:rsidP="003D1B56">
            <w:pPr>
              <w:spacing w:before="0"/>
              <w:ind w:firstLine="0"/>
              <w:jc w:val="left"/>
              <w:rPr>
                <w:color w:val="000000"/>
              </w:rPr>
            </w:pPr>
            <w:r w:rsidRPr="00834D4C">
              <w:t>МБУДО «ДЮСШ № 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17D" w:rsidRPr="00C81E5B" w:rsidRDefault="00C81E5B" w:rsidP="003D1B56">
            <w:pPr>
              <w:spacing w:before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1E5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17D" w:rsidRPr="00C81E5B" w:rsidRDefault="00C81E5B" w:rsidP="003D1B56">
            <w:pPr>
              <w:spacing w:before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1E5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17D" w:rsidRPr="00C81E5B" w:rsidRDefault="00C81E5B" w:rsidP="003D1B56">
            <w:pPr>
              <w:spacing w:before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1E5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17D" w:rsidRPr="00C81E5B" w:rsidRDefault="00C81E5B" w:rsidP="003D1B56">
            <w:pPr>
              <w:spacing w:before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1E5B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88217D" w:rsidRDefault="0088217D" w:rsidP="0088217D">
      <w:pPr>
        <w:spacing w:before="0" w:after="200" w:line="276" w:lineRule="auto"/>
        <w:ind w:firstLine="0"/>
        <w:jc w:val="left"/>
        <w:rPr>
          <w:i/>
        </w:rPr>
      </w:pPr>
    </w:p>
    <w:p w:rsidR="0088217D" w:rsidRDefault="0088217D" w:rsidP="0088217D">
      <w:pPr>
        <w:spacing w:before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Результаты анкетирования респондентов</w:t>
      </w:r>
    </w:p>
    <w:p w:rsidR="0088217D" w:rsidRDefault="0088217D" w:rsidP="0088217D">
      <w:pPr>
        <w:spacing w:before="0"/>
        <w:ind w:firstLine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Таблица 2</w:t>
      </w:r>
    </w:p>
    <w:p w:rsidR="0088217D" w:rsidRDefault="0088217D" w:rsidP="0088217D">
      <w:pPr>
        <w:spacing w:before="0"/>
        <w:ind w:firstLine="0"/>
        <w:jc w:val="right"/>
        <w:rPr>
          <w:i/>
          <w:sz w:val="28"/>
          <w:szCs w:val="28"/>
        </w:rPr>
      </w:pPr>
    </w:p>
    <w:tbl>
      <w:tblPr>
        <w:tblW w:w="955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5"/>
        <w:gridCol w:w="966"/>
        <w:gridCol w:w="966"/>
        <w:gridCol w:w="966"/>
        <w:gridCol w:w="968"/>
      </w:tblGrid>
      <w:tr w:rsidR="0088217D" w:rsidTr="003D1B56">
        <w:trPr>
          <w:trHeight w:val="255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Образовательная организация</w:t>
            </w:r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Показатели критерия 1</w:t>
            </w:r>
          </w:p>
        </w:tc>
      </w:tr>
      <w:tr w:rsidR="0088217D" w:rsidTr="003D1B5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D" w:rsidRDefault="0088217D" w:rsidP="003D1B56">
            <w:pPr>
              <w:spacing w:before="0"/>
              <w:ind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1.4</w:t>
            </w:r>
          </w:p>
        </w:tc>
      </w:tr>
      <w:tr w:rsidR="00C81E5B" w:rsidTr="003D1B56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E5B" w:rsidRPr="003732F0" w:rsidRDefault="00C81E5B" w:rsidP="003D1B56">
            <w:pPr>
              <w:spacing w:before="0"/>
              <w:ind w:firstLine="0"/>
              <w:jc w:val="left"/>
              <w:rPr>
                <w:color w:val="000000"/>
              </w:rPr>
            </w:pPr>
            <w:r w:rsidRPr="00834D4C">
              <w:t>МБУДО «ДЮСШ № 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E5B" w:rsidRPr="00C81E5B" w:rsidRDefault="00C81E5B" w:rsidP="00B4649E">
            <w:pPr>
              <w:spacing w:before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1E5B">
              <w:rPr>
                <w:color w:val="000000"/>
                <w:sz w:val="20"/>
                <w:szCs w:val="20"/>
              </w:rPr>
              <w:t>9,737319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E5B" w:rsidRPr="00C81E5B" w:rsidRDefault="00C81E5B" w:rsidP="00B4649E">
            <w:pPr>
              <w:spacing w:before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1E5B">
              <w:rPr>
                <w:color w:val="000000"/>
                <w:sz w:val="20"/>
                <w:szCs w:val="20"/>
              </w:rPr>
              <w:t>9,755435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E5B" w:rsidRPr="00C81E5B" w:rsidRDefault="00C81E5B" w:rsidP="00B4649E">
            <w:pPr>
              <w:spacing w:before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1E5B">
              <w:rPr>
                <w:color w:val="000000"/>
                <w:sz w:val="20"/>
                <w:szCs w:val="20"/>
              </w:rPr>
              <w:t>9,728261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E5B" w:rsidRPr="00C81E5B" w:rsidRDefault="00C81E5B" w:rsidP="00B4649E">
            <w:pPr>
              <w:spacing w:before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1E5B">
              <w:rPr>
                <w:color w:val="000000"/>
                <w:sz w:val="20"/>
                <w:szCs w:val="20"/>
              </w:rPr>
              <w:t>9,737319</w:t>
            </w:r>
          </w:p>
        </w:tc>
      </w:tr>
    </w:tbl>
    <w:p w:rsidR="0088217D" w:rsidRDefault="0088217D" w:rsidP="0088217D">
      <w:pPr>
        <w:spacing w:before="0" w:after="200" w:line="276" w:lineRule="auto"/>
        <w:ind w:firstLine="0"/>
        <w:jc w:val="left"/>
        <w:rPr>
          <w:i/>
        </w:rPr>
      </w:pPr>
    </w:p>
    <w:p w:rsidR="0088217D" w:rsidRDefault="0088217D" w:rsidP="0088217D">
      <w:pPr>
        <w:spacing w:before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Среднее значение показателей</w:t>
      </w:r>
    </w:p>
    <w:p w:rsidR="0088217D" w:rsidRDefault="0088217D" w:rsidP="0088217D">
      <w:pPr>
        <w:spacing w:before="0"/>
        <w:ind w:firstLine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Таблица 3</w:t>
      </w:r>
    </w:p>
    <w:p w:rsidR="0088217D" w:rsidRDefault="0088217D" w:rsidP="0088217D">
      <w:pPr>
        <w:spacing w:before="0"/>
        <w:ind w:firstLine="0"/>
        <w:jc w:val="right"/>
        <w:rPr>
          <w:i/>
          <w:sz w:val="28"/>
          <w:szCs w:val="28"/>
        </w:rPr>
      </w:pPr>
    </w:p>
    <w:tbl>
      <w:tblPr>
        <w:tblW w:w="955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40"/>
        <w:gridCol w:w="940"/>
        <w:gridCol w:w="940"/>
        <w:gridCol w:w="1925"/>
        <w:gridCol w:w="966"/>
        <w:gridCol w:w="966"/>
        <w:gridCol w:w="966"/>
        <w:gridCol w:w="968"/>
      </w:tblGrid>
      <w:tr w:rsidR="0088217D" w:rsidTr="00C81E5B">
        <w:trPr>
          <w:trHeight w:val="255"/>
        </w:trPr>
        <w:tc>
          <w:tcPr>
            <w:tcW w:w="56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Образовательная организация</w:t>
            </w:r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Показатели критерия 1</w:t>
            </w:r>
          </w:p>
        </w:tc>
      </w:tr>
      <w:tr w:rsidR="0088217D" w:rsidTr="00C81E5B">
        <w:trPr>
          <w:trHeight w:val="255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D" w:rsidRDefault="0088217D" w:rsidP="003D1B56">
            <w:pPr>
              <w:spacing w:before="0"/>
              <w:ind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1.4</w:t>
            </w:r>
          </w:p>
        </w:tc>
      </w:tr>
      <w:tr w:rsidR="00C81E5B" w:rsidTr="00C81E5B">
        <w:trPr>
          <w:trHeight w:val="25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5B" w:rsidRDefault="00C81E5B" w:rsidP="003D1B56">
            <w:pPr>
              <w:spacing w:before="0"/>
              <w:ind w:firstLine="0"/>
              <w:jc w:val="left"/>
              <w:rPr>
                <w:color w:val="000000"/>
                <w:lang w:eastAsia="en-US"/>
              </w:rPr>
            </w:pPr>
            <w:r w:rsidRPr="00834D4C">
              <w:t>МБУДО «ДЮСШ № 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E5B" w:rsidRPr="00C81E5B" w:rsidRDefault="00C81E5B" w:rsidP="00B4649E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C81E5B">
              <w:rPr>
                <w:color w:val="000000"/>
                <w:sz w:val="20"/>
                <w:szCs w:val="20"/>
              </w:rPr>
              <w:t>9,868659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E5B" w:rsidRPr="00C81E5B" w:rsidRDefault="00C81E5B" w:rsidP="00B4649E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C81E5B">
              <w:rPr>
                <w:color w:val="000000"/>
                <w:sz w:val="20"/>
                <w:szCs w:val="20"/>
              </w:rPr>
              <w:t>9,877717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E5B" w:rsidRPr="00C81E5B" w:rsidRDefault="00C81E5B" w:rsidP="00B4649E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C81E5B">
              <w:rPr>
                <w:color w:val="000000"/>
                <w:sz w:val="20"/>
                <w:szCs w:val="20"/>
              </w:rPr>
              <w:t>9,86413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E5B" w:rsidRPr="00C81E5B" w:rsidRDefault="00C81E5B" w:rsidP="00B4649E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C81E5B">
              <w:rPr>
                <w:color w:val="000000"/>
                <w:sz w:val="20"/>
                <w:szCs w:val="20"/>
              </w:rPr>
              <w:t>4,868659</w:t>
            </w:r>
          </w:p>
        </w:tc>
      </w:tr>
      <w:tr w:rsidR="00C81E5B" w:rsidRPr="00C81E5B" w:rsidTr="00C81E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5791" w:type="dxa"/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5B" w:rsidRPr="00C81E5B" w:rsidRDefault="00C81E5B" w:rsidP="00C81E5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5B" w:rsidRPr="00C81E5B" w:rsidRDefault="00C81E5B" w:rsidP="00C81E5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5B" w:rsidRPr="00C81E5B" w:rsidRDefault="00C81E5B" w:rsidP="00C81E5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5B" w:rsidRPr="00C81E5B" w:rsidRDefault="00C81E5B" w:rsidP="00C81E5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88217D" w:rsidRPr="00032B68" w:rsidRDefault="0088217D" w:rsidP="0088217D">
      <w:pPr>
        <w:spacing w:after="200" w:line="276" w:lineRule="auto"/>
        <w:ind w:firstLine="0"/>
        <w:jc w:val="left"/>
        <w:rPr>
          <w:bCs/>
          <w:iCs/>
          <w:color w:val="000000"/>
          <w:sz w:val="28"/>
        </w:rPr>
      </w:pPr>
    </w:p>
    <w:p w:rsidR="0088217D" w:rsidRPr="00397F3D" w:rsidRDefault="0088217D" w:rsidP="0088217D">
      <w:pPr>
        <w:pStyle w:val="af5"/>
        <w:spacing w:after="200" w:line="276" w:lineRule="auto"/>
        <w:jc w:val="left"/>
        <w:rPr>
          <w:bCs/>
          <w:iCs/>
          <w:color w:val="000000"/>
          <w:sz w:val="28"/>
        </w:rPr>
      </w:pPr>
      <w:r w:rsidRPr="00397F3D">
        <w:rPr>
          <w:bCs/>
          <w:iCs/>
          <w:color w:val="000000"/>
          <w:sz w:val="28"/>
        </w:rPr>
        <w:br w:type="page"/>
      </w:r>
    </w:p>
    <w:p w:rsidR="0088217D" w:rsidRDefault="0088217D" w:rsidP="0088217D">
      <w:pPr>
        <w:spacing w:before="0"/>
        <w:ind w:firstLine="0"/>
        <w:jc w:val="center"/>
        <w:rPr>
          <w:b/>
          <w:bCs/>
          <w:iCs/>
          <w:color w:val="000000"/>
          <w:sz w:val="28"/>
        </w:rPr>
      </w:pPr>
    </w:p>
    <w:p w:rsidR="0088217D" w:rsidRDefault="0088217D" w:rsidP="0088217D">
      <w:pPr>
        <w:spacing w:before="0"/>
        <w:ind w:firstLine="0"/>
        <w:jc w:val="center"/>
        <w:rPr>
          <w:b/>
          <w:bCs/>
          <w:iCs/>
          <w:color w:val="000000"/>
          <w:sz w:val="28"/>
        </w:rPr>
      </w:pPr>
      <w:r>
        <w:rPr>
          <w:b/>
          <w:bCs/>
          <w:iCs/>
          <w:color w:val="000000"/>
          <w:sz w:val="28"/>
        </w:rPr>
        <w:t>Критерий 2. Комфортность условий, в которых осуществляется образовательная деятельность</w:t>
      </w:r>
    </w:p>
    <w:p w:rsidR="0088217D" w:rsidRDefault="0088217D" w:rsidP="0088217D">
      <w:pPr>
        <w:spacing w:before="0"/>
        <w:ind w:firstLine="0"/>
        <w:jc w:val="left"/>
        <w:rPr>
          <w:bCs/>
          <w:iCs/>
          <w:color w:val="000000"/>
          <w:sz w:val="28"/>
        </w:rPr>
      </w:pPr>
    </w:p>
    <w:p w:rsidR="0088217D" w:rsidRDefault="0088217D" w:rsidP="0088217D">
      <w:pPr>
        <w:spacing w:before="0"/>
        <w:ind w:firstLine="0"/>
        <w:jc w:val="center"/>
        <w:rPr>
          <w:bCs/>
          <w:iCs/>
          <w:color w:val="000000"/>
          <w:sz w:val="28"/>
        </w:rPr>
      </w:pPr>
      <w:r>
        <w:rPr>
          <w:bCs/>
          <w:iCs/>
          <w:color w:val="000000"/>
          <w:sz w:val="28"/>
        </w:rPr>
        <w:t>Результаты экспертизы, проведенной организацией-оператором</w:t>
      </w:r>
    </w:p>
    <w:p w:rsidR="0088217D" w:rsidRDefault="0088217D" w:rsidP="0088217D">
      <w:pPr>
        <w:spacing w:before="0"/>
        <w:ind w:firstLine="0"/>
        <w:jc w:val="right"/>
        <w:rPr>
          <w:bCs/>
          <w:i/>
          <w:iCs/>
          <w:color w:val="000000"/>
          <w:sz w:val="28"/>
        </w:rPr>
      </w:pPr>
      <w:r>
        <w:rPr>
          <w:bCs/>
          <w:i/>
          <w:iCs/>
          <w:color w:val="000000"/>
          <w:sz w:val="28"/>
        </w:rPr>
        <w:t>Таблица 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3"/>
        <w:gridCol w:w="852"/>
        <w:gridCol w:w="854"/>
        <w:gridCol w:w="850"/>
        <w:gridCol w:w="852"/>
        <w:gridCol w:w="852"/>
        <w:gridCol w:w="710"/>
        <w:gridCol w:w="668"/>
      </w:tblGrid>
      <w:tr w:rsidR="0088217D" w:rsidTr="00C81E5B">
        <w:trPr>
          <w:trHeight w:val="255"/>
          <w:jc w:val="center"/>
        </w:trPr>
        <w:tc>
          <w:tcPr>
            <w:tcW w:w="20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lang w:eastAsia="en-US"/>
              </w:rPr>
              <w:t>Образовательная организация</w:t>
            </w:r>
          </w:p>
        </w:tc>
        <w:tc>
          <w:tcPr>
            <w:tcW w:w="29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Показатели критерия 2</w:t>
            </w:r>
          </w:p>
        </w:tc>
      </w:tr>
      <w:tr w:rsidR="0088217D" w:rsidTr="00C81E5B">
        <w:trPr>
          <w:trHeight w:val="255"/>
          <w:jc w:val="center"/>
        </w:trPr>
        <w:tc>
          <w:tcPr>
            <w:tcW w:w="2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D" w:rsidRDefault="0088217D" w:rsidP="003D1B56">
            <w:pPr>
              <w:spacing w:before="0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2.7</w:t>
            </w:r>
          </w:p>
        </w:tc>
      </w:tr>
      <w:tr w:rsidR="00C81E5B" w:rsidTr="00C81E5B">
        <w:trPr>
          <w:trHeight w:val="255"/>
          <w:jc w:val="center"/>
        </w:trPr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E5B" w:rsidRPr="003732F0" w:rsidRDefault="00C81E5B" w:rsidP="003D1B56">
            <w:pPr>
              <w:spacing w:before="0"/>
              <w:ind w:firstLine="0"/>
              <w:jc w:val="left"/>
              <w:rPr>
                <w:color w:val="000000"/>
              </w:rPr>
            </w:pPr>
            <w:r w:rsidRPr="00834D4C">
              <w:t>МБУДО «ДЮСШ № 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E5B" w:rsidRPr="00C81E5B" w:rsidRDefault="00C81E5B" w:rsidP="00B4649E">
            <w:pPr>
              <w:spacing w:before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1E5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E5B" w:rsidRPr="00C81E5B" w:rsidRDefault="00C81E5B" w:rsidP="00B4649E">
            <w:pPr>
              <w:spacing w:before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1E5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E5B" w:rsidRPr="00C81E5B" w:rsidRDefault="00C81E5B" w:rsidP="00B4649E">
            <w:pPr>
              <w:spacing w:before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1E5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E5B" w:rsidRPr="00C81E5B" w:rsidRDefault="00C81E5B" w:rsidP="00B4649E">
            <w:pPr>
              <w:spacing w:before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1E5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E5B" w:rsidRPr="00C81E5B" w:rsidRDefault="00C81E5B" w:rsidP="00B4649E">
            <w:pPr>
              <w:spacing w:before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1E5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E5B" w:rsidRPr="00C81E5B" w:rsidRDefault="00C81E5B" w:rsidP="00B4649E">
            <w:pPr>
              <w:spacing w:before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1E5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E5B" w:rsidRPr="00C81E5B" w:rsidRDefault="00C81E5B" w:rsidP="00B4649E">
            <w:pPr>
              <w:spacing w:before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1E5B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88217D" w:rsidRDefault="0088217D" w:rsidP="0088217D">
      <w:pPr>
        <w:spacing w:before="0"/>
        <w:ind w:firstLine="0"/>
        <w:jc w:val="center"/>
        <w:rPr>
          <w:sz w:val="28"/>
          <w:szCs w:val="28"/>
        </w:rPr>
      </w:pPr>
    </w:p>
    <w:p w:rsidR="0088217D" w:rsidRDefault="0088217D" w:rsidP="0088217D">
      <w:pPr>
        <w:spacing w:before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Результаты анкетирования респондентов</w:t>
      </w:r>
    </w:p>
    <w:p w:rsidR="0088217D" w:rsidRDefault="0088217D" w:rsidP="0088217D">
      <w:pPr>
        <w:spacing w:before="0"/>
        <w:ind w:firstLine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Таблица 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9"/>
        <w:gridCol w:w="1033"/>
        <w:gridCol w:w="1033"/>
        <w:gridCol w:w="1034"/>
        <w:gridCol w:w="1034"/>
        <w:gridCol w:w="1036"/>
        <w:gridCol w:w="1036"/>
        <w:gridCol w:w="1036"/>
      </w:tblGrid>
      <w:tr w:rsidR="0088217D" w:rsidTr="003D1B56">
        <w:trPr>
          <w:trHeight w:val="255"/>
          <w:jc w:val="center"/>
        </w:trPr>
        <w:tc>
          <w:tcPr>
            <w:tcW w:w="1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lang w:eastAsia="en-US"/>
              </w:rPr>
              <w:t>Образовательная организация</w:t>
            </w:r>
          </w:p>
        </w:tc>
        <w:tc>
          <w:tcPr>
            <w:tcW w:w="37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Показатели критерия 2</w:t>
            </w:r>
          </w:p>
        </w:tc>
      </w:tr>
      <w:tr w:rsidR="0088217D" w:rsidTr="003D1B56">
        <w:trPr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D" w:rsidRDefault="0088217D" w:rsidP="003D1B56">
            <w:pPr>
              <w:spacing w:before="0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2.7</w:t>
            </w:r>
          </w:p>
        </w:tc>
      </w:tr>
      <w:tr w:rsidR="00C81E5B" w:rsidTr="00EF3395">
        <w:trPr>
          <w:trHeight w:val="255"/>
          <w:jc w:val="center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E5B" w:rsidRPr="003732F0" w:rsidRDefault="00C81E5B" w:rsidP="003D1B56">
            <w:pPr>
              <w:spacing w:before="0"/>
              <w:ind w:firstLine="0"/>
              <w:jc w:val="left"/>
              <w:rPr>
                <w:color w:val="000000"/>
              </w:rPr>
            </w:pPr>
            <w:r w:rsidRPr="00834D4C">
              <w:t>МБУДО «ДЮСШ № 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1E5B" w:rsidRPr="00C81E5B" w:rsidRDefault="00C81E5B" w:rsidP="00EF3395">
            <w:pPr>
              <w:spacing w:before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1E5B">
              <w:rPr>
                <w:color w:val="000000"/>
                <w:sz w:val="20"/>
                <w:szCs w:val="20"/>
              </w:rPr>
              <w:t>9,655797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1E5B" w:rsidRPr="00C81E5B" w:rsidRDefault="00C81E5B" w:rsidP="00EF3395">
            <w:pPr>
              <w:spacing w:before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1E5B">
              <w:rPr>
                <w:color w:val="000000"/>
                <w:sz w:val="20"/>
                <w:szCs w:val="20"/>
              </w:rPr>
              <w:t>9,90942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1E5B" w:rsidRPr="00C81E5B" w:rsidRDefault="00C81E5B" w:rsidP="00EF3395">
            <w:pPr>
              <w:spacing w:before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1E5B">
              <w:rPr>
                <w:color w:val="000000"/>
                <w:sz w:val="20"/>
                <w:szCs w:val="20"/>
              </w:rPr>
              <w:t>9,764493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1E5B" w:rsidRPr="00C81E5B" w:rsidRDefault="00C81E5B" w:rsidP="00EF3395">
            <w:pPr>
              <w:spacing w:before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1E5B">
              <w:rPr>
                <w:color w:val="000000"/>
                <w:sz w:val="20"/>
                <w:szCs w:val="20"/>
              </w:rPr>
              <w:t>9,728261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1E5B" w:rsidRPr="00C81E5B" w:rsidRDefault="00C81E5B" w:rsidP="00EF3395">
            <w:pPr>
              <w:spacing w:before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1E5B">
              <w:rPr>
                <w:color w:val="000000"/>
                <w:sz w:val="20"/>
                <w:szCs w:val="20"/>
              </w:rPr>
              <w:t>9,809783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1E5B" w:rsidRPr="00C81E5B" w:rsidRDefault="00C81E5B" w:rsidP="00EF3395">
            <w:pPr>
              <w:spacing w:before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1E5B">
              <w:rPr>
                <w:color w:val="000000"/>
                <w:sz w:val="20"/>
                <w:szCs w:val="20"/>
              </w:rPr>
              <w:t>9,347826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1E5B" w:rsidRPr="00C81E5B" w:rsidRDefault="00C81E5B" w:rsidP="00EF3395">
            <w:pPr>
              <w:spacing w:before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1E5B">
              <w:rPr>
                <w:color w:val="000000"/>
                <w:sz w:val="20"/>
                <w:szCs w:val="20"/>
              </w:rPr>
              <w:t>8,695652</w:t>
            </w:r>
          </w:p>
        </w:tc>
      </w:tr>
    </w:tbl>
    <w:p w:rsidR="0088217D" w:rsidRDefault="0088217D" w:rsidP="0088217D">
      <w:pPr>
        <w:spacing w:before="0"/>
        <w:ind w:firstLine="0"/>
        <w:jc w:val="center"/>
        <w:rPr>
          <w:sz w:val="28"/>
          <w:szCs w:val="28"/>
        </w:rPr>
      </w:pPr>
    </w:p>
    <w:p w:rsidR="0088217D" w:rsidRDefault="0088217D" w:rsidP="0088217D">
      <w:pPr>
        <w:spacing w:before="0"/>
        <w:ind w:firstLine="0"/>
        <w:rPr>
          <w:sz w:val="28"/>
          <w:szCs w:val="28"/>
        </w:rPr>
      </w:pPr>
    </w:p>
    <w:p w:rsidR="0088217D" w:rsidRDefault="0088217D" w:rsidP="0088217D">
      <w:pPr>
        <w:spacing w:before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Среднее значение показателей</w:t>
      </w:r>
    </w:p>
    <w:p w:rsidR="0088217D" w:rsidRDefault="0088217D" w:rsidP="0088217D">
      <w:pPr>
        <w:spacing w:before="0"/>
        <w:ind w:firstLine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Таблица 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9"/>
        <w:gridCol w:w="970"/>
        <w:gridCol w:w="967"/>
        <w:gridCol w:w="967"/>
        <w:gridCol w:w="967"/>
        <w:gridCol w:w="967"/>
        <w:gridCol w:w="967"/>
        <w:gridCol w:w="967"/>
      </w:tblGrid>
      <w:tr w:rsidR="0088217D" w:rsidTr="00C81E5B">
        <w:trPr>
          <w:trHeight w:val="255"/>
          <w:jc w:val="center"/>
        </w:trPr>
        <w:tc>
          <w:tcPr>
            <w:tcW w:w="1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lang w:eastAsia="en-US"/>
              </w:rPr>
              <w:t>Образовательная организация</w:t>
            </w:r>
          </w:p>
        </w:tc>
        <w:tc>
          <w:tcPr>
            <w:tcW w:w="35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Показатели критерия 2</w:t>
            </w:r>
          </w:p>
        </w:tc>
      </w:tr>
      <w:tr w:rsidR="0088217D" w:rsidTr="00C81E5B">
        <w:trPr>
          <w:trHeight w:val="255"/>
          <w:jc w:val="center"/>
        </w:trPr>
        <w:tc>
          <w:tcPr>
            <w:tcW w:w="1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D" w:rsidRDefault="0088217D" w:rsidP="003D1B56">
            <w:pPr>
              <w:spacing w:before="0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2.7</w:t>
            </w:r>
          </w:p>
        </w:tc>
      </w:tr>
      <w:tr w:rsidR="00C81E5B" w:rsidTr="00C81E5B">
        <w:trPr>
          <w:trHeight w:val="255"/>
          <w:jc w:val="center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E5B" w:rsidRPr="003732F0" w:rsidRDefault="00C81E5B" w:rsidP="003D1B56">
            <w:pPr>
              <w:spacing w:before="0"/>
              <w:ind w:firstLine="0"/>
              <w:jc w:val="left"/>
              <w:rPr>
                <w:color w:val="000000"/>
              </w:rPr>
            </w:pPr>
            <w:r w:rsidRPr="00834D4C">
              <w:t>МБУДО «ДЮСШ № 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E5B" w:rsidRPr="00C81E5B" w:rsidRDefault="00C81E5B" w:rsidP="00B4649E">
            <w:pPr>
              <w:spacing w:before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1E5B">
              <w:rPr>
                <w:color w:val="000000"/>
                <w:sz w:val="20"/>
                <w:szCs w:val="20"/>
              </w:rPr>
              <w:t>5,327899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E5B" w:rsidRPr="00C81E5B" w:rsidRDefault="00C81E5B" w:rsidP="00B4649E">
            <w:pPr>
              <w:spacing w:before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1E5B">
              <w:rPr>
                <w:color w:val="000000"/>
                <w:sz w:val="20"/>
                <w:szCs w:val="20"/>
              </w:rPr>
              <w:t>7,45471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E5B" w:rsidRPr="00C81E5B" w:rsidRDefault="00C81E5B" w:rsidP="00B4649E">
            <w:pPr>
              <w:spacing w:before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1E5B">
              <w:rPr>
                <w:color w:val="000000"/>
                <w:sz w:val="20"/>
                <w:szCs w:val="20"/>
              </w:rPr>
              <w:t>6,382246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E5B" w:rsidRPr="00C81E5B" w:rsidRDefault="00C81E5B" w:rsidP="00B4649E">
            <w:pPr>
              <w:spacing w:before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1E5B">
              <w:rPr>
                <w:color w:val="000000"/>
                <w:sz w:val="20"/>
                <w:szCs w:val="20"/>
              </w:rPr>
              <w:t>6,86413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E5B" w:rsidRPr="00C81E5B" w:rsidRDefault="00C81E5B" w:rsidP="00B4649E">
            <w:pPr>
              <w:spacing w:before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1E5B">
              <w:rPr>
                <w:color w:val="000000"/>
                <w:sz w:val="20"/>
                <w:szCs w:val="20"/>
              </w:rPr>
              <w:t>4,904891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E5B" w:rsidRPr="00C81E5B" w:rsidRDefault="00C81E5B" w:rsidP="00B4649E">
            <w:pPr>
              <w:spacing w:before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1E5B">
              <w:rPr>
                <w:color w:val="000000"/>
                <w:sz w:val="20"/>
                <w:szCs w:val="20"/>
              </w:rPr>
              <w:t>4,673913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E5B" w:rsidRPr="00C81E5B" w:rsidRDefault="00C81E5B" w:rsidP="00B4649E">
            <w:pPr>
              <w:spacing w:before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1E5B">
              <w:rPr>
                <w:color w:val="000000"/>
                <w:sz w:val="20"/>
                <w:szCs w:val="20"/>
              </w:rPr>
              <w:t>4,347826</w:t>
            </w:r>
          </w:p>
        </w:tc>
      </w:tr>
    </w:tbl>
    <w:p w:rsidR="0088217D" w:rsidRDefault="0088217D" w:rsidP="0088217D">
      <w:pPr>
        <w:spacing w:before="0" w:after="200" w:line="276" w:lineRule="auto"/>
        <w:ind w:firstLine="0"/>
        <w:jc w:val="left"/>
        <w:rPr>
          <w:b/>
          <w:bCs/>
          <w:iCs/>
          <w:color w:val="000000"/>
          <w:sz w:val="28"/>
          <w:szCs w:val="28"/>
        </w:rPr>
      </w:pPr>
    </w:p>
    <w:p w:rsidR="00C81E5B" w:rsidRDefault="00C81E5B" w:rsidP="0088217D">
      <w:pPr>
        <w:spacing w:before="0" w:after="200" w:line="276" w:lineRule="auto"/>
        <w:ind w:firstLine="0"/>
        <w:jc w:val="left"/>
        <w:rPr>
          <w:b/>
          <w:bCs/>
          <w:iCs/>
          <w:color w:val="000000"/>
          <w:sz w:val="28"/>
          <w:szCs w:val="28"/>
        </w:rPr>
      </w:pPr>
    </w:p>
    <w:p w:rsidR="0088217D" w:rsidRDefault="0088217D" w:rsidP="0088217D">
      <w:pPr>
        <w:spacing w:before="0" w:after="200" w:line="276" w:lineRule="auto"/>
        <w:ind w:firstLine="0"/>
        <w:jc w:val="left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br w:type="page"/>
      </w:r>
    </w:p>
    <w:p w:rsidR="0088217D" w:rsidRDefault="0088217D" w:rsidP="0088217D">
      <w:pPr>
        <w:spacing w:before="0"/>
        <w:ind w:firstLine="0"/>
        <w:jc w:val="center"/>
        <w:rPr>
          <w:b/>
          <w:bCs/>
          <w:iCs/>
          <w:color w:val="000000"/>
          <w:sz w:val="28"/>
          <w:szCs w:val="28"/>
        </w:rPr>
      </w:pPr>
    </w:p>
    <w:p w:rsidR="0088217D" w:rsidRDefault="0088217D" w:rsidP="0088217D">
      <w:pPr>
        <w:spacing w:before="0"/>
        <w:ind w:firstLine="0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Критерий 3. Доброжелательность, вежливость, компетентность работников</w:t>
      </w:r>
    </w:p>
    <w:p w:rsidR="0088217D" w:rsidRDefault="0088217D" w:rsidP="0088217D">
      <w:pPr>
        <w:spacing w:before="0"/>
        <w:ind w:firstLine="0"/>
        <w:jc w:val="left"/>
        <w:rPr>
          <w:sz w:val="28"/>
          <w:szCs w:val="28"/>
        </w:rPr>
      </w:pPr>
    </w:p>
    <w:p w:rsidR="0088217D" w:rsidRDefault="0088217D" w:rsidP="0088217D">
      <w:pPr>
        <w:spacing w:before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Результаты анкетирования респондентов</w:t>
      </w:r>
    </w:p>
    <w:p w:rsidR="0088217D" w:rsidRDefault="0088217D" w:rsidP="0088217D">
      <w:pPr>
        <w:spacing w:before="0"/>
        <w:ind w:firstLine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Таблица 7</w:t>
      </w:r>
    </w:p>
    <w:p w:rsidR="0088217D" w:rsidRDefault="0088217D" w:rsidP="0088217D">
      <w:pPr>
        <w:spacing w:before="0"/>
        <w:ind w:firstLine="0"/>
        <w:jc w:val="right"/>
        <w:rPr>
          <w:i/>
          <w:sz w:val="28"/>
          <w:szCs w:val="28"/>
        </w:rPr>
      </w:pPr>
    </w:p>
    <w:tbl>
      <w:tblPr>
        <w:tblW w:w="938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5"/>
        <w:gridCol w:w="1843"/>
        <w:gridCol w:w="1717"/>
      </w:tblGrid>
      <w:tr w:rsidR="0088217D" w:rsidTr="003D1B56">
        <w:trPr>
          <w:trHeight w:val="255"/>
        </w:trPr>
        <w:tc>
          <w:tcPr>
            <w:tcW w:w="5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lang w:eastAsia="en-US"/>
              </w:rPr>
              <w:t>Образовательная организация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Показатели критерия 3</w:t>
            </w:r>
          </w:p>
        </w:tc>
      </w:tr>
      <w:tr w:rsidR="0088217D" w:rsidTr="003D1B5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D" w:rsidRDefault="0088217D" w:rsidP="003D1B56">
            <w:pPr>
              <w:spacing w:before="0"/>
              <w:ind w:firstLine="0"/>
              <w:jc w:val="lef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3.2</w:t>
            </w:r>
          </w:p>
        </w:tc>
      </w:tr>
      <w:tr w:rsidR="0088217D" w:rsidTr="003D1B56">
        <w:trPr>
          <w:trHeight w:val="255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17D" w:rsidRPr="003732F0" w:rsidRDefault="00834D4C" w:rsidP="003D1B56">
            <w:pPr>
              <w:spacing w:before="0"/>
              <w:ind w:firstLine="0"/>
              <w:jc w:val="left"/>
              <w:rPr>
                <w:color w:val="000000"/>
              </w:rPr>
            </w:pPr>
            <w:r w:rsidRPr="00834D4C">
              <w:t>МБУДО «ДЮСШ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217D" w:rsidRPr="00074313" w:rsidRDefault="00C81E5B" w:rsidP="003D1B56">
            <w:pPr>
              <w:spacing w:before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217D" w:rsidRPr="00074313" w:rsidRDefault="00C81E5B" w:rsidP="003D1B56">
            <w:pPr>
              <w:spacing w:before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:rsidR="0088217D" w:rsidRPr="003D1B56" w:rsidRDefault="0088217D" w:rsidP="0088217D">
      <w:pPr>
        <w:spacing w:before="0"/>
        <w:ind w:firstLine="0"/>
        <w:jc w:val="center"/>
        <w:rPr>
          <w:bCs/>
          <w:iCs/>
          <w:color w:val="000000"/>
          <w:sz w:val="28"/>
          <w:szCs w:val="22"/>
        </w:rPr>
      </w:pPr>
    </w:p>
    <w:p w:rsidR="0088217D" w:rsidRDefault="0088217D" w:rsidP="0088217D">
      <w:pPr>
        <w:spacing w:before="0"/>
        <w:ind w:firstLine="0"/>
        <w:jc w:val="center"/>
        <w:rPr>
          <w:b/>
          <w:bCs/>
          <w:iCs/>
          <w:color w:val="000000"/>
          <w:sz w:val="28"/>
          <w:szCs w:val="22"/>
        </w:rPr>
      </w:pPr>
    </w:p>
    <w:p w:rsidR="0088217D" w:rsidRDefault="0088217D" w:rsidP="0088217D">
      <w:pPr>
        <w:spacing w:before="0"/>
        <w:ind w:firstLine="0"/>
        <w:jc w:val="center"/>
        <w:rPr>
          <w:b/>
          <w:bCs/>
          <w:iCs/>
          <w:color w:val="000000"/>
          <w:sz w:val="28"/>
          <w:szCs w:val="22"/>
        </w:rPr>
      </w:pPr>
    </w:p>
    <w:p w:rsidR="0088217D" w:rsidRDefault="0088217D" w:rsidP="0088217D">
      <w:pPr>
        <w:spacing w:before="0"/>
        <w:ind w:firstLine="0"/>
        <w:jc w:val="center"/>
        <w:rPr>
          <w:b/>
          <w:bCs/>
          <w:iCs/>
          <w:color w:val="000000"/>
          <w:sz w:val="28"/>
          <w:szCs w:val="22"/>
        </w:rPr>
      </w:pPr>
      <w:r>
        <w:rPr>
          <w:b/>
          <w:bCs/>
          <w:iCs/>
          <w:color w:val="000000"/>
          <w:sz w:val="28"/>
          <w:szCs w:val="22"/>
        </w:rPr>
        <w:t>Критерий 4. Удовлетворенность качеством образовательной деятельности организаций</w:t>
      </w:r>
    </w:p>
    <w:p w:rsidR="0088217D" w:rsidRDefault="0088217D" w:rsidP="0088217D">
      <w:pPr>
        <w:spacing w:before="0"/>
        <w:ind w:firstLine="0"/>
        <w:jc w:val="center"/>
        <w:rPr>
          <w:b/>
          <w:bCs/>
          <w:iCs/>
          <w:color w:val="000000"/>
          <w:sz w:val="28"/>
          <w:szCs w:val="22"/>
        </w:rPr>
      </w:pPr>
    </w:p>
    <w:p w:rsidR="0088217D" w:rsidRDefault="0088217D" w:rsidP="0088217D">
      <w:pPr>
        <w:spacing w:before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Результаты анкетирования респондентов</w:t>
      </w:r>
    </w:p>
    <w:p w:rsidR="0088217D" w:rsidRDefault="0088217D" w:rsidP="0088217D">
      <w:pPr>
        <w:spacing w:before="0"/>
        <w:ind w:firstLine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Таблица 8</w:t>
      </w:r>
    </w:p>
    <w:p w:rsidR="0088217D" w:rsidRDefault="0088217D" w:rsidP="0088217D">
      <w:pPr>
        <w:spacing w:before="0"/>
        <w:ind w:firstLine="0"/>
        <w:jc w:val="right"/>
        <w:rPr>
          <w:i/>
          <w:sz w:val="28"/>
          <w:szCs w:val="28"/>
        </w:rPr>
      </w:pP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2"/>
        <w:gridCol w:w="1275"/>
        <w:gridCol w:w="1276"/>
        <w:gridCol w:w="1276"/>
      </w:tblGrid>
      <w:tr w:rsidR="0088217D" w:rsidTr="003D1B56">
        <w:trPr>
          <w:trHeight w:val="255"/>
        </w:trPr>
        <w:tc>
          <w:tcPr>
            <w:tcW w:w="5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lang w:eastAsia="en-US"/>
              </w:rPr>
              <w:t>Образовательная организация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Показатели критерия 4</w:t>
            </w:r>
          </w:p>
        </w:tc>
      </w:tr>
      <w:tr w:rsidR="0088217D" w:rsidTr="003D1B5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7D" w:rsidRDefault="0088217D" w:rsidP="003D1B56">
            <w:pPr>
              <w:spacing w:before="0"/>
              <w:ind w:firstLine="0"/>
              <w:jc w:val="lef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4.3</w:t>
            </w:r>
          </w:p>
        </w:tc>
      </w:tr>
      <w:tr w:rsidR="003D1B56" w:rsidTr="003D1B5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56" w:rsidRDefault="00834D4C" w:rsidP="003D1B56">
            <w:pPr>
              <w:spacing w:before="0"/>
              <w:ind w:firstLine="0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834D4C">
              <w:t>МБУДО «ДЮСШ №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B56" w:rsidRDefault="00C81E5B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B56" w:rsidRDefault="00C81E5B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56" w:rsidRDefault="00C81E5B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</w:tr>
    </w:tbl>
    <w:p w:rsidR="0088217D" w:rsidRDefault="0088217D" w:rsidP="0088217D">
      <w:pPr>
        <w:spacing w:before="0" w:after="200" w:line="276" w:lineRule="auto"/>
        <w:ind w:firstLine="0"/>
        <w:jc w:val="left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br w:type="page"/>
      </w:r>
    </w:p>
    <w:p w:rsidR="0088217D" w:rsidRPr="009F2FFD" w:rsidRDefault="0088217D" w:rsidP="0088217D">
      <w:pPr>
        <w:spacing w:before="0" w:after="200" w:line="276" w:lineRule="auto"/>
        <w:ind w:firstLine="0"/>
        <w:jc w:val="center"/>
        <w:rPr>
          <w:sz w:val="28"/>
          <w:szCs w:val="28"/>
          <w:lang w:eastAsia="en-US"/>
        </w:rPr>
      </w:pPr>
      <w:r w:rsidRPr="009F2FFD">
        <w:rPr>
          <w:sz w:val="28"/>
          <w:szCs w:val="28"/>
          <w:lang w:eastAsia="en-US"/>
        </w:rPr>
        <w:t>Сводные результаты независимой оценки качества образовательной  деятельности</w:t>
      </w:r>
    </w:p>
    <w:p w:rsidR="0088217D" w:rsidRDefault="0088217D" w:rsidP="0088217D">
      <w:pPr>
        <w:spacing w:before="0" w:after="200" w:line="276" w:lineRule="auto"/>
        <w:ind w:firstLine="0"/>
        <w:jc w:val="right"/>
        <w:rPr>
          <w:i/>
          <w:sz w:val="28"/>
          <w:szCs w:val="28"/>
          <w:lang w:eastAsia="en-US"/>
        </w:rPr>
      </w:pPr>
      <w:r w:rsidRPr="009F2FFD">
        <w:rPr>
          <w:i/>
          <w:sz w:val="28"/>
          <w:szCs w:val="28"/>
          <w:lang w:eastAsia="en-US"/>
        </w:rPr>
        <w:t>Таблица 9</w:t>
      </w: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7676"/>
        <w:gridCol w:w="1558"/>
      </w:tblGrid>
      <w:tr w:rsidR="003D1B56" w:rsidTr="00834D4C">
        <w:trPr>
          <w:cantSplit/>
          <w:trHeight w:val="20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B56" w:rsidRDefault="003D1B56" w:rsidP="003D1B56">
            <w:pPr>
              <w:spacing w:before="0" w:line="276" w:lineRule="auto"/>
              <w:ind w:firstLine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№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B56" w:rsidRDefault="003D1B56" w:rsidP="003D1B56">
            <w:pPr>
              <w:spacing w:before="0" w:line="276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Показатель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56" w:rsidRPr="00834D4C" w:rsidRDefault="00834D4C" w:rsidP="00834D4C">
            <w:pPr>
              <w:spacing w:before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834D4C">
              <w:rPr>
                <w:color w:val="000000"/>
                <w:sz w:val="20"/>
                <w:szCs w:val="20"/>
              </w:rPr>
              <w:t xml:space="preserve">МБУДО </w:t>
            </w:r>
            <w:r>
              <w:rPr>
                <w:color w:val="000000"/>
                <w:sz w:val="20"/>
                <w:szCs w:val="20"/>
              </w:rPr>
              <w:t>«ДЮСШ</w:t>
            </w:r>
            <w:r w:rsidRPr="00834D4C">
              <w:rPr>
                <w:color w:val="000000"/>
                <w:sz w:val="20"/>
                <w:szCs w:val="20"/>
              </w:rPr>
              <w:t xml:space="preserve"> № 1» </w:t>
            </w:r>
          </w:p>
        </w:tc>
      </w:tr>
      <w:tr w:rsidR="0088217D" w:rsidRPr="003D1B56" w:rsidTr="003D1B56">
        <w:trPr>
          <w:trHeight w:val="523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88217D" w:rsidRPr="003D1B56" w:rsidRDefault="0088217D" w:rsidP="003D1B56">
            <w:pPr>
              <w:spacing w:before="0" w:line="276" w:lineRule="auto"/>
              <w:ind w:firstLine="0"/>
              <w:jc w:val="left"/>
              <w:rPr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D1B56">
              <w:rPr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Критерий 1. Открытость и доступность информации об организациях, осуществляющих образовательную деятельность</w:t>
            </w:r>
          </w:p>
        </w:tc>
      </w:tr>
      <w:tr w:rsidR="00C81E5B" w:rsidTr="005D295B">
        <w:trPr>
          <w:trHeight w:val="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1E5B" w:rsidRDefault="00C81E5B" w:rsidP="003D1B56">
            <w:pPr>
              <w:spacing w:before="0" w:line="276" w:lineRule="auto"/>
              <w:ind w:firstLine="0"/>
              <w:jc w:val="center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5B" w:rsidRDefault="00C81E5B" w:rsidP="003D1B56">
            <w:pPr>
              <w:spacing w:before="0" w:line="276" w:lineRule="auto"/>
              <w:ind w:firstLine="0"/>
              <w:jc w:val="left"/>
              <w:rPr>
                <w:b/>
                <w:i/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Полнота и актуальность информации об организации и ее деятельности на официальном сайте в сети Интернет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5B" w:rsidRPr="00C81E5B" w:rsidRDefault="00C81E5B" w:rsidP="005D295B">
            <w:pPr>
              <w:spacing w:before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1E5B">
              <w:rPr>
                <w:color w:val="000000"/>
                <w:sz w:val="20"/>
                <w:szCs w:val="20"/>
              </w:rPr>
              <w:t>9,868659</w:t>
            </w:r>
          </w:p>
        </w:tc>
      </w:tr>
      <w:tr w:rsidR="00C81E5B" w:rsidTr="005D295B">
        <w:trPr>
          <w:trHeight w:val="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E5B" w:rsidRDefault="00C81E5B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5B" w:rsidRDefault="00C81E5B" w:rsidP="003D1B56">
            <w:pPr>
              <w:spacing w:before="0"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Наличие сведений о педагогических работниках организации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5B" w:rsidRPr="005D295B" w:rsidRDefault="00C81E5B" w:rsidP="005D295B">
            <w:pPr>
              <w:spacing w:before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D295B">
              <w:rPr>
                <w:color w:val="000000"/>
                <w:sz w:val="20"/>
                <w:szCs w:val="20"/>
              </w:rPr>
              <w:t>9,755435</w:t>
            </w:r>
          </w:p>
          <w:p w:rsidR="00C81E5B" w:rsidRPr="005D295B" w:rsidRDefault="00C81E5B" w:rsidP="005D295B">
            <w:pPr>
              <w:spacing w:before="0"/>
              <w:ind w:firstLine="0"/>
              <w:jc w:val="center"/>
              <w:rPr>
                <w:color w:val="000000"/>
              </w:rPr>
            </w:pPr>
          </w:p>
        </w:tc>
      </w:tr>
      <w:tr w:rsidR="00C81E5B" w:rsidTr="005D295B">
        <w:trPr>
          <w:trHeight w:val="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1E5B" w:rsidRDefault="00C81E5B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5B" w:rsidRDefault="00C81E5B" w:rsidP="003D1B56">
            <w:pPr>
              <w:spacing w:before="0"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5B" w:rsidRPr="005D295B" w:rsidRDefault="005D295B" w:rsidP="005D295B">
            <w:pPr>
              <w:spacing w:before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D295B">
              <w:rPr>
                <w:color w:val="000000"/>
                <w:sz w:val="20"/>
                <w:szCs w:val="20"/>
              </w:rPr>
              <w:t>9,728261</w:t>
            </w:r>
          </w:p>
          <w:p w:rsidR="00C81E5B" w:rsidRPr="005D295B" w:rsidRDefault="00C81E5B" w:rsidP="005D295B">
            <w:pPr>
              <w:spacing w:before="0"/>
              <w:ind w:firstLine="0"/>
              <w:jc w:val="center"/>
              <w:rPr>
                <w:color w:val="000000"/>
              </w:rPr>
            </w:pPr>
          </w:p>
        </w:tc>
      </w:tr>
      <w:tr w:rsidR="00C81E5B" w:rsidTr="005D295B">
        <w:trPr>
          <w:trHeight w:val="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1E5B" w:rsidRDefault="00C81E5B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5B" w:rsidRDefault="00C81E5B" w:rsidP="003D1B56">
            <w:pPr>
              <w:spacing w:before="0"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Доступность сведений о ходе рассмотрения обращений граждан, поступивших в организацию от получателей образовательных  услуг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5B" w:rsidRPr="005D295B" w:rsidRDefault="005D295B" w:rsidP="005D295B">
            <w:pPr>
              <w:spacing w:before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D295B">
              <w:rPr>
                <w:color w:val="000000"/>
                <w:sz w:val="20"/>
                <w:szCs w:val="20"/>
              </w:rPr>
              <w:t>9,737319</w:t>
            </w:r>
          </w:p>
          <w:p w:rsidR="00C81E5B" w:rsidRPr="005D295B" w:rsidRDefault="00C81E5B" w:rsidP="005D295B">
            <w:pPr>
              <w:spacing w:before="0"/>
              <w:ind w:firstLine="34"/>
              <w:jc w:val="center"/>
              <w:rPr>
                <w:lang w:eastAsia="en-US"/>
              </w:rPr>
            </w:pPr>
          </w:p>
        </w:tc>
      </w:tr>
      <w:tr w:rsidR="00C81E5B" w:rsidRPr="003D1B56" w:rsidTr="003D1B56">
        <w:trPr>
          <w:trHeight w:val="20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81E5B" w:rsidRPr="003D1B56" w:rsidRDefault="00C81E5B" w:rsidP="003D1B56">
            <w:pPr>
              <w:spacing w:before="0" w:line="276" w:lineRule="auto"/>
              <w:ind w:firstLine="0"/>
              <w:jc w:val="left"/>
              <w:rPr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D1B56">
              <w:rPr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Критерий 2. Комфортность условий, в которых осуществляется образовательная деятельность</w:t>
            </w:r>
          </w:p>
        </w:tc>
      </w:tr>
      <w:tr w:rsidR="00C81E5B" w:rsidTr="00834D4C">
        <w:trPr>
          <w:trHeight w:val="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1E5B" w:rsidRDefault="00C81E5B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2.1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5B" w:rsidRDefault="00C81E5B" w:rsidP="003D1B56">
            <w:pPr>
              <w:spacing w:before="0"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Материально-техническое и информационное обеспечение образовательной организации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5B" w:rsidRPr="005D295B" w:rsidRDefault="005D295B" w:rsidP="005D295B">
            <w:pPr>
              <w:spacing w:before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D295B">
              <w:rPr>
                <w:color w:val="000000"/>
                <w:sz w:val="20"/>
                <w:szCs w:val="20"/>
              </w:rPr>
              <w:t>5,327899</w:t>
            </w:r>
          </w:p>
          <w:p w:rsidR="00C81E5B" w:rsidRPr="005D295B" w:rsidRDefault="00C81E5B" w:rsidP="005D295B">
            <w:pPr>
              <w:spacing w:before="0"/>
              <w:ind w:firstLine="0"/>
              <w:jc w:val="center"/>
              <w:rPr>
                <w:lang w:eastAsia="en-US"/>
              </w:rPr>
            </w:pPr>
          </w:p>
        </w:tc>
      </w:tr>
      <w:tr w:rsidR="00C81E5B" w:rsidTr="00834D4C">
        <w:trPr>
          <w:trHeight w:val="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1E5B" w:rsidRDefault="00C81E5B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2.2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5B" w:rsidRDefault="00C81E5B" w:rsidP="003D1B56">
            <w:pPr>
              <w:spacing w:before="0"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Наличие необходимых условий для охраны и укрепления здоровья, организации питания обучающихся.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5B" w:rsidRPr="005D295B" w:rsidRDefault="005D295B" w:rsidP="005D295B">
            <w:pPr>
              <w:spacing w:before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D295B">
              <w:rPr>
                <w:color w:val="000000"/>
                <w:sz w:val="20"/>
                <w:szCs w:val="20"/>
              </w:rPr>
              <w:t>7,45471</w:t>
            </w:r>
          </w:p>
          <w:p w:rsidR="00C81E5B" w:rsidRPr="005D295B" w:rsidRDefault="00C81E5B" w:rsidP="005D295B">
            <w:pPr>
              <w:spacing w:before="0"/>
              <w:ind w:firstLine="0"/>
              <w:jc w:val="center"/>
              <w:rPr>
                <w:lang w:eastAsia="en-US"/>
              </w:rPr>
            </w:pPr>
          </w:p>
        </w:tc>
      </w:tr>
      <w:tr w:rsidR="00C81E5B" w:rsidTr="00834D4C">
        <w:trPr>
          <w:trHeight w:val="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1E5B" w:rsidRDefault="00C81E5B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2.3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5B" w:rsidRDefault="00C81E5B" w:rsidP="003D1B56">
            <w:pPr>
              <w:spacing w:before="0"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Условия для индивидуальной работы с обучающимися.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5B" w:rsidRPr="005D295B" w:rsidRDefault="005D295B" w:rsidP="005D295B">
            <w:pPr>
              <w:spacing w:before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D295B">
              <w:rPr>
                <w:color w:val="000000"/>
                <w:sz w:val="20"/>
                <w:szCs w:val="20"/>
              </w:rPr>
              <w:t>6,382246</w:t>
            </w:r>
          </w:p>
          <w:p w:rsidR="00C81E5B" w:rsidRPr="005D295B" w:rsidRDefault="00C81E5B" w:rsidP="005D295B">
            <w:pPr>
              <w:spacing w:before="0"/>
              <w:ind w:firstLine="0"/>
              <w:jc w:val="center"/>
              <w:rPr>
                <w:lang w:eastAsia="en-US"/>
              </w:rPr>
            </w:pPr>
          </w:p>
        </w:tc>
      </w:tr>
      <w:tr w:rsidR="00C81E5B" w:rsidTr="00834D4C">
        <w:trPr>
          <w:trHeight w:val="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1E5B" w:rsidRDefault="00C81E5B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2.4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5B" w:rsidRDefault="00C81E5B" w:rsidP="003D1B56">
            <w:pPr>
              <w:spacing w:before="0"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Наличие дополнительных образовательных программ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5B" w:rsidRPr="005D295B" w:rsidRDefault="005D295B" w:rsidP="005D295B">
            <w:pPr>
              <w:spacing w:before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D295B">
              <w:rPr>
                <w:color w:val="000000"/>
                <w:sz w:val="20"/>
                <w:szCs w:val="20"/>
              </w:rPr>
              <w:t>6,86413</w:t>
            </w:r>
          </w:p>
          <w:p w:rsidR="00C81E5B" w:rsidRPr="005D295B" w:rsidRDefault="00C81E5B" w:rsidP="005D295B">
            <w:pPr>
              <w:spacing w:before="0"/>
              <w:ind w:firstLine="0"/>
              <w:jc w:val="center"/>
              <w:rPr>
                <w:lang w:eastAsia="en-US"/>
              </w:rPr>
            </w:pPr>
          </w:p>
        </w:tc>
      </w:tr>
      <w:tr w:rsidR="00C81E5B" w:rsidTr="00834D4C">
        <w:trPr>
          <w:trHeight w:val="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1E5B" w:rsidRDefault="00C81E5B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2.5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5B" w:rsidRDefault="00C81E5B" w:rsidP="003D1B56">
            <w:pPr>
              <w:spacing w:before="0"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Наличие возможности развития творческих способностей и интересов обучающихся, включая их участие в конкурсах и олимпиадах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5B" w:rsidRPr="005D295B" w:rsidRDefault="005D295B" w:rsidP="005D295B">
            <w:pPr>
              <w:spacing w:before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D295B">
              <w:rPr>
                <w:color w:val="000000"/>
                <w:sz w:val="20"/>
                <w:szCs w:val="20"/>
              </w:rPr>
              <w:t>4,904891</w:t>
            </w:r>
          </w:p>
          <w:p w:rsidR="00C81E5B" w:rsidRPr="005D295B" w:rsidRDefault="00C81E5B" w:rsidP="005D295B">
            <w:pPr>
              <w:spacing w:before="0"/>
              <w:ind w:firstLine="0"/>
              <w:jc w:val="center"/>
              <w:rPr>
                <w:lang w:eastAsia="en-US"/>
              </w:rPr>
            </w:pPr>
          </w:p>
        </w:tc>
      </w:tr>
      <w:tr w:rsidR="00C81E5B" w:rsidTr="00834D4C">
        <w:trPr>
          <w:trHeight w:val="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1E5B" w:rsidRDefault="00C81E5B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2.6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5B" w:rsidRDefault="00C81E5B" w:rsidP="003D1B56">
            <w:pPr>
              <w:spacing w:before="0"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Наличие возможности оказания психолого-педагогической, медицинской и социальной помощи обучающимся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5B" w:rsidRPr="005D295B" w:rsidRDefault="005D295B" w:rsidP="005D295B">
            <w:pPr>
              <w:spacing w:before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D295B">
              <w:rPr>
                <w:color w:val="000000"/>
                <w:sz w:val="20"/>
                <w:szCs w:val="20"/>
              </w:rPr>
              <w:t>4,673913</w:t>
            </w:r>
          </w:p>
          <w:p w:rsidR="00C81E5B" w:rsidRPr="005D295B" w:rsidRDefault="00C81E5B" w:rsidP="005D295B">
            <w:pPr>
              <w:spacing w:before="0"/>
              <w:ind w:firstLine="0"/>
              <w:jc w:val="center"/>
              <w:rPr>
                <w:lang w:eastAsia="en-US"/>
              </w:rPr>
            </w:pPr>
          </w:p>
        </w:tc>
      </w:tr>
      <w:tr w:rsidR="00C81E5B" w:rsidTr="00834D4C">
        <w:trPr>
          <w:trHeight w:val="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1E5B" w:rsidRDefault="00C81E5B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2.7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5B" w:rsidRDefault="00C81E5B" w:rsidP="003D1B56">
            <w:pPr>
              <w:spacing w:before="0"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5B" w:rsidRPr="005D295B" w:rsidRDefault="005D295B" w:rsidP="005D295B">
            <w:pPr>
              <w:spacing w:before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D295B">
              <w:rPr>
                <w:color w:val="000000"/>
                <w:sz w:val="20"/>
                <w:szCs w:val="20"/>
              </w:rPr>
              <w:t>4,347826</w:t>
            </w:r>
          </w:p>
          <w:p w:rsidR="00C81E5B" w:rsidRPr="005D295B" w:rsidRDefault="00C81E5B" w:rsidP="005D295B">
            <w:pPr>
              <w:spacing w:before="0"/>
              <w:ind w:firstLine="0"/>
              <w:jc w:val="center"/>
              <w:rPr>
                <w:lang w:eastAsia="en-US"/>
              </w:rPr>
            </w:pPr>
          </w:p>
        </w:tc>
      </w:tr>
      <w:tr w:rsidR="00C81E5B" w:rsidTr="003D1B56">
        <w:trPr>
          <w:trHeight w:val="393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81E5B" w:rsidRDefault="00C81E5B" w:rsidP="003D1B56">
            <w:pPr>
              <w:spacing w:before="0" w:line="276" w:lineRule="auto"/>
              <w:ind w:firstLine="0"/>
              <w:jc w:val="left"/>
              <w:rPr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Критерий 3. Доброжелательность, вежливость, компетентность работников</w:t>
            </w:r>
          </w:p>
        </w:tc>
      </w:tr>
      <w:tr w:rsidR="00C81E5B" w:rsidTr="00834D4C">
        <w:trPr>
          <w:trHeight w:val="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1E5B" w:rsidRDefault="00C81E5B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5B" w:rsidRDefault="00C81E5B" w:rsidP="003D1B56">
            <w:pPr>
              <w:spacing w:before="0"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Доброжелательность и вежливость работников образовательной организации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5B" w:rsidRPr="006F1F5B" w:rsidRDefault="00C81E5B" w:rsidP="003D1B56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C81E5B" w:rsidTr="00834D4C">
        <w:trPr>
          <w:trHeight w:val="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1E5B" w:rsidRDefault="00C81E5B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5B" w:rsidRDefault="00C81E5B" w:rsidP="003D1B56">
            <w:pPr>
              <w:spacing w:before="0"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Компетентность работников образовательной организации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5B" w:rsidRPr="006F1F5B" w:rsidRDefault="00C81E5B" w:rsidP="003D1B56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C81E5B" w:rsidTr="003D1B56">
        <w:trPr>
          <w:trHeight w:val="389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81E5B" w:rsidRDefault="00C81E5B" w:rsidP="003D1B56">
            <w:pPr>
              <w:spacing w:before="0" w:line="276" w:lineRule="auto"/>
              <w:ind w:firstLine="0"/>
              <w:jc w:val="left"/>
              <w:rPr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Критерий 4. Удовлетворенность качеством образовательной деятельности организаций</w:t>
            </w:r>
          </w:p>
        </w:tc>
      </w:tr>
      <w:tr w:rsidR="00C81E5B" w:rsidTr="00834D4C">
        <w:trPr>
          <w:trHeight w:val="28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1E5B" w:rsidRDefault="00C81E5B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5B" w:rsidRDefault="00C81E5B" w:rsidP="003D1B56">
            <w:pPr>
              <w:spacing w:before="0"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Удовлетворение материально-техническим обеспечением организации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5B" w:rsidRPr="006F1F5B" w:rsidRDefault="00C81E5B" w:rsidP="003D1B56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C81E5B" w:rsidTr="00834D4C">
        <w:trPr>
          <w:trHeight w:val="28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1E5B" w:rsidRDefault="00C81E5B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5B" w:rsidRDefault="00C81E5B" w:rsidP="003D1B56">
            <w:pPr>
              <w:spacing w:before="0"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Удовлетворенность качеством образовательных услуг, предоставляемых организацией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5B" w:rsidRPr="006F1F5B" w:rsidRDefault="00C81E5B" w:rsidP="003D1B56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C81E5B" w:rsidTr="00834D4C">
        <w:trPr>
          <w:trHeight w:val="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1E5B" w:rsidRDefault="00C81E5B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4.3.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E5B" w:rsidRDefault="00C81E5B" w:rsidP="003D1B56">
            <w:pPr>
              <w:spacing w:before="0" w:line="276" w:lineRule="auto"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Готовность рекомендовать организацию родственникам и знакомым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5B" w:rsidRPr="006F1F5B" w:rsidRDefault="00C81E5B" w:rsidP="003D1B56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C81E5B" w:rsidTr="00834D4C">
        <w:trPr>
          <w:trHeight w:val="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1E5B" w:rsidRDefault="00C81E5B" w:rsidP="003D1B56">
            <w:pPr>
              <w:spacing w:before="0" w:line="276" w:lineRule="auto"/>
              <w:ind w:firstLine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5B" w:rsidRPr="00EF3395" w:rsidRDefault="00C81E5B" w:rsidP="003D1B56">
            <w:pPr>
              <w:spacing w:before="0" w:line="276" w:lineRule="auto"/>
              <w:ind w:firstLine="0"/>
              <w:jc w:val="left"/>
              <w:rPr>
                <w:b/>
                <w:color w:val="000000"/>
                <w:lang w:eastAsia="en-US"/>
              </w:rPr>
            </w:pPr>
            <w:r w:rsidRPr="00EF3395">
              <w:rPr>
                <w:b/>
                <w:color w:val="000000"/>
                <w:lang w:eastAsia="en-US"/>
              </w:rPr>
              <w:t>ИТОГО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5B" w:rsidRPr="00EF3395" w:rsidRDefault="00C81E5B" w:rsidP="003D1B56">
            <w:pPr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 w:rsidRPr="00EF3395">
              <w:rPr>
                <w:b/>
                <w:lang w:eastAsia="en-US"/>
              </w:rPr>
              <w:t>124</w:t>
            </w:r>
          </w:p>
        </w:tc>
      </w:tr>
    </w:tbl>
    <w:p w:rsidR="0088217D" w:rsidRDefault="0088217D" w:rsidP="0088217D">
      <w:pPr>
        <w:spacing w:before="0" w:after="200" w:line="276" w:lineRule="auto"/>
        <w:ind w:firstLine="0"/>
        <w:jc w:val="center"/>
        <w:rPr>
          <w:b/>
          <w:sz w:val="28"/>
        </w:rPr>
      </w:pPr>
    </w:p>
    <w:p w:rsidR="003D1B56" w:rsidRDefault="003D1B56">
      <w:pPr>
        <w:spacing w:before="0" w:after="200" w:line="276" w:lineRule="auto"/>
        <w:ind w:firstLine="0"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:rsidR="0088217D" w:rsidRDefault="0088217D" w:rsidP="0088217D">
      <w:pPr>
        <w:spacing w:before="0" w:after="200" w:line="276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 xml:space="preserve">Рекомендации образовательной организации по результатам независимой оценка качества образовательной деятельности </w:t>
      </w:r>
    </w:p>
    <w:p w:rsidR="005D295B" w:rsidRDefault="005D295B" w:rsidP="0088217D">
      <w:pPr>
        <w:spacing w:before="0" w:after="200" w:line="276" w:lineRule="auto"/>
        <w:ind w:firstLine="0"/>
        <w:jc w:val="center"/>
        <w:rPr>
          <w:b/>
          <w:sz w:val="28"/>
        </w:rPr>
      </w:pPr>
    </w:p>
    <w:p w:rsidR="0088217D" w:rsidRDefault="0088217D" w:rsidP="0088217D">
      <w:pPr>
        <w:tabs>
          <w:tab w:val="left" w:pos="2410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результате обобщения и анализа общественного мнения выявлены проблемные зоны, влияющие на качество образовательной деятельности организации, оказывающей услуги в сфере образования. </w:t>
      </w:r>
    </w:p>
    <w:p w:rsidR="0088217D" w:rsidRDefault="0088217D" w:rsidP="0088217D">
      <w:pPr>
        <w:tabs>
          <w:tab w:val="left" w:pos="2410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>В целях повышения качества образовательной деятельности образовательной  организации</w:t>
      </w:r>
      <w:bookmarkStart w:id="1" w:name="_GoBack"/>
      <w:bookmarkEnd w:id="1"/>
      <w:r>
        <w:rPr>
          <w:sz w:val="28"/>
          <w:szCs w:val="28"/>
        </w:rPr>
        <w:t xml:space="preserve"> рекомендуется:</w:t>
      </w:r>
    </w:p>
    <w:p w:rsidR="0088217D" w:rsidRDefault="0088217D" w:rsidP="0088217D">
      <w:pPr>
        <w:numPr>
          <w:ilvl w:val="0"/>
          <w:numId w:val="4"/>
        </w:numPr>
        <w:tabs>
          <w:tab w:val="left" w:pos="0"/>
        </w:tabs>
        <w:spacing w:before="100" w:beforeAutospacing="1" w:after="100" w:afterAutospacing="1" w:line="276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Информацию, размещенную на официальном сайте организации, привести в соответствие с требованиями следующих нормативных документов:</w:t>
      </w:r>
    </w:p>
    <w:p w:rsidR="0088217D" w:rsidRDefault="0088217D" w:rsidP="0088217D">
      <w:pPr>
        <w:tabs>
          <w:tab w:val="left" w:pos="2410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>Федеральный закон от 29.12.2012 № 273-ФЗ «Об образовании в Российской Федерации»;</w:t>
      </w:r>
    </w:p>
    <w:p w:rsidR="0088217D" w:rsidRDefault="0088217D" w:rsidP="0088217D">
      <w:pPr>
        <w:tabs>
          <w:tab w:val="left" w:pos="2410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10.07.2013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организации»;</w:t>
      </w:r>
    </w:p>
    <w:p w:rsidR="0088217D" w:rsidRDefault="0088217D" w:rsidP="0088217D">
      <w:pPr>
        <w:tabs>
          <w:tab w:val="left" w:pos="2410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>приказ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88217D" w:rsidRDefault="0088217D" w:rsidP="0088217D">
      <w:pPr>
        <w:tabs>
          <w:tab w:val="left" w:pos="2410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>приказ Федеральной службы по надзору в сфере образования и науки от 29.05.2014 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нём информации».</w:t>
      </w:r>
    </w:p>
    <w:p w:rsidR="0088217D" w:rsidRDefault="0088217D" w:rsidP="0088217D">
      <w:pPr>
        <w:numPr>
          <w:ilvl w:val="0"/>
          <w:numId w:val="4"/>
        </w:numPr>
        <w:tabs>
          <w:tab w:val="left" w:pos="0"/>
        </w:tabs>
        <w:spacing w:before="100" w:beforeAutospacing="1" w:after="100" w:afterAutospacing="1" w:line="276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Своевременно обновлять информацию на официальном сайте образовательной организации, сайте </w:t>
      </w:r>
      <w:hyperlink r:id="rId8" w:history="1">
        <w:r>
          <w:rPr>
            <w:rStyle w:val="a3"/>
            <w:rFonts w:eastAsiaTheme="majorEastAsia"/>
            <w:lang w:val="en-US"/>
          </w:rPr>
          <w:t>www</w:t>
        </w:r>
        <w:r>
          <w:rPr>
            <w:rStyle w:val="a3"/>
            <w:rFonts w:eastAsiaTheme="majorEastAsia"/>
          </w:rPr>
          <w:t>.</w:t>
        </w:r>
        <w:r>
          <w:rPr>
            <w:rStyle w:val="a3"/>
            <w:rFonts w:eastAsiaTheme="majorEastAsia"/>
            <w:lang w:val="en-US"/>
          </w:rPr>
          <w:t>bus</w:t>
        </w:r>
        <w:r>
          <w:rPr>
            <w:rStyle w:val="a3"/>
            <w:rFonts w:eastAsiaTheme="majorEastAsia"/>
          </w:rPr>
          <w:t>.</w:t>
        </w:r>
        <w:r>
          <w:rPr>
            <w:rStyle w:val="a3"/>
            <w:rFonts w:eastAsiaTheme="majorEastAsia"/>
            <w:lang w:val="en-US"/>
          </w:rPr>
          <w:t>gov</w:t>
        </w:r>
        <w:r>
          <w:rPr>
            <w:rStyle w:val="a3"/>
            <w:rFonts w:eastAsiaTheme="majorEastAsia"/>
          </w:rPr>
          <w:t>.</w:t>
        </w:r>
        <w:r>
          <w:rPr>
            <w:rStyle w:val="a3"/>
            <w:rFonts w:eastAsiaTheme="majorEastAsia"/>
            <w:lang w:val="en-US"/>
          </w:rPr>
          <w:t>ru</w:t>
        </w:r>
      </w:hyperlink>
    </w:p>
    <w:p w:rsidR="0088217D" w:rsidRPr="005D295B" w:rsidRDefault="0088217D" w:rsidP="0088217D">
      <w:pPr>
        <w:numPr>
          <w:ilvl w:val="0"/>
          <w:numId w:val="4"/>
        </w:numPr>
        <w:tabs>
          <w:tab w:val="left" w:pos="0"/>
        </w:tabs>
        <w:spacing w:before="100" w:beforeAutospacing="1" w:after="100" w:afterAutospacing="1" w:line="276" w:lineRule="auto"/>
        <w:ind w:left="0" w:firstLine="709"/>
        <w:contextualSpacing/>
        <w:rPr>
          <w:sz w:val="28"/>
          <w:szCs w:val="28"/>
        </w:rPr>
      </w:pPr>
      <w:r>
        <w:rPr>
          <w:color w:val="000000"/>
          <w:sz w:val="28"/>
          <w:szCs w:val="28"/>
        </w:rPr>
        <w:t>Обеспечить доступность сведений о ходе рассмотрения обращений граждан, поступивших в организацию от получателей образовательных  услуг.</w:t>
      </w:r>
    </w:p>
    <w:p w:rsidR="005D295B" w:rsidRDefault="005D295B" w:rsidP="005D295B">
      <w:pPr>
        <w:pStyle w:val="af5"/>
        <w:numPr>
          <w:ilvl w:val="0"/>
          <w:numId w:val="4"/>
        </w:numPr>
        <w:spacing w:line="276" w:lineRule="auto"/>
        <w:ind w:left="0" w:firstLine="709"/>
        <w:rPr>
          <w:color w:val="000000"/>
          <w:sz w:val="28"/>
          <w:szCs w:val="28"/>
        </w:rPr>
      </w:pPr>
      <w:r w:rsidRPr="00582EDE">
        <w:rPr>
          <w:color w:val="000000"/>
          <w:sz w:val="28"/>
          <w:szCs w:val="28"/>
        </w:rPr>
        <w:t>Принять меры по совершенствованию материально-технического и информационного обеспечения образовательной организации.</w:t>
      </w:r>
    </w:p>
    <w:p w:rsidR="005D295B" w:rsidRPr="00CB5BA2" w:rsidRDefault="005D295B" w:rsidP="005D295B">
      <w:pPr>
        <w:pStyle w:val="af5"/>
        <w:numPr>
          <w:ilvl w:val="0"/>
          <w:numId w:val="4"/>
        </w:numPr>
        <w:spacing w:line="276" w:lineRule="auto"/>
        <w:ind w:left="0" w:firstLine="709"/>
        <w:rPr>
          <w:color w:val="000000"/>
          <w:sz w:val="28"/>
          <w:szCs w:val="28"/>
        </w:rPr>
      </w:pPr>
      <w:r w:rsidRPr="00CB5BA2">
        <w:rPr>
          <w:sz w:val="28"/>
          <w:szCs w:val="28"/>
        </w:rPr>
        <w:t xml:space="preserve">Принять меры по </w:t>
      </w:r>
      <w:r w:rsidRPr="00CB5BA2">
        <w:rPr>
          <w:color w:val="000000"/>
          <w:sz w:val="28"/>
          <w:szCs w:val="28"/>
        </w:rPr>
        <w:t>развитию творческих способностей и интересов обучающихся, включая их участие в конкурсах и олимпиадах.</w:t>
      </w:r>
    </w:p>
    <w:p w:rsidR="005D295B" w:rsidRPr="005D295B" w:rsidRDefault="005D295B" w:rsidP="005D295B">
      <w:pPr>
        <w:pStyle w:val="af5"/>
        <w:numPr>
          <w:ilvl w:val="0"/>
          <w:numId w:val="4"/>
        </w:numPr>
        <w:spacing w:line="276" w:lineRule="auto"/>
        <w:ind w:left="0" w:firstLine="709"/>
        <w:rPr>
          <w:color w:val="000000"/>
          <w:sz w:val="28"/>
          <w:szCs w:val="28"/>
        </w:rPr>
      </w:pPr>
      <w:r w:rsidRPr="00CB5BA2">
        <w:rPr>
          <w:sz w:val="28"/>
          <w:szCs w:val="28"/>
        </w:rPr>
        <w:t>Принять меры по совершенствованию возможности оказания психолого-педагогической, медицинской и социальной помощи обучающимся.</w:t>
      </w:r>
    </w:p>
    <w:p w:rsidR="005D295B" w:rsidRPr="005D295B" w:rsidRDefault="005D295B" w:rsidP="005D295B">
      <w:pPr>
        <w:pStyle w:val="af5"/>
        <w:numPr>
          <w:ilvl w:val="0"/>
          <w:numId w:val="4"/>
        </w:numPr>
        <w:spacing w:line="276" w:lineRule="auto"/>
        <w:ind w:left="0" w:firstLine="709"/>
        <w:rPr>
          <w:color w:val="000000"/>
          <w:sz w:val="28"/>
          <w:szCs w:val="28"/>
        </w:rPr>
      </w:pPr>
      <w:r w:rsidRPr="005D295B">
        <w:rPr>
          <w:sz w:val="28"/>
          <w:szCs w:val="28"/>
        </w:rPr>
        <w:t xml:space="preserve">Принять меры по совершенствованию </w:t>
      </w:r>
      <w:r w:rsidRPr="005D295B">
        <w:rPr>
          <w:color w:val="000000"/>
          <w:sz w:val="28"/>
          <w:szCs w:val="28"/>
          <w:lang w:eastAsia="en-US"/>
        </w:rPr>
        <w:t>организации обучения и воспитания обучающихся с ограниченными возможностями здоровья и инвалидов</w:t>
      </w:r>
      <w:r>
        <w:rPr>
          <w:color w:val="000000"/>
          <w:sz w:val="28"/>
          <w:szCs w:val="28"/>
          <w:lang w:eastAsia="en-US"/>
        </w:rPr>
        <w:t>.</w:t>
      </w:r>
    </w:p>
    <w:p w:rsidR="005D295B" w:rsidRDefault="005D295B">
      <w:pPr>
        <w:spacing w:before="0" w:after="200" w:line="276" w:lineRule="auto"/>
        <w:ind w:firstLine="0"/>
        <w:jc w:val="left"/>
        <w:rPr>
          <w:b/>
          <w:sz w:val="52"/>
        </w:rPr>
      </w:pPr>
      <w:r>
        <w:rPr>
          <w:b/>
          <w:sz w:val="52"/>
        </w:rPr>
        <w:br w:type="page"/>
      </w:r>
    </w:p>
    <w:p w:rsidR="0088217D" w:rsidRDefault="0088217D" w:rsidP="0088217D">
      <w:pPr>
        <w:spacing w:before="0" w:after="200" w:line="276" w:lineRule="auto"/>
        <w:ind w:firstLine="0"/>
        <w:jc w:val="center"/>
        <w:rPr>
          <w:b/>
          <w:sz w:val="52"/>
        </w:rPr>
      </w:pPr>
    </w:p>
    <w:p w:rsidR="0088217D" w:rsidRDefault="0088217D" w:rsidP="0088217D">
      <w:pPr>
        <w:spacing w:before="0" w:after="140"/>
        <w:jc w:val="center"/>
        <w:rPr>
          <w:b/>
          <w:sz w:val="52"/>
        </w:rPr>
      </w:pPr>
    </w:p>
    <w:p w:rsidR="0088217D" w:rsidRDefault="0088217D" w:rsidP="0088217D">
      <w:pPr>
        <w:spacing w:before="0" w:after="140"/>
        <w:jc w:val="center"/>
        <w:rPr>
          <w:b/>
          <w:sz w:val="52"/>
        </w:rPr>
      </w:pPr>
    </w:p>
    <w:p w:rsidR="0088217D" w:rsidRDefault="0088217D" w:rsidP="0088217D">
      <w:pPr>
        <w:spacing w:before="0" w:after="140"/>
        <w:jc w:val="center"/>
        <w:rPr>
          <w:b/>
          <w:sz w:val="52"/>
        </w:rPr>
      </w:pPr>
    </w:p>
    <w:p w:rsidR="0088217D" w:rsidRDefault="0088217D" w:rsidP="0088217D">
      <w:pPr>
        <w:spacing w:before="0" w:after="140"/>
        <w:jc w:val="center"/>
        <w:rPr>
          <w:b/>
          <w:sz w:val="52"/>
        </w:rPr>
      </w:pPr>
    </w:p>
    <w:p w:rsidR="0088217D" w:rsidRDefault="0088217D" w:rsidP="0088217D">
      <w:pPr>
        <w:spacing w:before="0" w:after="140"/>
        <w:jc w:val="center"/>
        <w:rPr>
          <w:b/>
          <w:sz w:val="52"/>
        </w:rPr>
      </w:pPr>
    </w:p>
    <w:p w:rsidR="0088217D" w:rsidRDefault="0088217D" w:rsidP="0088217D">
      <w:pPr>
        <w:spacing w:before="0" w:after="140"/>
        <w:jc w:val="center"/>
        <w:rPr>
          <w:b/>
          <w:sz w:val="52"/>
        </w:rPr>
      </w:pPr>
    </w:p>
    <w:p w:rsidR="0088217D" w:rsidRDefault="0088217D" w:rsidP="0088217D">
      <w:pPr>
        <w:spacing w:before="0" w:after="140"/>
        <w:jc w:val="center"/>
        <w:rPr>
          <w:b/>
          <w:sz w:val="52"/>
        </w:rPr>
      </w:pPr>
    </w:p>
    <w:p w:rsidR="0088217D" w:rsidRDefault="0088217D" w:rsidP="0088217D">
      <w:pPr>
        <w:spacing w:before="0" w:after="140"/>
        <w:jc w:val="center"/>
        <w:rPr>
          <w:b/>
          <w:sz w:val="52"/>
        </w:rPr>
      </w:pPr>
      <w:r w:rsidRPr="00117E0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6" o:spid="_x0000_s1026" type="#_x0000_t202" style="position:absolute;left:0;text-align:left;margin-left:535.2pt;margin-top:428.9pt;width:50.25pt;height:38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" fillcolor="white [3201]" stroked="f" strokeweight=".5pt">
            <v:path arrowok="t"/>
            <v:textbox>
              <w:txbxContent>
                <w:p w:rsidR="003D1B56" w:rsidRDefault="003D1B56" w:rsidP="0088217D"/>
              </w:txbxContent>
            </v:textbox>
          </v:shape>
        </w:pict>
      </w:r>
      <w:r w:rsidRPr="00117E0F">
        <w:rPr>
          <w:noProof/>
        </w:rPr>
        <w:pict>
          <v:shape id="Поле 1" o:spid="_x0000_s1027" type="#_x0000_t202" style="position:absolute;left:0;text-align:left;margin-left:196.2pt;margin-top:408.2pt;width:105pt;height:4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" fillcolor="white [3201]" stroked="f" strokeweight=".5pt">
            <v:path arrowok="t"/>
            <v:textbox>
              <w:txbxContent>
                <w:p w:rsidR="003D1B56" w:rsidRDefault="003D1B56" w:rsidP="0088217D"/>
              </w:txbxContent>
            </v:textbox>
          </v:shape>
        </w:pict>
      </w:r>
      <w:r>
        <w:rPr>
          <w:b/>
          <w:sz w:val="52"/>
        </w:rPr>
        <w:t>ПРИЛОЖЕНИЯ</w:t>
      </w:r>
    </w:p>
    <w:p w:rsidR="0088217D" w:rsidRDefault="0088217D" w:rsidP="0088217D">
      <w:pPr>
        <w:spacing w:after="140"/>
        <w:jc w:val="center"/>
        <w:rPr>
          <w:b/>
          <w:sz w:val="52"/>
        </w:rPr>
      </w:pPr>
    </w:p>
    <w:p w:rsidR="0088217D" w:rsidRDefault="0088217D" w:rsidP="0088217D">
      <w:pPr>
        <w:spacing w:after="140"/>
        <w:jc w:val="center"/>
        <w:rPr>
          <w:b/>
          <w:sz w:val="52"/>
        </w:rPr>
      </w:pPr>
    </w:p>
    <w:p w:rsidR="0088217D" w:rsidRDefault="0088217D" w:rsidP="0088217D">
      <w:pPr>
        <w:spacing w:after="140"/>
        <w:jc w:val="center"/>
        <w:rPr>
          <w:b/>
          <w:sz w:val="52"/>
        </w:rPr>
      </w:pPr>
    </w:p>
    <w:p w:rsidR="0088217D" w:rsidRDefault="0088217D" w:rsidP="0088217D">
      <w:pPr>
        <w:spacing w:after="140"/>
        <w:jc w:val="right"/>
      </w:pPr>
      <w:r>
        <w:rPr>
          <w:b/>
        </w:rPr>
        <w:br w:type="page"/>
      </w:r>
      <w:r>
        <w:rPr>
          <w:sz w:val="28"/>
          <w:szCs w:val="28"/>
        </w:rPr>
        <w:t>Приложение 1</w:t>
      </w:r>
    </w:p>
    <w:p w:rsidR="0088217D" w:rsidRDefault="0088217D" w:rsidP="008821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 № 1</w:t>
      </w:r>
    </w:p>
    <w:p w:rsidR="0088217D" w:rsidRDefault="0088217D" w:rsidP="0088217D">
      <w:pPr>
        <w:ind w:firstLine="851"/>
        <w:rPr>
          <w:i/>
        </w:rPr>
      </w:pPr>
      <w:r>
        <w:rPr>
          <w:i/>
        </w:rPr>
        <w:t>Анкета заполняется сотрудниками организации-оператора по каждой образовательной организации на основании анализа официального сайта обследуемой образовательной организации.</w:t>
      </w:r>
    </w:p>
    <w:p w:rsidR="0088217D" w:rsidRDefault="0088217D" w:rsidP="0088217D">
      <w:pPr>
        <w:spacing w:after="140"/>
        <w:rPr>
          <w:b/>
        </w:rPr>
      </w:pPr>
      <w:r>
        <w:rPr>
          <w:b/>
        </w:rPr>
        <w:t>1.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открытости и доступности информации об организациях, осуществляющих образовательную деятельность</w:t>
      </w:r>
    </w:p>
    <w:p w:rsidR="0088217D" w:rsidRDefault="0088217D" w:rsidP="0088217D">
      <w:pPr>
        <w:tabs>
          <w:tab w:val="left" w:pos="0"/>
        </w:tabs>
        <w:spacing w:after="140"/>
      </w:pPr>
      <w:r>
        <w:t>1.1. Полнота и актуальность информации об организации, осуществляющей образовательную деятельность (далее – организация), размещенной на официальном сайте организации в сети «Интернет».</w:t>
      </w:r>
    </w:p>
    <w:p w:rsidR="0088217D" w:rsidRDefault="0088217D" w:rsidP="0088217D">
      <w:pPr>
        <w:widowControl w:val="0"/>
        <w:tabs>
          <w:tab w:val="left" w:pos="426"/>
        </w:tabs>
        <w:spacing w:after="140"/>
        <w:rPr>
          <w:i/>
        </w:rPr>
      </w:pPr>
      <w:r>
        <w:rPr>
          <w:i/>
        </w:rPr>
        <w:t>Отметьте один или несколько пунктов (при необходимости):</w:t>
      </w:r>
    </w:p>
    <w:p w:rsidR="0088217D" w:rsidRDefault="0088217D" w:rsidP="0088217D">
      <w:pPr>
        <w:numPr>
          <w:ilvl w:val="0"/>
          <w:numId w:val="6"/>
        </w:numPr>
        <w:tabs>
          <w:tab w:val="left" w:pos="0"/>
        </w:tabs>
        <w:spacing w:before="100" w:beforeAutospacing="1" w:after="140"/>
        <w:contextualSpacing/>
        <w:jc w:val="left"/>
      </w:pPr>
      <w:r>
        <w:t>Наличие сведений о деятельности организации;</w:t>
      </w:r>
    </w:p>
    <w:p w:rsidR="0088217D" w:rsidRDefault="0088217D" w:rsidP="0088217D">
      <w:pPr>
        <w:numPr>
          <w:ilvl w:val="0"/>
          <w:numId w:val="6"/>
        </w:numPr>
        <w:tabs>
          <w:tab w:val="left" w:pos="0"/>
        </w:tabs>
        <w:spacing w:before="100" w:beforeAutospacing="1" w:after="140"/>
        <w:contextualSpacing/>
        <w:jc w:val="left"/>
      </w:pPr>
      <w:r>
        <w:t>Наличие сведений о структуре организации и органах ее управления;</w:t>
      </w:r>
    </w:p>
    <w:p w:rsidR="0088217D" w:rsidRDefault="0088217D" w:rsidP="0088217D">
      <w:pPr>
        <w:numPr>
          <w:ilvl w:val="0"/>
          <w:numId w:val="6"/>
        </w:numPr>
        <w:tabs>
          <w:tab w:val="left" w:pos="0"/>
        </w:tabs>
        <w:spacing w:before="100" w:beforeAutospacing="1" w:after="140"/>
        <w:contextualSpacing/>
        <w:jc w:val="left"/>
      </w:pPr>
      <w:r>
        <w:t>Наличие документов об организации;</w:t>
      </w:r>
    </w:p>
    <w:p w:rsidR="0088217D" w:rsidRDefault="0088217D" w:rsidP="0088217D">
      <w:pPr>
        <w:numPr>
          <w:ilvl w:val="0"/>
          <w:numId w:val="6"/>
        </w:numPr>
        <w:tabs>
          <w:tab w:val="left" w:pos="0"/>
        </w:tabs>
        <w:spacing w:before="100" w:beforeAutospacing="1" w:after="140"/>
        <w:contextualSpacing/>
        <w:jc w:val="left"/>
      </w:pPr>
      <w:r>
        <w:t>Наличие сведений о реализуемых образовательных программах;</w:t>
      </w:r>
    </w:p>
    <w:p w:rsidR="0088217D" w:rsidRDefault="0088217D" w:rsidP="0088217D">
      <w:pPr>
        <w:numPr>
          <w:ilvl w:val="0"/>
          <w:numId w:val="6"/>
        </w:numPr>
        <w:tabs>
          <w:tab w:val="left" w:pos="0"/>
        </w:tabs>
        <w:spacing w:before="100" w:beforeAutospacing="1" w:after="140"/>
        <w:contextualSpacing/>
        <w:jc w:val="left"/>
      </w:pPr>
      <w:r>
        <w:t>Наличие сведений о финансово-хозяйственной деятельности организации;</w:t>
      </w:r>
    </w:p>
    <w:p w:rsidR="0088217D" w:rsidRDefault="0088217D" w:rsidP="0088217D">
      <w:pPr>
        <w:numPr>
          <w:ilvl w:val="0"/>
          <w:numId w:val="6"/>
        </w:numPr>
        <w:tabs>
          <w:tab w:val="left" w:pos="0"/>
        </w:tabs>
        <w:spacing w:before="100" w:beforeAutospacing="1" w:after="140"/>
        <w:contextualSpacing/>
        <w:jc w:val="left"/>
      </w:pPr>
      <w:r>
        <w:t>Наличие сведений о материально-техническом оснащении образовательного процесса в организации;</w:t>
      </w:r>
    </w:p>
    <w:p w:rsidR="0088217D" w:rsidRDefault="0088217D" w:rsidP="0088217D">
      <w:pPr>
        <w:numPr>
          <w:ilvl w:val="0"/>
          <w:numId w:val="6"/>
        </w:numPr>
        <w:tabs>
          <w:tab w:val="left" w:pos="0"/>
        </w:tabs>
        <w:spacing w:before="100" w:beforeAutospacing="1" w:after="140"/>
        <w:contextualSpacing/>
        <w:jc w:val="left"/>
      </w:pPr>
      <w:r>
        <w:t>Наличие сведений о порядке приема в образовательную организацию, обучения, отчисления, предоставления платных образовательных услуг.</w:t>
      </w:r>
    </w:p>
    <w:p w:rsidR="0088217D" w:rsidRDefault="0088217D" w:rsidP="0088217D">
      <w:pPr>
        <w:widowControl w:val="0"/>
        <w:tabs>
          <w:tab w:val="left" w:pos="426"/>
        </w:tabs>
        <w:spacing w:after="140"/>
      </w:pPr>
      <w:r>
        <w:t>1.2. Наличие на официальном сайте организации в сети Интернет сведений о педагогических работниках организации.</w:t>
      </w:r>
    </w:p>
    <w:p w:rsidR="0088217D" w:rsidRDefault="0088217D" w:rsidP="0088217D">
      <w:pPr>
        <w:widowControl w:val="0"/>
        <w:tabs>
          <w:tab w:val="left" w:pos="426"/>
        </w:tabs>
        <w:spacing w:after="140"/>
        <w:rPr>
          <w:i/>
        </w:rPr>
      </w:pPr>
      <w:r>
        <w:rPr>
          <w:i/>
        </w:rPr>
        <w:t>Отметьте один или несколько пунктов (при необходимости):</w:t>
      </w:r>
    </w:p>
    <w:p w:rsidR="0088217D" w:rsidRDefault="0088217D" w:rsidP="0088217D">
      <w:pPr>
        <w:numPr>
          <w:ilvl w:val="0"/>
          <w:numId w:val="6"/>
        </w:numPr>
        <w:tabs>
          <w:tab w:val="left" w:pos="0"/>
        </w:tabs>
        <w:spacing w:before="100" w:beforeAutospacing="1" w:after="140"/>
        <w:contextualSpacing/>
        <w:jc w:val="left"/>
      </w:pPr>
      <w:r>
        <w:t>Наличие сведений о руководителе организации;</w:t>
      </w:r>
    </w:p>
    <w:p w:rsidR="0088217D" w:rsidRDefault="0088217D" w:rsidP="0088217D">
      <w:pPr>
        <w:numPr>
          <w:ilvl w:val="0"/>
          <w:numId w:val="6"/>
        </w:numPr>
        <w:tabs>
          <w:tab w:val="left" w:pos="0"/>
        </w:tabs>
        <w:spacing w:before="100" w:beforeAutospacing="1" w:after="140"/>
        <w:contextualSpacing/>
        <w:jc w:val="left"/>
      </w:pPr>
      <w:r>
        <w:t>Наличие контактных данных руководства организации: телефон, электронная почта (далее – контактные данные);</w:t>
      </w:r>
    </w:p>
    <w:p w:rsidR="0088217D" w:rsidRDefault="0088217D" w:rsidP="0088217D">
      <w:pPr>
        <w:numPr>
          <w:ilvl w:val="0"/>
          <w:numId w:val="6"/>
        </w:numPr>
        <w:tabs>
          <w:tab w:val="left" w:pos="0"/>
        </w:tabs>
        <w:spacing w:before="100" w:beforeAutospacing="1" w:after="140"/>
        <w:contextualSpacing/>
        <w:jc w:val="left"/>
      </w:pPr>
      <w:r>
        <w:t>Наличие сведений о заместителе (-ях) руководителя организации;</w:t>
      </w:r>
    </w:p>
    <w:p w:rsidR="0088217D" w:rsidRDefault="0088217D" w:rsidP="0088217D">
      <w:pPr>
        <w:numPr>
          <w:ilvl w:val="0"/>
          <w:numId w:val="6"/>
        </w:numPr>
        <w:tabs>
          <w:tab w:val="left" w:pos="0"/>
        </w:tabs>
        <w:spacing w:before="100" w:beforeAutospacing="1" w:after="140"/>
        <w:contextualSpacing/>
        <w:jc w:val="left"/>
      </w:pPr>
      <w:r>
        <w:t>Наличие контактных данных заместителей руководителя организации;</w:t>
      </w:r>
    </w:p>
    <w:p w:rsidR="0088217D" w:rsidRDefault="0088217D" w:rsidP="0088217D">
      <w:pPr>
        <w:numPr>
          <w:ilvl w:val="0"/>
          <w:numId w:val="6"/>
        </w:numPr>
        <w:tabs>
          <w:tab w:val="left" w:pos="0"/>
        </w:tabs>
        <w:spacing w:before="100" w:beforeAutospacing="1" w:after="140"/>
        <w:contextualSpacing/>
        <w:jc w:val="left"/>
      </w:pPr>
      <w:r>
        <w:t>Наличие перечня педагогического (научно-педагогического) состава организации;</w:t>
      </w:r>
    </w:p>
    <w:p w:rsidR="0088217D" w:rsidRDefault="0088217D" w:rsidP="0088217D">
      <w:pPr>
        <w:numPr>
          <w:ilvl w:val="0"/>
          <w:numId w:val="6"/>
        </w:numPr>
        <w:tabs>
          <w:tab w:val="left" w:pos="0"/>
        </w:tabs>
        <w:spacing w:before="100" w:beforeAutospacing="1" w:after="140"/>
        <w:contextualSpacing/>
        <w:jc w:val="left"/>
      </w:pPr>
      <w:r>
        <w:t>Наличие сведений о ФИО, должности, контактных данных педагогических работников организации;</w:t>
      </w:r>
    </w:p>
    <w:p w:rsidR="0088217D" w:rsidRDefault="0088217D" w:rsidP="0088217D">
      <w:pPr>
        <w:numPr>
          <w:ilvl w:val="0"/>
          <w:numId w:val="6"/>
        </w:numPr>
        <w:tabs>
          <w:tab w:val="left" w:pos="0"/>
        </w:tabs>
        <w:spacing w:before="100" w:beforeAutospacing="1" w:after="140"/>
        <w:contextualSpacing/>
        <w:jc w:val="left"/>
      </w:pPr>
      <w:r>
        <w:t>Наличие сведений об уровне образования педагогических работников организации;</w:t>
      </w:r>
    </w:p>
    <w:p w:rsidR="0088217D" w:rsidRDefault="0088217D" w:rsidP="0088217D">
      <w:pPr>
        <w:numPr>
          <w:ilvl w:val="0"/>
          <w:numId w:val="6"/>
        </w:numPr>
        <w:tabs>
          <w:tab w:val="left" w:pos="0"/>
        </w:tabs>
        <w:spacing w:before="100" w:beforeAutospacing="1" w:after="140"/>
        <w:contextualSpacing/>
        <w:jc w:val="left"/>
      </w:pPr>
      <w:r>
        <w:t>Наличие сведений о квалификации, ученом звании и степени (при наличии) педагогических работников организации;</w:t>
      </w:r>
    </w:p>
    <w:p w:rsidR="0088217D" w:rsidRDefault="0088217D" w:rsidP="0088217D">
      <w:pPr>
        <w:numPr>
          <w:ilvl w:val="0"/>
          <w:numId w:val="6"/>
        </w:numPr>
        <w:tabs>
          <w:tab w:val="left" w:pos="0"/>
        </w:tabs>
        <w:spacing w:before="100" w:beforeAutospacing="1" w:after="140"/>
        <w:contextualSpacing/>
        <w:jc w:val="left"/>
      </w:pPr>
      <w:r>
        <w:t>Наличие сведений о преподаваемых педагогическим работником организации дисциплинах;</w:t>
      </w:r>
    </w:p>
    <w:p w:rsidR="0088217D" w:rsidRDefault="0088217D" w:rsidP="0088217D">
      <w:pPr>
        <w:numPr>
          <w:ilvl w:val="0"/>
          <w:numId w:val="6"/>
        </w:numPr>
        <w:tabs>
          <w:tab w:val="left" w:pos="0"/>
        </w:tabs>
        <w:spacing w:before="100" w:beforeAutospacing="1" w:after="140"/>
        <w:contextualSpacing/>
        <w:jc w:val="left"/>
      </w:pPr>
      <w:r>
        <w:t>Наименование направления подготовки и (или) специальности.</w:t>
      </w:r>
    </w:p>
    <w:p w:rsidR="0088217D" w:rsidRDefault="0088217D" w:rsidP="0088217D">
      <w:pPr>
        <w:widowControl w:val="0"/>
        <w:tabs>
          <w:tab w:val="left" w:pos="426"/>
        </w:tabs>
        <w:spacing w:after="140"/>
      </w:pPr>
      <w:r>
        <w:t>1.3. 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организации.</w:t>
      </w:r>
    </w:p>
    <w:p w:rsidR="0088217D" w:rsidRDefault="0088217D" w:rsidP="0088217D">
      <w:pPr>
        <w:widowControl w:val="0"/>
        <w:tabs>
          <w:tab w:val="left" w:pos="426"/>
        </w:tabs>
        <w:spacing w:after="140"/>
        <w:rPr>
          <w:i/>
        </w:rPr>
      </w:pPr>
      <w:r>
        <w:rPr>
          <w:i/>
        </w:rPr>
        <w:t>Отметьте один или несколько пунктов (при необходимости):</w:t>
      </w:r>
    </w:p>
    <w:p w:rsidR="0088217D" w:rsidRDefault="0088217D" w:rsidP="0088217D">
      <w:pPr>
        <w:pStyle w:val="af5"/>
        <w:numPr>
          <w:ilvl w:val="0"/>
          <w:numId w:val="6"/>
        </w:numPr>
        <w:tabs>
          <w:tab w:val="left" w:pos="0"/>
        </w:tabs>
        <w:spacing w:after="140"/>
        <w:rPr>
          <w:szCs w:val="24"/>
        </w:rPr>
      </w:pPr>
      <w:r>
        <w:rPr>
          <w:szCs w:val="24"/>
        </w:rPr>
        <w:t>Наличие возможности взаимодействия участников образовательного процесса с организацией;</w:t>
      </w:r>
    </w:p>
    <w:p w:rsidR="0088217D" w:rsidRDefault="0088217D" w:rsidP="0088217D">
      <w:pPr>
        <w:tabs>
          <w:tab w:val="left" w:pos="0"/>
        </w:tabs>
        <w:spacing w:after="140"/>
        <w:ind w:left="360"/>
      </w:pPr>
      <w:r>
        <w:t>в том числе:</w:t>
      </w:r>
    </w:p>
    <w:p w:rsidR="0088217D" w:rsidRDefault="0088217D" w:rsidP="0088217D">
      <w:pPr>
        <w:numPr>
          <w:ilvl w:val="0"/>
          <w:numId w:val="6"/>
        </w:numPr>
        <w:tabs>
          <w:tab w:val="left" w:pos="0"/>
        </w:tabs>
        <w:spacing w:before="100" w:beforeAutospacing="1" w:after="140"/>
        <w:contextualSpacing/>
        <w:jc w:val="left"/>
      </w:pPr>
      <w:r>
        <w:t>по телефону (наличие контактных телефонов, указание времени возможного взаимодействия);</w:t>
      </w:r>
    </w:p>
    <w:p w:rsidR="0088217D" w:rsidRDefault="0088217D" w:rsidP="0088217D">
      <w:pPr>
        <w:numPr>
          <w:ilvl w:val="0"/>
          <w:numId w:val="6"/>
        </w:numPr>
        <w:tabs>
          <w:tab w:val="left" w:pos="0"/>
        </w:tabs>
        <w:spacing w:before="100" w:beforeAutospacing="1" w:after="140"/>
        <w:contextualSpacing/>
        <w:jc w:val="left"/>
      </w:pPr>
      <w:r>
        <w:t>по электронной почте (наличие одного или нескольких электронных адресов);</w:t>
      </w:r>
    </w:p>
    <w:p w:rsidR="0088217D" w:rsidRDefault="0088217D" w:rsidP="0088217D">
      <w:pPr>
        <w:numPr>
          <w:ilvl w:val="0"/>
          <w:numId w:val="6"/>
        </w:numPr>
        <w:tabs>
          <w:tab w:val="left" w:pos="0"/>
        </w:tabs>
        <w:spacing w:before="100" w:beforeAutospacing="1" w:after="140"/>
        <w:contextualSpacing/>
        <w:jc w:val="left"/>
      </w:pPr>
      <w:r>
        <w:t>с помощью электронных сервисов (электронная форма для обращений участников образовательного процесса);</w:t>
      </w:r>
    </w:p>
    <w:p w:rsidR="0088217D" w:rsidRDefault="0088217D" w:rsidP="0088217D">
      <w:pPr>
        <w:numPr>
          <w:ilvl w:val="0"/>
          <w:numId w:val="6"/>
        </w:numPr>
        <w:tabs>
          <w:tab w:val="left" w:pos="0"/>
        </w:tabs>
        <w:spacing w:before="100" w:beforeAutospacing="1" w:after="140"/>
        <w:contextualSpacing/>
        <w:jc w:val="left"/>
      </w:pPr>
      <w:r>
        <w:t>наличие возможности внесения предложений (электронная форма для внесения предложений участниками образовательного процесса, связанных с деятельностью образовательной организации, электронный сервис для on-line взаимодействия с руководителями и педагогическими работниками образовательной организации).</w:t>
      </w:r>
    </w:p>
    <w:p w:rsidR="0088217D" w:rsidRDefault="0088217D" w:rsidP="0088217D">
      <w:pPr>
        <w:widowControl w:val="0"/>
        <w:spacing w:after="140"/>
      </w:pPr>
      <w:r>
        <w:t>1.4. Доступность сведений о ходе рассмотрения обращений, поступивших в организацию от заинтересованных граждан (по телефону, по электронной почте, с помощью электронных сервисов, доступных на официальном сайте организации).</w:t>
      </w:r>
    </w:p>
    <w:p w:rsidR="0088217D" w:rsidRDefault="0088217D" w:rsidP="0088217D">
      <w:pPr>
        <w:widowControl w:val="0"/>
        <w:tabs>
          <w:tab w:val="left" w:pos="426"/>
        </w:tabs>
        <w:spacing w:after="140"/>
        <w:rPr>
          <w:i/>
        </w:rPr>
      </w:pPr>
      <w:r>
        <w:rPr>
          <w:i/>
        </w:rPr>
        <w:t>Отметьте один или несколько пунктов (при необходимости):</w:t>
      </w:r>
    </w:p>
    <w:p w:rsidR="0088217D" w:rsidRDefault="0088217D" w:rsidP="0088217D">
      <w:pPr>
        <w:numPr>
          <w:ilvl w:val="0"/>
          <w:numId w:val="6"/>
        </w:numPr>
        <w:tabs>
          <w:tab w:val="left" w:pos="0"/>
        </w:tabs>
        <w:spacing w:before="100" w:beforeAutospacing="1" w:after="140"/>
        <w:contextualSpacing/>
        <w:jc w:val="left"/>
      </w:pPr>
      <w:r>
        <w:t>Наличие возможности поиска и получения сведений по реквизитам обращения о ходе его рассмотрения;</w:t>
      </w:r>
    </w:p>
    <w:p w:rsidR="0088217D" w:rsidRDefault="0088217D" w:rsidP="0088217D">
      <w:pPr>
        <w:numPr>
          <w:ilvl w:val="0"/>
          <w:numId w:val="6"/>
        </w:numPr>
        <w:tabs>
          <w:tab w:val="left" w:pos="0"/>
        </w:tabs>
        <w:spacing w:before="100" w:beforeAutospacing="1" w:after="140"/>
        <w:contextualSpacing/>
        <w:jc w:val="left"/>
      </w:pPr>
      <w:r>
        <w:t>Наличие ранжированной информации об обращениях граждан (жалобы, предложения, вопросы, иное и т.д.);</w:t>
      </w:r>
    </w:p>
    <w:p w:rsidR="0088217D" w:rsidRDefault="0088217D" w:rsidP="0088217D">
      <w:pPr>
        <w:numPr>
          <w:ilvl w:val="0"/>
          <w:numId w:val="6"/>
        </w:numPr>
        <w:tabs>
          <w:tab w:val="left" w:pos="0"/>
        </w:tabs>
        <w:spacing w:before="100" w:beforeAutospacing="1" w:after="140"/>
        <w:contextualSpacing/>
        <w:jc w:val="left"/>
      </w:pPr>
      <w:r>
        <w:t>Наличие информации о результатах рассмотрения обращений (например, автоматическая рассылка информации о рассмотрении обращения на электронный адрес заявителя или иной способ уведомления граждан);</w:t>
      </w:r>
    </w:p>
    <w:p w:rsidR="0088217D" w:rsidRDefault="0088217D" w:rsidP="0088217D">
      <w:pPr>
        <w:numPr>
          <w:ilvl w:val="0"/>
          <w:numId w:val="6"/>
        </w:numPr>
        <w:tabs>
          <w:tab w:val="left" w:pos="0"/>
        </w:tabs>
        <w:spacing w:before="100" w:beforeAutospacing="1" w:after="140"/>
        <w:contextualSpacing/>
        <w:jc w:val="left"/>
      </w:pPr>
      <w:r>
        <w:t>Наличие возможности отслеживания хода рассмотрения обращений граждан (например, статус обращения, наличие специалистов по взаимодействию с гражданами).</w:t>
      </w:r>
    </w:p>
    <w:p w:rsidR="0088217D" w:rsidRDefault="0088217D" w:rsidP="0088217D">
      <w:pPr>
        <w:widowControl w:val="0"/>
        <w:spacing w:after="140"/>
        <w:rPr>
          <w:b/>
        </w:rPr>
      </w:pPr>
      <w:r>
        <w:rPr>
          <w:b/>
        </w:rPr>
        <w:t>2.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деятельность.</w:t>
      </w:r>
    </w:p>
    <w:p w:rsidR="0088217D" w:rsidRDefault="0088217D" w:rsidP="0088217D">
      <w:pPr>
        <w:spacing w:after="140"/>
      </w:pPr>
      <w:r>
        <w:t>2.1. 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</w:t>
      </w:r>
      <w:r>
        <w:rPr>
          <w:rStyle w:val="af6"/>
        </w:rPr>
        <w:footnoteReference w:id="2"/>
      </w:r>
      <w:r>
        <w:t xml:space="preserve"> (в сопоставимых показателях).</w:t>
      </w:r>
    </w:p>
    <w:p w:rsidR="0088217D" w:rsidRDefault="0088217D" w:rsidP="0088217D">
      <w:pPr>
        <w:widowControl w:val="0"/>
        <w:tabs>
          <w:tab w:val="left" w:pos="426"/>
        </w:tabs>
        <w:spacing w:after="140"/>
        <w:rPr>
          <w:i/>
        </w:rPr>
      </w:pPr>
      <w:r>
        <w:rPr>
          <w:i/>
        </w:rPr>
        <w:t>Отметьте пункты, по которым образовательная организация имеет позицию относительно других обследованных организаций равную или выше средней по городу (региону):</w:t>
      </w:r>
    </w:p>
    <w:p w:rsidR="0088217D" w:rsidRDefault="0088217D" w:rsidP="0088217D">
      <w:pPr>
        <w:widowControl w:val="0"/>
        <w:numPr>
          <w:ilvl w:val="0"/>
          <w:numId w:val="7"/>
        </w:numPr>
        <w:tabs>
          <w:tab w:val="left" w:pos="426"/>
        </w:tabs>
        <w:spacing w:before="100" w:beforeAutospacing="1" w:after="140"/>
        <w:contextualSpacing/>
        <w:jc w:val="left"/>
      </w:pPr>
      <w:r>
        <w:t>Обеспеченность учащихся компьютерами (количество компьютеров в расчете на одного учащегося);</w:t>
      </w:r>
    </w:p>
    <w:p w:rsidR="0088217D" w:rsidRDefault="0088217D" w:rsidP="0088217D">
      <w:pPr>
        <w:widowControl w:val="0"/>
        <w:numPr>
          <w:ilvl w:val="0"/>
          <w:numId w:val="7"/>
        </w:numPr>
        <w:tabs>
          <w:tab w:val="left" w:pos="426"/>
        </w:tabs>
        <w:spacing w:before="100" w:beforeAutospacing="1" w:after="140"/>
        <w:contextualSpacing/>
        <w:jc w:val="left"/>
      </w:pPr>
      <w:r>
        <w:t>Обеспеченность учителей (преподавателей) (количество компьютеров в расчете на одного учителя);</w:t>
      </w:r>
    </w:p>
    <w:p w:rsidR="0088217D" w:rsidRDefault="0088217D" w:rsidP="0088217D">
      <w:pPr>
        <w:widowControl w:val="0"/>
        <w:numPr>
          <w:ilvl w:val="0"/>
          <w:numId w:val="7"/>
        </w:numPr>
        <w:tabs>
          <w:tab w:val="left" w:pos="426"/>
        </w:tabs>
        <w:spacing w:before="100" w:beforeAutospacing="1" w:after="140"/>
        <w:contextualSpacing/>
        <w:jc w:val="left"/>
      </w:pPr>
      <w:r>
        <w:t>Обеспеченность ОО мультимедийными проекторами (количество мультимедийных проекторов на учебный коллектив);</w:t>
      </w:r>
    </w:p>
    <w:p w:rsidR="0088217D" w:rsidRDefault="0088217D" w:rsidP="0088217D">
      <w:pPr>
        <w:widowControl w:val="0"/>
        <w:numPr>
          <w:ilvl w:val="0"/>
          <w:numId w:val="7"/>
        </w:numPr>
        <w:tabs>
          <w:tab w:val="left" w:pos="426"/>
        </w:tabs>
        <w:spacing w:before="100" w:beforeAutospacing="1" w:after="140"/>
        <w:contextualSpacing/>
        <w:jc w:val="left"/>
      </w:pPr>
      <w:r>
        <w:t>Обеспеченность ОО интерактивными досками и приставками (количество интерактивных досок и приставок).</w:t>
      </w:r>
    </w:p>
    <w:p w:rsidR="0088217D" w:rsidRDefault="0088217D" w:rsidP="0088217D">
      <w:pPr>
        <w:widowControl w:val="0"/>
        <w:tabs>
          <w:tab w:val="left" w:pos="426"/>
        </w:tabs>
        <w:spacing w:after="140"/>
        <w:rPr>
          <w:i/>
        </w:rPr>
      </w:pPr>
      <w:r>
        <w:rPr>
          <w:i/>
        </w:rPr>
        <w:t>Отметьте пункты, по которым в образовательных организациях имеются соответствующие позиции:</w:t>
      </w:r>
    </w:p>
    <w:p w:rsidR="0088217D" w:rsidRDefault="0088217D" w:rsidP="0088217D">
      <w:pPr>
        <w:widowControl w:val="0"/>
        <w:numPr>
          <w:ilvl w:val="0"/>
          <w:numId w:val="7"/>
        </w:numPr>
        <w:tabs>
          <w:tab w:val="left" w:pos="426"/>
        </w:tabs>
        <w:spacing w:before="100" w:beforeAutospacing="1" w:after="140"/>
        <w:contextualSpacing/>
        <w:jc w:val="left"/>
      </w:pPr>
      <w:r>
        <w:t>Наличие лабораторий и/или мастерских (объекты для проведения практических занятий)</w:t>
      </w:r>
    </w:p>
    <w:p w:rsidR="0088217D" w:rsidRDefault="0088217D" w:rsidP="0088217D">
      <w:pPr>
        <w:widowControl w:val="0"/>
        <w:numPr>
          <w:ilvl w:val="0"/>
          <w:numId w:val="7"/>
        </w:numPr>
        <w:tabs>
          <w:tab w:val="left" w:pos="426"/>
        </w:tabs>
        <w:spacing w:before="100" w:beforeAutospacing="1" w:after="140"/>
        <w:contextualSpacing/>
        <w:jc w:val="left"/>
      </w:pPr>
      <w:r>
        <w:t>Наличие современной библиотеки-медиатеки (читальный зал не менее чем на 25 рабочих мест) с наличием стационарных или переносных компьютеров с выходом в интернет;</w:t>
      </w:r>
    </w:p>
    <w:p w:rsidR="0088217D" w:rsidRDefault="0088217D" w:rsidP="0088217D">
      <w:pPr>
        <w:widowControl w:val="0"/>
        <w:numPr>
          <w:ilvl w:val="0"/>
          <w:numId w:val="7"/>
        </w:numPr>
        <w:tabs>
          <w:tab w:val="left" w:pos="426"/>
        </w:tabs>
        <w:spacing w:before="100" w:beforeAutospacing="1" w:after="140"/>
        <w:contextualSpacing/>
        <w:jc w:val="left"/>
      </w:pPr>
      <w:r>
        <w:t>Обеспеченность специализированными кабинетами (библиотеки, кабинеты технологий, оборудованные лабораторным оборудованием учебные кабинеты по химии и физике, и др.);</w:t>
      </w:r>
    </w:p>
    <w:p w:rsidR="0088217D" w:rsidRDefault="0088217D" w:rsidP="0088217D">
      <w:pPr>
        <w:widowControl w:val="0"/>
        <w:numPr>
          <w:ilvl w:val="0"/>
          <w:numId w:val="7"/>
        </w:numPr>
        <w:tabs>
          <w:tab w:val="left" w:pos="426"/>
        </w:tabs>
        <w:spacing w:before="100" w:beforeAutospacing="1" w:after="140"/>
        <w:contextualSpacing/>
        <w:jc w:val="left"/>
      </w:pPr>
      <w:r>
        <w:t>Наличие электронных интерактивных лабораторий;</w:t>
      </w:r>
    </w:p>
    <w:p w:rsidR="0088217D" w:rsidRDefault="0088217D" w:rsidP="0088217D">
      <w:pPr>
        <w:widowControl w:val="0"/>
        <w:numPr>
          <w:ilvl w:val="0"/>
          <w:numId w:val="7"/>
        </w:numPr>
        <w:tabs>
          <w:tab w:val="left" w:pos="426"/>
        </w:tabs>
        <w:spacing w:before="100" w:beforeAutospacing="1" w:after="140"/>
        <w:contextualSpacing/>
        <w:jc w:val="left"/>
      </w:pPr>
      <w:r>
        <w:t>Обеспеченность лабораторным и демонстрационным оборудованием;</w:t>
      </w:r>
    </w:p>
    <w:p w:rsidR="0088217D" w:rsidRDefault="0088217D" w:rsidP="0088217D">
      <w:pPr>
        <w:widowControl w:val="0"/>
        <w:numPr>
          <w:ilvl w:val="0"/>
          <w:numId w:val="7"/>
        </w:numPr>
        <w:tabs>
          <w:tab w:val="left" w:pos="426"/>
        </w:tabs>
        <w:spacing w:before="100" w:beforeAutospacing="1" w:after="140"/>
        <w:contextualSpacing/>
        <w:jc w:val="left"/>
      </w:pPr>
      <w:r>
        <w:t>Наличие электронных учебников и учебных пособий (электронные образовательные ресурсы, доступ к информационным системам и информационно-телекоммуникационным сетям).</w:t>
      </w:r>
    </w:p>
    <w:p w:rsidR="0088217D" w:rsidRDefault="0088217D" w:rsidP="0088217D">
      <w:pPr>
        <w:spacing w:after="140"/>
      </w:pPr>
      <w:r>
        <w:t>2.2. Наличие необходимых условий для охраны и укрепления здоровья, организации питания обучающихся.</w:t>
      </w:r>
    </w:p>
    <w:p w:rsidR="0088217D" w:rsidRDefault="0088217D" w:rsidP="0088217D">
      <w:pPr>
        <w:widowControl w:val="0"/>
        <w:tabs>
          <w:tab w:val="left" w:pos="426"/>
        </w:tabs>
        <w:spacing w:after="140"/>
        <w:rPr>
          <w:i/>
        </w:rPr>
      </w:pPr>
      <w:r>
        <w:rPr>
          <w:i/>
        </w:rPr>
        <w:t>Отметьте пункты, по которым в образовательных организациях имеются соответствующие позиции:</w:t>
      </w:r>
    </w:p>
    <w:p w:rsidR="0088217D" w:rsidRDefault="0088217D" w:rsidP="0088217D">
      <w:pPr>
        <w:numPr>
          <w:ilvl w:val="0"/>
          <w:numId w:val="8"/>
        </w:numPr>
        <w:spacing w:before="100" w:beforeAutospacing="1" w:after="140"/>
        <w:contextualSpacing/>
        <w:jc w:val="left"/>
      </w:pPr>
      <w:r>
        <w:t>Наличие спортивного зала;</w:t>
      </w:r>
    </w:p>
    <w:p w:rsidR="0088217D" w:rsidRDefault="0088217D" w:rsidP="0088217D">
      <w:pPr>
        <w:numPr>
          <w:ilvl w:val="0"/>
          <w:numId w:val="8"/>
        </w:numPr>
        <w:spacing w:before="100" w:beforeAutospacing="1" w:after="140"/>
        <w:contextualSpacing/>
        <w:jc w:val="left"/>
      </w:pPr>
      <w:r>
        <w:t>Наличие оборудованной спортивной площадки (стадиона);</w:t>
      </w:r>
    </w:p>
    <w:p w:rsidR="0088217D" w:rsidRDefault="0088217D" w:rsidP="0088217D">
      <w:pPr>
        <w:numPr>
          <w:ilvl w:val="0"/>
          <w:numId w:val="8"/>
        </w:numPr>
        <w:spacing w:before="100" w:beforeAutospacing="1" w:after="140"/>
        <w:contextualSpacing/>
        <w:jc w:val="left"/>
      </w:pPr>
      <w:r>
        <w:t>Наличие тренажерного зала;</w:t>
      </w:r>
    </w:p>
    <w:p w:rsidR="0088217D" w:rsidRDefault="0088217D" w:rsidP="0088217D">
      <w:pPr>
        <w:numPr>
          <w:ilvl w:val="0"/>
          <w:numId w:val="8"/>
        </w:numPr>
        <w:spacing w:before="100" w:beforeAutospacing="1" w:after="140"/>
        <w:contextualSpacing/>
        <w:jc w:val="left"/>
      </w:pPr>
      <w:r>
        <w:t>Наличие бассейна;</w:t>
      </w:r>
    </w:p>
    <w:p w:rsidR="0088217D" w:rsidRDefault="0088217D" w:rsidP="0088217D">
      <w:pPr>
        <w:numPr>
          <w:ilvl w:val="0"/>
          <w:numId w:val="8"/>
        </w:numPr>
        <w:spacing w:before="100" w:beforeAutospacing="1" w:after="140"/>
        <w:contextualSpacing/>
        <w:jc w:val="left"/>
      </w:pPr>
      <w:r>
        <w:t>Наличие медицинского кабинета;</w:t>
      </w:r>
    </w:p>
    <w:p w:rsidR="0088217D" w:rsidRDefault="0088217D" w:rsidP="0088217D">
      <w:pPr>
        <w:numPr>
          <w:ilvl w:val="0"/>
          <w:numId w:val="8"/>
        </w:numPr>
        <w:spacing w:before="100" w:beforeAutospacing="1" w:after="140"/>
        <w:contextualSpacing/>
        <w:jc w:val="left"/>
      </w:pPr>
      <w:r>
        <w:t>Наличие специализированных кабинетов по охране и укреплению здоровья (комнаты релаксации, психологической разгрузки и пр.);</w:t>
      </w:r>
    </w:p>
    <w:p w:rsidR="0088217D" w:rsidRDefault="0088217D" w:rsidP="0088217D">
      <w:pPr>
        <w:numPr>
          <w:ilvl w:val="0"/>
          <w:numId w:val="8"/>
        </w:numPr>
        <w:spacing w:before="100" w:beforeAutospacing="1" w:after="140"/>
        <w:contextualSpacing/>
        <w:jc w:val="left"/>
      </w:pPr>
      <w:r>
        <w:t>Наличие столовой на территории организации.</w:t>
      </w:r>
    </w:p>
    <w:p w:rsidR="0088217D" w:rsidRDefault="0088217D" w:rsidP="0088217D">
      <w:pPr>
        <w:spacing w:after="140"/>
      </w:pPr>
      <w:r>
        <w:t>2.3. Условия для индивидуальной работы с обучающимися.</w:t>
      </w:r>
    </w:p>
    <w:p w:rsidR="0088217D" w:rsidRDefault="0088217D" w:rsidP="0088217D">
      <w:pPr>
        <w:widowControl w:val="0"/>
        <w:tabs>
          <w:tab w:val="left" w:pos="426"/>
        </w:tabs>
        <w:spacing w:after="140"/>
        <w:rPr>
          <w:i/>
        </w:rPr>
      </w:pPr>
      <w:r>
        <w:rPr>
          <w:i/>
        </w:rPr>
        <w:t>Отметьте пункты, по которым в образовательных организациях имеются соответствующие позиции:</w:t>
      </w:r>
    </w:p>
    <w:p w:rsidR="0088217D" w:rsidRDefault="0088217D" w:rsidP="0088217D">
      <w:pPr>
        <w:numPr>
          <w:ilvl w:val="0"/>
          <w:numId w:val="9"/>
        </w:numPr>
        <w:spacing w:before="100" w:beforeAutospacing="1" w:after="140"/>
        <w:contextualSpacing/>
        <w:jc w:val="left"/>
      </w:pPr>
      <w:r>
        <w:t>Наличие кружков, спортивных секций, творческих коллективов (наличие научных студенческих кружков, дискуссионных клубов, работа в малых группах обучающихся);</w:t>
      </w:r>
    </w:p>
    <w:p w:rsidR="0088217D" w:rsidRDefault="0088217D" w:rsidP="0088217D">
      <w:pPr>
        <w:numPr>
          <w:ilvl w:val="0"/>
          <w:numId w:val="9"/>
        </w:numPr>
        <w:spacing w:before="100" w:beforeAutospacing="1" w:after="140"/>
        <w:contextualSpacing/>
        <w:jc w:val="left"/>
      </w:pPr>
      <w:r>
        <w:t>Использование дистанционных образовательных технологий;</w:t>
      </w:r>
    </w:p>
    <w:p w:rsidR="0088217D" w:rsidRDefault="0088217D" w:rsidP="0088217D">
      <w:pPr>
        <w:numPr>
          <w:ilvl w:val="0"/>
          <w:numId w:val="9"/>
        </w:numPr>
        <w:spacing w:before="100" w:beforeAutospacing="1" w:after="140"/>
        <w:contextualSpacing/>
        <w:jc w:val="left"/>
      </w:pPr>
      <w:r>
        <w:t>Проведение психологических и социологических исследований, опросов;</w:t>
      </w:r>
    </w:p>
    <w:p w:rsidR="0088217D" w:rsidRDefault="0088217D" w:rsidP="0088217D">
      <w:pPr>
        <w:numPr>
          <w:ilvl w:val="0"/>
          <w:numId w:val="9"/>
        </w:numPr>
        <w:spacing w:before="100" w:beforeAutospacing="1" w:after="140"/>
        <w:contextualSpacing/>
        <w:jc w:val="left"/>
      </w:pPr>
      <w:r>
        <w:t>Наличие службы психологической помощи (возможность оказания психологической консультации).</w:t>
      </w:r>
    </w:p>
    <w:p w:rsidR="0088217D" w:rsidRDefault="0088217D" w:rsidP="0088217D">
      <w:pPr>
        <w:spacing w:after="140"/>
      </w:pPr>
      <w:r>
        <w:t>2.4. Наличие дополнительных образовательных программ.</w:t>
      </w:r>
    </w:p>
    <w:p w:rsidR="0088217D" w:rsidRDefault="0088217D" w:rsidP="0088217D">
      <w:pPr>
        <w:widowControl w:val="0"/>
        <w:tabs>
          <w:tab w:val="left" w:pos="426"/>
        </w:tabs>
        <w:spacing w:after="140"/>
        <w:rPr>
          <w:i/>
        </w:rPr>
      </w:pPr>
      <w:r>
        <w:rPr>
          <w:i/>
        </w:rPr>
        <w:t>Отметьте пункты, по которым в образовательных организациях имеются соответствующие позиции:</w:t>
      </w:r>
    </w:p>
    <w:p w:rsidR="0088217D" w:rsidRDefault="0088217D" w:rsidP="0088217D">
      <w:pPr>
        <w:numPr>
          <w:ilvl w:val="0"/>
          <w:numId w:val="10"/>
        </w:numPr>
        <w:spacing w:before="100" w:beforeAutospacing="1" w:after="140"/>
        <w:contextualSpacing/>
        <w:jc w:val="left"/>
      </w:pPr>
      <w:r>
        <w:t>Наличие программ социально-педагогической направленности;</w:t>
      </w:r>
    </w:p>
    <w:p w:rsidR="0088217D" w:rsidRDefault="0088217D" w:rsidP="0088217D">
      <w:pPr>
        <w:numPr>
          <w:ilvl w:val="0"/>
          <w:numId w:val="10"/>
        </w:numPr>
        <w:spacing w:before="100" w:beforeAutospacing="1" w:after="140"/>
        <w:contextualSpacing/>
        <w:jc w:val="left"/>
      </w:pPr>
      <w:r>
        <w:t>Наличие программ технической направленности;</w:t>
      </w:r>
    </w:p>
    <w:p w:rsidR="0088217D" w:rsidRDefault="0088217D" w:rsidP="0088217D">
      <w:pPr>
        <w:numPr>
          <w:ilvl w:val="0"/>
          <w:numId w:val="10"/>
        </w:numPr>
        <w:spacing w:before="100" w:beforeAutospacing="1" w:after="140"/>
        <w:contextualSpacing/>
        <w:jc w:val="left"/>
      </w:pPr>
      <w:r>
        <w:t>Наличие программ физкультурно-спортивной направленности;</w:t>
      </w:r>
    </w:p>
    <w:p w:rsidR="0088217D" w:rsidRDefault="0088217D" w:rsidP="0088217D">
      <w:pPr>
        <w:numPr>
          <w:ilvl w:val="0"/>
          <w:numId w:val="10"/>
        </w:numPr>
        <w:spacing w:before="100" w:beforeAutospacing="1" w:after="140"/>
        <w:contextualSpacing/>
        <w:jc w:val="left"/>
      </w:pPr>
      <w:r>
        <w:t>Наличие программ художественной направленности;</w:t>
      </w:r>
    </w:p>
    <w:p w:rsidR="0088217D" w:rsidRDefault="0088217D" w:rsidP="0088217D">
      <w:pPr>
        <w:numPr>
          <w:ilvl w:val="0"/>
          <w:numId w:val="10"/>
        </w:numPr>
        <w:spacing w:before="100" w:beforeAutospacing="1" w:after="140"/>
        <w:contextualSpacing/>
        <w:jc w:val="left"/>
      </w:pPr>
      <w:r>
        <w:t>Наличие программ естественно-научной направленности;</w:t>
      </w:r>
    </w:p>
    <w:p w:rsidR="0088217D" w:rsidRDefault="0088217D" w:rsidP="0088217D">
      <w:pPr>
        <w:numPr>
          <w:ilvl w:val="0"/>
          <w:numId w:val="10"/>
        </w:numPr>
        <w:spacing w:before="100" w:beforeAutospacing="1" w:after="140"/>
        <w:contextualSpacing/>
        <w:jc w:val="left"/>
      </w:pPr>
      <w:r>
        <w:t>Наличие программ туристско-краеведческой направленности;</w:t>
      </w:r>
    </w:p>
    <w:p w:rsidR="0088217D" w:rsidRDefault="0088217D" w:rsidP="0088217D">
      <w:pPr>
        <w:numPr>
          <w:ilvl w:val="0"/>
          <w:numId w:val="10"/>
        </w:numPr>
        <w:spacing w:before="100" w:beforeAutospacing="1" w:after="140"/>
        <w:contextualSpacing/>
        <w:jc w:val="left"/>
      </w:pPr>
      <w:r>
        <w:t>Наличие дополнительных (авторских) образовательных программ.</w:t>
      </w:r>
    </w:p>
    <w:p w:rsidR="0088217D" w:rsidRDefault="0088217D" w:rsidP="0088217D">
      <w:pPr>
        <w:spacing w:after="140"/>
      </w:pPr>
      <w:r>
        <w:t>2.5. 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:rsidR="0088217D" w:rsidRDefault="0088217D" w:rsidP="0088217D">
      <w:pPr>
        <w:widowControl w:val="0"/>
        <w:tabs>
          <w:tab w:val="left" w:pos="426"/>
        </w:tabs>
        <w:spacing w:after="140"/>
        <w:rPr>
          <w:i/>
        </w:rPr>
      </w:pPr>
      <w:r>
        <w:rPr>
          <w:i/>
        </w:rPr>
        <w:t>Отметьте пункты, по которым в образовательных организациях имеются соответствующие позиции:</w:t>
      </w:r>
    </w:p>
    <w:p w:rsidR="0088217D" w:rsidRDefault="0088217D" w:rsidP="0088217D">
      <w:pPr>
        <w:widowControl w:val="0"/>
        <w:numPr>
          <w:ilvl w:val="0"/>
          <w:numId w:val="11"/>
        </w:numPr>
        <w:tabs>
          <w:tab w:val="left" w:pos="426"/>
        </w:tabs>
        <w:spacing w:before="100" w:beforeAutospacing="1" w:after="140"/>
        <w:contextualSpacing/>
        <w:jc w:val="left"/>
      </w:pPr>
      <w:r>
        <w:t>Наличие и полнота информации о конкурсах и олимпиадах в отчетном году (в том числе во всероссийских и международных), проводимых при участии организации;</w:t>
      </w:r>
    </w:p>
    <w:p w:rsidR="0088217D" w:rsidRDefault="0088217D" w:rsidP="0088217D">
      <w:pPr>
        <w:widowControl w:val="0"/>
        <w:numPr>
          <w:ilvl w:val="0"/>
          <w:numId w:val="11"/>
        </w:numPr>
        <w:tabs>
          <w:tab w:val="left" w:pos="426"/>
        </w:tabs>
        <w:spacing w:before="100" w:beforeAutospacing="1" w:after="140"/>
        <w:contextualSpacing/>
        <w:jc w:val="left"/>
      </w:pPr>
      <w:r>
        <w:t>Удельный вес численности обучающихся, принявших участие в отчетном году в различных олимпиадах, смотрах, конкурсах в общей численности учащихся (кроме спортивных) (менее 10% - 0 баллов, 10% и более - 1 балл);</w:t>
      </w:r>
    </w:p>
    <w:p w:rsidR="0088217D" w:rsidRDefault="0088217D" w:rsidP="0088217D">
      <w:pPr>
        <w:widowControl w:val="0"/>
        <w:numPr>
          <w:ilvl w:val="0"/>
          <w:numId w:val="11"/>
        </w:numPr>
        <w:tabs>
          <w:tab w:val="left" w:pos="426"/>
        </w:tabs>
        <w:spacing w:before="100" w:beforeAutospacing="1" w:after="140"/>
        <w:contextualSpacing/>
        <w:jc w:val="left"/>
      </w:pPr>
      <w:r>
        <w:t>Наличие в отчетном году, из числа обучающихся в образовательной организации, победителей конкурсов, смотров и др. на мероприятиях различного уровня (региональный, всероссийский, международный (по 1 баллу за каждый уровень));</w:t>
      </w:r>
    </w:p>
    <w:p w:rsidR="0088217D" w:rsidRDefault="0088217D" w:rsidP="0088217D">
      <w:pPr>
        <w:widowControl w:val="0"/>
        <w:numPr>
          <w:ilvl w:val="0"/>
          <w:numId w:val="11"/>
        </w:numPr>
        <w:tabs>
          <w:tab w:val="left" w:pos="426"/>
        </w:tabs>
        <w:spacing w:before="100" w:beforeAutospacing="1" w:after="140"/>
        <w:contextualSpacing/>
        <w:jc w:val="left"/>
      </w:pPr>
      <w:r>
        <w:t>Удельный вес численности обучающихся в образовательной организации, принявших участие в спортивных олимпиадах, соревнованиях в общей численности учащихся, в том числе международных (менее 10% - 0 баллов, 10% и более - 1 балл) в отчетном году;</w:t>
      </w:r>
    </w:p>
    <w:p w:rsidR="0088217D" w:rsidRDefault="0088217D" w:rsidP="0088217D">
      <w:pPr>
        <w:widowControl w:val="0"/>
        <w:numPr>
          <w:ilvl w:val="0"/>
          <w:numId w:val="11"/>
        </w:numPr>
        <w:tabs>
          <w:tab w:val="left" w:pos="426"/>
        </w:tabs>
        <w:spacing w:before="100" w:beforeAutospacing="1" w:after="140"/>
        <w:contextualSpacing/>
        <w:jc w:val="left"/>
      </w:pPr>
      <w:r>
        <w:t>Наличие в отчетном году победителей спортивных олимпиад различного уровня (по 1 баллу за каждый уровень - региональный, всероссийский, международный);</w:t>
      </w:r>
    </w:p>
    <w:p w:rsidR="0088217D" w:rsidRDefault="0088217D" w:rsidP="0088217D">
      <w:pPr>
        <w:numPr>
          <w:ilvl w:val="0"/>
          <w:numId w:val="11"/>
        </w:numPr>
        <w:spacing w:before="100" w:beforeAutospacing="1" w:after="140"/>
        <w:contextualSpacing/>
        <w:jc w:val="left"/>
      </w:pPr>
      <w:r>
        <w:t>Проведение мероприятий по сдаче норм ГТО.</w:t>
      </w:r>
    </w:p>
    <w:p w:rsidR="0088217D" w:rsidRDefault="0088217D" w:rsidP="0088217D">
      <w:pPr>
        <w:spacing w:after="140"/>
      </w:pPr>
      <w:r>
        <w:t>2.6. Наличие возможности оказания обучающимся психолого-педагогической, медицинской и социальной помощи.</w:t>
      </w:r>
    </w:p>
    <w:p w:rsidR="0088217D" w:rsidRDefault="0088217D" w:rsidP="0088217D">
      <w:pPr>
        <w:widowControl w:val="0"/>
        <w:tabs>
          <w:tab w:val="left" w:pos="426"/>
        </w:tabs>
        <w:spacing w:after="140"/>
        <w:rPr>
          <w:i/>
        </w:rPr>
      </w:pPr>
      <w:r>
        <w:rPr>
          <w:i/>
        </w:rPr>
        <w:t>Отметьте пункты, по которым в образовательных организациях имеются соответствующие позиции:</w:t>
      </w:r>
    </w:p>
    <w:p w:rsidR="0088217D" w:rsidRDefault="0088217D" w:rsidP="0088217D">
      <w:pPr>
        <w:widowControl w:val="0"/>
        <w:numPr>
          <w:ilvl w:val="0"/>
          <w:numId w:val="12"/>
        </w:numPr>
        <w:tabs>
          <w:tab w:val="left" w:pos="426"/>
        </w:tabs>
        <w:spacing w:before="100" w:beforeAutospacing="1" w:after="140"/>
        <w:contextualSpacing/>
        <w:jc w:val="left"/>
      </w:pPr>
      <w:r>
        <w:t>Наличие психолого-педагогического консультирования обучающихся, их родителей (законных представителей),педагогических работников (наличие программы психологического сопровождения деятельности какой-либо категории обучающихся);</w:t>
      </w:r>
    </w:p>
    <w:p w:rsidR="0088217D" w:rsidRDefault="0088217D" w:rsidP="0088217D">
      <w:pPr>
        <w:widowControl w:val="0"/>
        <w:numPr>
          <w:ilvl w:val="0"/>
          <w:numId w:val="12"/>
        </w:numPr>
        <w:tabs>
          <w:tab w:val="left" w:pos="426"/>
        </w:tabs>
        <w:spacing w:before="100" w:beforeAutospacing="1" w:after="140"/>
        <w:contextualSpacing/>
        <w:jc w:val="left"/>
      </w:pPr>
      <w:r>
        <w:t>Наличие коррекционно-развивающих и компенсирующих занятий с обучающимися, логопедической помощи обучающимся;</w:t>
      </w:r>
    </w:p>
    <w:p w:rsidR="0088217D" w:rsidRDefault="0088217D" w:rsidP="0088217D">
      <w:pPr>
        <w:widowControl w:val="0"/>
        <w:numPr>
          <w:ilvl w:val="0"/>
          <w:numId w:val="12"/>
        </w:numPr>
        <w:tabs>
          <w:tab w:val="left" w:pos="426"/>
        </w:tabs>
        <w:spacing w:before="100" w:beforeAutospacing="1" w:after="140"/>
        <w:contextualSpacing/>
        <w:jc w:val="left"/>
      </w:pPr>
      <w:r>
        <w:t>Наличие комплекса реабилитационных и других медицинских мероприятий;</w:t>
      </w:r>
    </w:p>
    <w:p w:rsidR="0088217D" w:rsidRDefault="0088217D" w:rsidP="0088217D">
      <w:pPr>
        <w:numPr>
          <w:ilvl w:val="0"/>
          <w:numId w:val="12"/>
        </w:numPr>
        <w:spacing w:before="100" w:beforeAutospacing="1" w:after="140"/>
        <w:contextualSpacing/>
        <w:jc w:val="left"/>
      </w:pPr>
      <w:r>
        <w:t>Наличие действующих программ оказания помощи обучающимся в социальной адаптации, профориентации, получении дополнительных профессиональных навыков, трудоустройстве.</w:t>
      </w:r>
    </w:p>
    <w:p w:rsidR="0088217D" w:rsidRDefault="0088217D" w:rsidP="0088217D">
      <w:pPr>
        <w:spacing w:after="140"/>
      </w:pPr>
      <w:r>
        <w:t>2.7. Наличие условий организации обучения и воспитания обучающихся с ограниченными возможностями здоровья и инвалидов.</w:t>
      </w:r>
    </w:p>
    <w:p w:rsidR="0088217D" w:rsidRDefault="0088217D" w:rsidP="0088217D">
      <w:pPr>
        <w:widowControl w:val="0"/>
        <w:tabs>
          <w:tab w:val="left" w:pos="426"/>
        </w:tabs>
        <w:spacing w:after="140"/>
        <w:rPr>
          <w:i/>
        </w:rPr>
      </w:pPr>
      <w:r>
        <w:rPr>
          <w:i/>
        </w:rPr>
        <w:t>Отметьте пункты, по которым в образовательных организациях имеются соответствующие позиции:</w:t>
      </w:r>
    </w:p>
    <w:p w:rsidR="0088217D" w:rsidRDefault="0088217D" w:rsidP="0088217D">
      <w:pPr>
        <w:widowControl w:val="0"/>
        <w:numPr>
          <w:ilvl w:val="0"/>
          <w:numId w:val="13"/>
        </w:numPr>
        <w:tabs>
          <w:tab w:val="left" w:pos="426"/>
        </w:tabs>
        <w:spacing w:before="100" w:beforeAutospacing="1" w:after="140"/>
        <w:contextualSpacing/>
        <w:jc w:val="left"/>
      </w:pPr>
      <w:r>
        <w:t>Наличие обучающихся с ограниченными возможностями здоровья;</w:t>
      </w:r>
    </w:p>
    <w:p w:rsidR="0088217D" w:rsidRDefault="0088217D" w:rsidP="0088217D">
      <w:pPr>
        <w:widowControl w:val="0"/>
        <w:numPr>
          <w:ilvl w:val="0"/>
          <w:numId w:val="13"/>
        </w:numPr>
        <w:tabs>
          <w:tab w:val="left" w:pos="426"/>
        </w:tabs>
        <w:spacing w:before="100" w:beforeAutospacing="1" w:after="140"/>
        <w:contextualSpacing/>
        <w:jc w:val="left"/>
      </w:pPr>
      <w:r>
        <w:t>Использование специальных учебников, учебных пособий и дидактических материалов;</w:t>
      </w:r>
    </w:p>
    <w:p w:rsidR="0088217D" w:rsidRDefault="0088217D" w:rsidP="0088217D">
      <w:pPr>
        <w:widowControl w:val="0"/>
        <w:numPr>
          <w:ilvl w:val="0"/>
          <w:numId w:val="13"/>
        </w:numPr>
        <w:tabs>
          <w:tab w:val="left" w:pos="426"/>
        </w:tabs>
        <w:spacing w:before="100" w:beforeAutospacing="1" w:after="140"/>
        <w:contextualSpacing/>
        <w:jc w:val="left"/>
      </w:pPr>
      <w:r>
        <w:t>Использование специальных технических средств обучения коллективного и индивидуального пользования;</w:t>
      </w:r>
    </w:p>
    <w:p w:rsidR="0088217D" w:rsidRDefault="0088217D" w:rsidP="0088217D">
      <w:pPr>
        <w:widowControl w:val="0"/>
        <w:numPr>
          <w:ilvl w:val="0"/>
          <w:numId w:val="13"/>
        </w:numPr>
        <w:tabs>
          <w:tab w:val="left" w:pos="426"/>
        </w:tabs>
        <w:spacing w:before="100" w:beforeAutospacing="1" w:after="140"/>
        <w:contextualSpacing/>
        <w:jc w:val="left"/>
      </w:pPr>
      <w:r>
        <w:t>Предоставление обучающимся с ограниченными возможностями здоровья специальных технических средств обучения индивидуального пользования в постоянное пользование;</w:t>
      </w:r>
    </w:p>
    <w:p w:rsidR="0088217D" w:rsidRDefault="0088217D" w:rsidP="0088217D">
      <w:pPr>
        <w:widowControl w:val="0"/>
        <w:numPr>
          <w:ilvl w:val="0"/>
          <w:numId w:val="13"/>
        </w:numPr>
        <w:tabs>
          <w:tab w:val="left" w:pos="426"/>
        </w:tabs>
        <w:spacing w:before="100" w:beforeAutospacing="1" w:after="140"/>
        <w:contextualSpacing/>
        <w:jc w:val="left"/>
      </w:pPr>
      <w:r>
        <w:t>Предоставление услуг ассистента (помощника), оказывающего обучающимся необходимую техническую помощь;</w:t>
      </w:r>
    </w:p>
    <w:p w:rsidR="0088217D" w:rsidRDefault="0088217D" w:rsidP="0088217D">
      <w:pPr>
        <w:widowControl w:val="0"/>
        <w:numPr>
          <w:ilvl w:val="0"/>
          <w:numId w:val="13"/>
        </w:numPr>
        <w:tabs>
          <w:tab w:val="left" w:pos="426"/>
        </w:tabs>
        <w:spacing w:before="100" w:beforeAutospacing="1" w:after="140"/>
        <w:contextualSpacing/>
        <w:jc w:val="left"/>
      </w:pPr>
      <w:r>
        <w:t>Проведение групповых и индивидуальных коррекционных занятий (наличие приема в специальные (коррекционные) группы по различным образовательным программам, мероприятия, обеспечивающие вовлечение детей с ограниченными возможностями здоровья и инвалидов в общественную жизнь образовательной организации (экскурсии, классные часы, концерты и т.д.);</w:t>
      </w:r>
    </w:p>
    <w:p w:rsidR="0088217D" w:rsidRDefault="0088217D" w:rsidP="0088217D">
      <w:pPr>
        <w:widowControl w:val="0"/>
        <w:numPr>
          <w:ilvl w:val="0"/>
          <w:numId w:val="13"/>
        </w:numPr>
        <w:tabs>
          <w:tab w:val="left" w:pos="426"/>
        </w:tabs>
        <w:spacing w:before="100" w:beforeAutospacing="1" w:after="140"/>
        <w:contextualSpacing/>
        <w:jc w:val="left"/>
      </w:pPr>
      <w:r>
        <w:t>Обеспечение доступа в здания организаций, осуществляющих образовательную деятельность, для обучающихся с ограниченными возможностями здоровья (свободный доступ к местам занятий, наличие пандусов, поручней, расширенных дверных проемов и т.д.);</w:t>
      </w:r>
    </w:p>
    <w:p w:rsidR="0088217D" w:rsidRDefault="0088217D" w:rsidP="0088217D">
      <w:pPr>
        <w:widowControl w:val="0"/>
        <w:numPr>
          <w:ilvl w:val="0"/>
          <w:numId w:val="13"/>
        </w:numPr>
        <w:tabs>
          <w:tab w:val="left" w:pos="426"/>
        </w:tabs>
        <w:spacing w:before="100" w:beforeAutospacing="1" w:after="140"/>
        <w:contextualSpacing/>
        <w:jc w:val="left"/>
      </w:pPr>
      <w:r>
        <w:t>оказание психологической и другой консультативной помощи обучающимся с ограниченными возможностями здоровья.</w:t>
      </w:r>
    </w:p>
    <w:p w:rsidR="0088217D" w:rsidRDefault="0088217D" w:rsidP="0088217D">
      <w:r>
        <w:br w:type="page"/>
      </w:r>
    </w:p>
    <w:p w:rsidR="0088217D" w:rsidRDefault="0088217D" w:rsidP="0088217D">
      <w:pPr>
        <w:spacing w:after="140" w:line="22" w:lineRule="atLeast"/>
        <w:jc w:val="right"/>
      </w:pPr>
      <w:r>
        <w:rPr>
          <w:sz w:val="28"/>
          <w:szCs w:val="28"/>
        </w:rPr>
        <w:t>Приложение 2</w:t>
      </w:r>
    </w:p>
    <w:p w:rsidR="0088217D" w:rsidRDefault="0088217D" w:rsidP="0088217D">
      <w:pPr>
        <w:spacing w:line="22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 № 2</w:t>
      </w:r>
    </w:p>
    <w:p w:rsidR="0088217D" w:rsidRDefault="0088217D" w:rsidP="0088217D">
      <w:pPr>
        <w:spacing w:line="22" w:lineRule="atLeast"/>
        <w:jc w:val="center"/>
        <w:rPr>
          <w:b/>
        </w:rPr>
      </w:pPr>
    </w:p>
    <w:p w:rsidR="0088217D" w:rsidRDefault="0088217D" w:rsidP="0088217D">
      <w:pPr>
        <w:spacing w:before="0"/>
        <w:rPr>
          <w:sz w:val="28"/>
          <w:szCs w:val="28"/>
        </w:rPr>
      </w:pPr>
      <w:r>
        <w:rPr>
          <w:sz w:val="28"/>
          <w:szCs w:val="28"/>
        </w:rPr>
        <w:t>Анкета используется в целях обследования мнения участников образовательного процесса о качестве образовательной деятельности образовательных организаций, заполняется респондентами</w:t>
      </w:r>
    </w:p>
    <w:p w:rsidR="0088217D" w:rsidRDefault="0088217D" w:rsidP="0088217D">
      <w:pPr>
        <w:spacing w:before="0"/>
        <w:ind w:firstLine="567"/>
        <w:rPr>
          <w:sz w:val="28"/>
          <w:szCs w:val="28"/>
        </w:rPr>
      </w:pPr>
      <w:r>
        <w:rPr>
          <w:sz w:val="28"/>
          <w:szCs w:val="28"/>
        </w:rPr>
        <w:t>Мы хотим узнать, как Вы оцениваете качество работы образовательной организации, в которой Вы, либо Ваш ребенок (дети), учитесь.</w:t>
      </w:r>
    </w:p>
    <w:p w:rsidR="0088217D" w:rsidRDefault="0088217D" w:rsidP="0088217D">
      <w:pPr>
        <w:spacing w:before="0"/>
        <w:ind w:firstLine="567"/>
        <w:rPr>
          <w:sz w:val="28"/>
          <w:szCs w:val="28"/>
        </w:rPr>
      </w:pPr>
      <w:r>
        <w:rPr>
          <w:sz w:val="28"/>
          <w:szCs w:val="28"/>
        </w:rPr>
        <w:t>Просим внимательно отнестись к анкетированию и внимательно ответить на вопросы.</w:t>
      </w:r>
    </w:p>
    <w:p w:rsidR="0088217D" w:rsidRDefault="0088217D" w:rsidP="0088217D">
      <w:pPr>
        <w:spacing w:before="0"/>
        <w:ind w:firstLine="567"/>
        <w:rPr>
          <w:sz w:val="28"/>
          <w:szCs w:val="28"/>
        </w:rPr>
      </w:pPr>
      <w:r>
        <w:rPr>
          <w:sz w:val="28"/>
          <w:szCs w:val="28"/>
        </w:rPr>
        <w:t>Анкета является анонимной. Указывать свое имя, Ваши личные данные не требуется.</w:t>
      </w:r>
    </w:p>
    <w:p w:rsidR="0088217D" w:rsidRDefault="0088217D" w:rsidP="0088217D">
      <w:pPr>
        <w:spacing w:before="0"/>
        <w:ind w:firstLine="567"/>
        <w:rPr>
          <w:sz w:val="28"/>
          <w:szCs w:val="28"/>
        </w:rPr>
      </w:pPr>
      <w:r>
        <w:rPr>
          <w:sz w:val="28"/>
          <w:szCs w:val="28"/>
        </w:rPr>
        <w:t>Ваше мнение нам очень важно и будет учтено в дальнейшей работе.</w:t>
      </w:r>
    </w:p>
    <w:p w:rsidR="0088217D" w:rsidRDefault="0088217D" w:rsidP="0088217D">
      <w:pPr>
        <w:spacing w:line="312" w:lineRule="auto"/>
        <w:ind w:firstLine="567"/>
      </w:pPr>
    </w:p>
    <w:p w:rsidR="0088217D" w:rsidRDefault="0088217D" w:rsidP="0088217D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 Открытость и доступность информации, размещенной на официальном сайте.</w:t>
      </w:r>
    </w:p>
    <w:p w:rsidR="0088217D" w:rsidRDefault="0088217D" w:rsidP="0088217D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1.1 Полнота и актуальность информации об организации и ее деятельности.</w:t>
      </w:r>
    </w:p>
    <w:p w:rsidR="0088217D" w:rsidRDefault="0088217D" w:rsidP="0088217D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Выберите один из вариантов ответа:</w:t>
      </w:r>
    </w:p>
    <w:p w:rsidR="0088217D" w:rsidRDefault="0088217D" w:rsidP="0088217D">
      <w:pPr>
        <w:numPr>
          <w:ilvl w:val="0"/>
          <w:numId w:val="14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неудовлетворительно, не устраивает (информация отсутствует);</w:t>
      </w:r>
    </w:p>
    <w:p w:rsidR="0088217D" w:rsidRDefault="0088217D" w:rsidP="0088217D">
      <w:pPr>
        <w:numPr>
          <w:ilvl w:val="0"/>
          <w:numId w:val="14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плохо, не соответствует минимальным требованиям (информация представлена не полностью, не структурирована, не актуальна);</w:t>
      </w:r>
    </w:p>
    <w:p w:rsidR="0088217D" w:rsidRDefault="0088217D" w:rsidP="0088217D">
      <w:pPr>
        <w:numPr>
          <w:ilvl w:val="0"/>
          <w:numId w:val="14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удовлетворительно, но со значительными недостатками (информация представлена полностью, плохо структурирована, не актуальна);</w:t>
      </w:r>
    </w:p>
    <w:p w:rsidR="0088217D" w:rsidRDefault="0088217D" w:rsidP="0088217D">
      <w:pPr>
        <w:numPr>
          <w:ilvl w:val="0"/>
          <w:numId w:val="14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в целом хорошо, за исключением незначительных недостатков (информация представлена полностью, хорошо структурирована, частично не актуальна);</w:t>
      </w:r>
    </w:p>
    <w:p w:rsidR="0088217D" w:rsidRDefault="0088217D" w:rsidP="0088217D">
      <w:pPr>
        <w:numPr>
          <w:ilvl w:val="0"/>
          <w:numId w:val="14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отлично, полностью удовлетворен(а) (информация размещена полностью, хорошо структурирована, актуальна);</w:t>
      </w:r>
    </w:p>
    <w:p w:rsidR="0088217D" w:rsidRDefault="0088217D" w:rsidP="0088217D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1.2 Наличие сведений о педагогических работниках организации.</w:t>
      </w:r>
    </w:p>
    <w:p w:rsidR="0088217D" w:rsidRDefault="0088217D" w:rsidP="0088217D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Выберите один из вариантов ответа:</w:t>
      </w:r>
    </w:p>
    <w:p w:rsidR="0088217D" w:rsidRDefault="0088217D" w:rsidP="0088217D">
      <w:pPr>
        <w:numPr>
          <w:ilvl w:val="0"/>
          <w:numId w:val="15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неудовлетворительно, не устраивает (информация отсутствует);</w:t>
      </w:r>
    </w:p>
    <w:p w:rsidR="0088217D" w:rsidRDefault="0088217D" w:rsidP="0088217D">
      <w:pPr>
        <w:numPr>
          <w:ilvl w:val="0"/>
          <w:numId w:val="15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плохо, не соответствует минимальным требованиям (информация представлена не полностью);</w:t>
      </w:r>
    </w:p>
    <w:p w:rsidR="0088217D" w:rsidRDefault="0088217D" w:rsidP="0088217D">
      <w:pPr>
        <w:numPr>
          <w:ilvl w:val="0"/>
          <w:numId w:val="15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удовлетворительно, но со значительными недостатками (информация представлена полностью, но со значительными недостатками);</w:t>
      </w:r>
    </w:p>
    <w:p w:rsidR="0088217D" w:rsidRDefault="0088217D" w:rsidP="0088217D">
      <w:pPr>
        <w:numPr>
          <w:ilvl w:val="0"/>
          <w:numId w:val="15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в целом хорошо, за исключением незначительных недостатков (информация представлена полностью, за исключением незначительных недостатков);</w:t>
      </w:r>
    </w:p>
    <w:p w:rsidR="0088217D" w:rsidRDefault="0088217D" w:rsidP="0088217D">
      <w:pPr>
        <w:numPr>
          <w:ilvl w:val="0"/>
          <w:numId w:val="15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отлично, полностью удовлетворен(а) (информация размещена полностью, размещена актуальная информация);</w:t>
      </w:r>
    </w:p>
    <w:p w:rsidR="0088217D" w:rsidRDefault="0088217D" w:rsidP="0088217D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1.3 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организации.</w:t>
      </w:r>
    </w:p>
    <w:p w:rsidR="0088217D" w:rsidRDefault="0088217D" w:rsidP="0088217D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Выберите один из вариантов ответа:</w:t>
      </w:r>
    </w:p>
    <w:p w:rsidR="0088217D" w:rsidRDefault="0088217D" w:rsidP="0088217D">
      <w:pPr>
        <w:numPr>
          <w:ilvl w:val="0"/>
          <w:numId w:val="15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неудовлетворительно, не устраивает (взаимодействие с участниками образовательного</w:t>
      </w:r>
      <w:r w:rsidR="0028496E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процесса</w:t>
      </w:r>
      <w:r w:rsidR="0028496E">
        <w:rPr>
          <w:sz w:val="28"/>
          <w:szCs w:val="28"/>
        </w:rPr>
        <w:t xml:space="preserve"> </w:t>
      </w:r>
      <w:r>
        <w:rPr>
          <w:sz w:val="28"/>
          <w:szCs w:val="28"/>
        </w:rPr>
        <w:t>не обеспечено);</w:t>
      </w:r>
    </w:p>
    <w:p w:rsidR="0088217D" w:rsidRDefault="0088217D" w:rsidP="0088217D">
      <w:pPr>
        <w:numPr>
          <w:ilvl w:val="0"/>
          <w:numId w:val="15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плохо, не соответствует минимальным требованиям (обеспечена работа телефона горячей линии по вопросам оказания образовательных услуг);</w:t>
      </w:r>
    </w:p>
    <w:p w:rsidR="0088217D" w:rsidRDefault="0088217D" w:rsidP="0088217D">
      <w:pPr>
        <w:numPr>
          <w:ilvl w:val="0"/>
          <w:numId w:val="15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удовлетворительно, но со значительными недостатками (обеспечена работа телефона горячей линии, взаимодействие с участниками образовательного процесса</w:t>
      </w:r>
      <w:r w:rsidR="0028496E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обеспечено по электронной почте);</w:t>
      </w:r>
    </w:p>
    <w:p w:rsidR="0088217D" w:rsidRDefault="0088217D" w:rsidP="0088217D">
      <w:pPr>
        <w:numPr>
          <w:ilvl w:val="0"/>
          <w:numId w:val="15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в целом хорошо, за исключением незначительных недостатков (обеспечена работа телефона горячей линии, налажено взаимодействие по электронной почте, на сайте организации функционирует гостевая книга);</w:t>
      </w:r>
    </w:p>
    <w:p w:rsidR="0088217D" w:rsidRDefault="0088217D" w:rsidP="0088217D">
      <w:pPr>
        <w:numPr>
          <w:ilvl w:val="0"/>
          <w:numId w:val="15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отлично, полностью удовлетворен(а) (Обеспечена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онлайн-опросов (анкетирование) с целью изучения мнений и получения предложений по разным направлениям деятельности образовательной организации).</w:t>
      </w:r>
    </w:p>
    <w:p w:rsidR="0088217D" w:rsidRDefault="0088217D" w:rsidP="0088217D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1.4 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сервисов).</w:t>
      </w:r>
    </w:p>
    <w:p w:rsidR="0088217D" w:rsidRDefault="0088217D" w:rsidP="0088217D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Выберите один из вариантов ответа:</w:t>
      </w:r>
    </w:p>
    <w:p w:rsidR="0088217D" w:rsidRDefault="0088217D" w:rsidP="0088217D">
      <w:pPr>
        <w:numPr>
          <w:ilvl w:val="0"/>
          <w:numId w:val="15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неудовлетворительно, не устраивает (не обеспечена доступность сведений о ходе рассмотрения обращения граждан);</w:t>
      </w:r>
    </w:p>
    <w:p w:rsidR="0088217D" w:rsidRDefault="0088217D" w:rsidP="0088217D">
      <w:pPr>
        <w:numPr>
          <w:ilvl w:val="0"/>
          <w:numId w:val="15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плохо, не соответствует минимальным требованиям (наличие статистической информации о ходе рассмотрения обращений граждан на сайте);</w:t>
      </w:r>
    </w:p>
    <w:p w:rsidR="0088217D" w:rsidRDefault="0088217D" w:rsidP="0088217D">
      <w:pPr>
        <w:numPr>
          <w:ilvl w:val="0"/>
          <w:numId w:val="15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удовлетворительно, но со значительными недостатками (обеспечена возможность получить информацию о ходе рассмотрения обращений граждан по телефону);</w:t>
      </w:r>
    </w:p>
    <w:p w:rsidR="0088217D" w:rsidRDefault="0088217D" w:rsidP="0088217D">
      <w:pPr>
        <w:numPr>
          <w:ilvl w:val="0"/>
          <w:numId w:val="15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в целом хорошо, за исключением незначительных недостатков (обеспечена возможность получить информацию о ходе рассмотрения обращений граждан по телефону, электронной почте);</w:t>
      </w:r>
    </w:p>
    <w:p w:rsidR="0088217D" w:rsidRDefault="0088217D" w:rsidP="0088217D">
      <w:pPr>
        <w:numPr>
          <w:ilvl w:val="0"/>
          <w:numId w:val="15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отлично, полностью удовлетворен(а) (обеспечена техническая возможность получения сведений о ходе рассмотрения обращений граждан в режиме реального времени).</w:t>
      </w:r>
    </w:p>
    <w:p w:rsidR="0088217D" w:rsidRDefault="0088217D" w:rsidP="0088217D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 Комфортность условий, в которых осуществляется образовательная деятельность.</w:t>
      </w:r>
    </w:p>
    <w:p w:rsidR="0088217D" w:rsidRDefault="0088217D" w:rsidP="0088217D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2.1 Материально-техническое и информационное обеспечение организации.</w:t>
      </w:r>
    </w:p>
    <w:p w:rsidR="0088217D" w:rsidRDefault="0088217D" w:rsidP="0088217D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Выберите один из вариантов ответа:</w:t>
      </w:r>
    </w:p>
    <w:p w:rsidR="0088217D" w:rsidRDefault="0088217D" w:rsidP="0088217D">
      <w:pPr>
        <w:numPr>
          <w:ilvl w:val="0"/>
          <w:numId w:val="15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неудовлетворительно, не устраивает (полностью отсутствуют электронные и бумажные средства обучения, читальные и методические кабинеты);</w:t>
      </w:r>
    </w:p>
    <w:p w:rsidR="0088217D" w:rsidRDefault="0088217D" w:rsidP="0088217D">
      <w:pPr>
        <w:numPr>
          <w:ilvl w:val="0"/>
          <w:numId w:val="16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плохо, не соответствует минимальным требованиям (имеются бумажные средства обучения, читальные и методические кабинеты, отсутствуют электронные средства обучения);</w:t>
      </w:r>
    </w:p>
    <w:p w:rsidR="0088217D" w:rsidRDefault="0088217D" w:rsidP="0088217D">
      <w:pPr>
        <w:numPr>
          <w:ilvl w:val="0"/>
          <w:numId w:val="16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удовлетворительно, но со значительными недостатками (имеются бумажные средства обучения, читальные и методические кабинеты, частично есть электронные средства обучения);</w:t>
      </w:r>
    </w:p>
    <w:p w:rsidR="0088217D" w:rsidRDefault="0088217D" w:rsidP="0088217D">
      <w:pPr>
        <w:numPr>
          <w:ilvl w:val="0"/>
          <w:numId w:val="16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в целом хорошо, за исключением незначительных недостатков (имеются бумажные средства обучения, читальные и методические кабинеты, электронные средства обучения, за исключением доступа к интернету);</w:t>
      </w:r>
    </w:p>
    <w:p w:rsidR="0088217D" w:rsidRDefault="0088217D" w:rsidP="0088217D">
      <w:pPr>
        <w:numPr>
          <w:ilvl w:val="0"/>
          <w:numId w:val="16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отлично, полностью удовлетворен(а) (имеются бумажные средства обучения, читальные и методические кабинеты, электронные средства обучения, включая доступ к интернету);</w:t>
      </w:r>
    </w:p>
    <w:p w:rsidR="0088217D" w:rsidRDefault="0088217D" w:rsidP="0088217D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2.2 Наличие необходимых условий для охраны и укрепления здоровья, организации питания обучающихся.</w:t>
      </w:r>
    </w:p>
    <w:p w:rsidR="0088217D" w:rsidRDefault="0088217D" w:rsidP="0088217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Оцените условия для охраны и укрепления здоровья:</w:t>
      </w:r>
    </w:p>
    <w:p w:rsidR="0088217D" w:rsidRDefault="0088217D" w:rsidP="0088217D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Выберите один из вариантов ответа:</w:t>
      </w:r>
    </w:p>
    <w:p w:rsidR="0088217D" w:rsidRDefault="0088217D" w:rsidP="0088217D">
      <w:pPr>
        <w:numPr>
          <w:ilvl w:val="0"/>
          <w:numId w:val="17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неудовлетворительно, не устраивает (необходимые условия не созданы - (отсутствует спортивный зал и спортивные площадки);</w:t>
      </w:r>
    </w:p>
    <w:p w:rsidR="0088217D" w:rsidRDefault="0088217D" w:rsidP="0088217D">
      <w:pPr>
        <w:numPr>
          <w:ilvl w:val="0"/>
          <w:numId w:val="17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удовлетворительно, но со значительными недостатками (организация имеет только физкультурный зал);</w:t>
      </w:r>
    </w:p>
    <w:p w:rsidR="0088217D" w:rsidRDefault="0088217D" w:rsidP="0088217D">
      <w:pPr>
        <w:numPr>
          <w:ilvl w:val="0"/>
          <w:numId w:val="17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в целом хорошо, за исключением незначительных недостатков (организация оборудована всеми необходимыми спортивными сооружениями (спортзал, стадион и пр.));</w:t>
      </w:r>
    </w:p>
    <w:p w:rsidR="0088217D" w:rsidRDefault="0088217D" w:rsidP="0088217D">
      <w:pPr>
        <w:numPr>
          <w:ilvl w:val="0"/>
          <w:numId w:val="17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отлично, полностью удовлетворен(а);</w:t>
      </w:r>
    </w:p>
    <w:p w:rsidR="0088217D" w:rsidRDefault="0088217D" w:rsidP="0088217D">
      <w:pPr>
        <w:numPr>
          <w:ilvl w:val="0"/>
          <w:numId w:val="17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организация оборудована всеми необходимыми спортивными сооружениями, имеются в наличии программы дополнительного образования физкультурно-спортивной направленности;</w:t>
      </w:r>
    </w:p>
    <w:p w:rsidR="0088217D" w:rsidRDefault="0088217D" w:rsidP="0088217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Условия по организации питания обучающихся:</w:t>
      </w:r>
    </w:p>
    <w:p w:rsidR="0088217D" w:rsidRDefault="0088217D" w:rsidP="0088217D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Выберите один из вариантов ответа:</w:t>
      </w:r>
    </w:p>
    <w:p w:rsidR="0088217D" w:rsidRDefault="0088217D" w:rsidP="0088217D">
      <w:pPr>
        <w:numPr>
          <w:ilvl w:val="0"/>
          <w:numId w:val="18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неудовлетворительно, не устраивает (необходимые условия не созданы - (отсутствует столовая (буфет));</w:t>
      </w:r>
    </w:p>
    <w:p w:rsidR="0088217D" w:rsidRDefault="0088217D" w:rsidP="0088217D">
      <w:pPr>
        <w:numPr>
          <w:ilvl w:val="0"/>
          <w:numId w:val="18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отлично, полностью удовлетворен(а) (в организации оборудовано помещение для питания обучающихся, а также для хранения и приготовления пищи, обеспечивающие возможность организации качественного горячего питания)</w:t>
      </w:r>
    </w:p>
    <w:p w:rsidR="0088217D" w:rsidRDefault="0088217D" w:rsidP="0088217D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2.3 Условия для индивидуальной работы с обучающимися.</w:t>
      </w:r>
    </w:p>
    <w:p w:rsidR="0088217D" w:rsidRDefault="0088217D" w:rsidP="0088217D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Выберите один из вариантов ответа:</w:t>
      </w:r>
    </w:p>
    <w:p w:rsidR="0088217D" w:rsidRDefault="0088217D" w:rsidP="0088217D">
      <w:pPr>
        <w:numPr>
          <w:ilvl w:val="0"/>
          <w:numId w:val="18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неудовлетворительно, не устраивает (в организации не созданы условия для индивидуальной работы с обучающимися);</w:t>
      </w:r>
    </w:p>
    <w:p w:rsidR="0088217D" w:rsidRDefault="0088217D" w:rsidP="0088217D">
      <w:pPr>
        <w:numPr>
          <w:ilvl w:val="0"/>
          <w:numId w:val="18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плохо, не соответствует минимальным требованиям (условия созданы частично, с использованием электронных средств обучения, без доступа в интернет);</w:t>
      </w:r>
    </w:p>
    <w:p w:rsidR="0088217D" w:rsidRDefault="0088217D" w:rsidP="0088217D">
      <w:pPr>
        <w:numPr>
          <w:ilvl w:val="0"/>
          <w:numId w:val="18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удовлетворительно, но со значительными недостатками (в организации созданы условия для получения образования в рамках сетевой формы (интернет) реализации образовательных программ);</w:t>
      </w:r>
    </w:p>
    <w:p w:rsidR="0088217D" w:rsidRDefault="0088217D" w:rsidP="0088217D">
      <w:pPr>
        <w:numPr>
          <w:ilvl w:val="0"/>
          <w:numId w:val="18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в целом хорошо, за исключением незначительных недостатков (в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программ);</w:t>
      </w:r>
    </w:p>
    <w:p w:rsidR="0088217D" w:rsidRDefault="0088217D" w:rsidP="0088217D">
      <w:pPr>
        <w:numPr>
          <w:ilvl w:val="0"/>
          <w:numId w:val="18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отлично, полностью удовлетворен(а) (отлично, полностью удовлетворен(а)).</w:t>
      </w:r>
    </w:p>
    <w:p w:rsidR="0088217D" w:rsidRDefault="0088217D" w:rsidP="0088217D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2.4 Наличие дополнительных образовательных программ.</w:t>
      </w:r>
    </w:p>
    <w:p w:rsidR="0088217D" w:rsidRDefault="0088217D" w:rsidP="0088217D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Выберите один из вариантов ответа:</w:t>
      </w:r>
    </w:p>
    <w:p w:rsidR="0088217D" w:rsidRDefault="0088217D" w:rsidP="0088217D">
      <w:pPr>
        <w:numPr>
          <w:ilvl w:val="0"/>
          <w:numId w:val="19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неудовлетворительно, не устраивает (дополнительные образовательные программы не реализуются);</w:t>
      </w:r>
    </w:p>
    <w:p w:rsidR="0088217D" w:rsidRDefault="0088217D" w:rsidP="0088217D">
      <w:pPr>
        <w:numPr>
          <w:ilvl w:val="0"/>
          <w:numId w:val="19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плохо, не соответствует минимальным требованиям (реализуется всего 1 дополнительная образовательная программа);</w:t>
      </w:r>
    </w:p>
    <w:p w:rsidR="0088217D" w:rsidRDefault="0088217D" w:rsidP="0088217D">
      <w:pPr>
        <w:numPr>
          <w:ilvl w:val="0"/>
          <w:numId w:val="19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удовлетворительно, но со значительными недостатками (реализуется 2 дополнительных образовательных программа);</w:t>
      </w:r>
    </w:p>
    <w:p w:rsidR="0088217D" w:rsidRDefault="0088217D" w:rsidP="0088217D">
      <w:pPr>
        <w:numPr>
          <w:ilvl w:val="0"/>
          <w:numId w:val="19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в целом хорошо, за исключением незначительных недостатков (реализуются 3 дополнительные образовательные программы);</w:t>
      </w:r>
    </w:p>
    <w:p w:rsidR="0088217D" w:rsidRDefault="0088217D" w:rsidP="0088217D">
      <w:pPr>
        <w:numPr>
          <w:ilvl w:val="0"/>
          <w:numId w:val="19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отлично, полностью удовлетворен(а) (реализуются более 3 дополнительных образовательных программ).</w:t>
      </w:r>
    </w:p>
    <w:p w:rsidR="0088217D" w:rsidRDefault="0088217D" w:rsidP="0088217D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2.5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:rsidR="0088217D" w:rsidRDefault="0088217D" w:rsidP="0088217D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Выберите один из вариантов ответа:</w:t>
      </w:r>
    </w:p>
    <w:p w:rsidR="0088217D" w:rsidRDefault="0088217D" w:rsidP="0088217D">
      <w:pPr>
        <w:numPr>
          <w:ilvl w:val="0"/>
          <w:numId w:val="20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неудовлетворительно, не устраивает;</w:t>
      </w:r>
    </w:p>
    <w:p w:rsidR="0088217D" w:rsidRDefault="0088217D" w:rsidP="0088217D">
      <w:pPr>
        <w:numPr>
          <w:ilvl w:val="0"/>
          <w:numId w:val="20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(условия для развития творческих способностей не предоставлены);</w:t>
      </w:r>
    </w:p>
    <w:p w:rsidR="0088217D" w:rsidRDefault="0088217D" w:rsidP="0088217D">
      <w:pPr>
        <w:numPr>
          <w:ilvl w:val="0"/>
          <w:numId w:val="20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плохо, не соответствует минимальным требованиям (предоставлены условия для участия обучающихся только в спортивных мероприятиях);</w:t>
      </w:r>
    </w:p>
    <w:p w:rsidR="0088217D" w:rsidRDefault="0088217D" w:rsidP="0088217D">
      <w:pPr>
        <w:numPr>
          <w:ilvl w:val="0"/>
          <w:numId w:val="20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удовлетворительно, но со значительными недостатками (предоставлены условия для участия обучающихся в спортивных мероприятиях и частично в образовательных (олимпиады, выставки, смотры));</w:t>
      </w:r>
    </w:p>
    <w:p w:rsidR="0088217D" w:rsidRDefault="0088217D" w:rsidP="0088217D">
      <w:pPr>
        <w:numPr>
          <w:ilvl w:val="0"/>
          <w:numId w:val="20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в целом хорошо, за исключением незначительных недостатков (предоставлены условия для участия обучающихся в спортивных мероприятиях и в образовательных (олимпиады, выставки, смотры), но только на региональном уровне);</w:t>
      </w:r>
    </w:p>
    <w:p w:rsidR="0088217D" w:rsidRDefault="0088217D" w:rsidP="0088217D">
      <w:pPr>
        <w:numPr>
          <w:ilvl w:val="0"/>
          <w:numId w:val="20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отлично, полностью удовлетворен(а) (предоставлены все условия для участия обучающихся в международных и всероссийских олимпиадах и спортивных мероприятиях).</w:t>
      </w:r>
    </w:p>
    <w:p w:rsidR="0088217D" w:rsidRDefault="0088217D" w:rsidP="0088217D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2.6 Наличие возможности оказания психолого-педагогической, медицинской и социальной помощи обучающимся.</w:t>
      </w:r>
    </w:p>
    <w:p w:rsidR="0088217D" w:rsidRDefault="0088217D" w:rsidP="0088217D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Выберите один из вариантов ответа:</w:t>
      </w:r>
    </w:p>
    <w:p w:rsidR="0088217D" w:rsidRDefault="0088217D" w:rsidP="0088217D">
      <w:pPr>
        <w:numPr>
          <w:ilvl w:val="0"/>
          <w:numId w:val="21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неудовлетворительно, не устраивает (Отсутствуют условия для оказания вышеуказанных видов помощи);</w:t>
      </w:r>
    </w:p>
    <w:p w:rsidR="0088217D" w:rsidRDefault="0088217D" w:rsidP="0088217D">
      <w:pPr>
        <w:numPr>
          <w:ilvl w:val="0"/>
          <w:numId w:val="21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плохо, не соответствует минимальным требованиям (вышеуказанные виды помощи оказываются некачественно);</w:t>
      </w:r>
    </w:p>
    <w:p w:rsidR="0088217D" w:rsidRDefault="0088217D" w:rsidP="0088217D">
      <w:pPr>
        <w:numPr>
          <w:ilvl w:val="0"/>
          <w:numId w:val="21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удовлетворительно, но со значительными недостатками (имеется возможность качественно оказывать один из видов помощи (психолого-педагогической, медицинской или социальной));</w:t>
      </w:r>
    </w:p>
    <w:p w:rsidR="0088217D" w:rsidRDefault="0088217D" w:rsidP="0088217D">
      <w:pPr>
        <w:numPr>
          <w:ilvl w:val="0"/>
          <w:numId w:val="21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в целом хорошо, за исключением незначительных недостатков (имеется возможность качественно оказывать как минимум 2 вида помощи (психолого-педагогической, медицинской или социальной));</w:t>
      </w:r>
    </w:p>
    <w:p w:rsidR="0088217D" w:rsidRDefault="0088217D" w:rsidP="0088217D">
      <w:pPr>
        <w:numPr>
          <w:ilvl w:val="0"/>
          <w:numId w:val="21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отлично, полностью удовлетворен(а) (имеется возможность качественно оказывать все 3 вида помощи (психолого-педагогической, медицинской или социальной)).</w:t>
      </w:r>
    </w:p>
    <w:p w:rsidR="0088217D" w:rsidRDefault="0088217D" w:rsidP="0088217D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2.7 Наличие условий организации обучения и воспитания обучающихся с ограниченными возможностями здоровья и инвалидов.</w:t>
      </w:r>
    </w:p>
    <w:p w:rsidR="0088217D" w:rsidRDefault="0088217D" w:rsidP="0088217D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Выберите один из вариантов ответа:</w:t>
      </w:r>
    </w:p>
    <w:p w:rsidR="0088217D" w:rsidRDefault="0088217D" w:rsidP="0088217D">
      <w:pPr>
        <w:numPr>
          <w:ilvl w:val="0"/>
          <w:numId w:val="22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неудовлетворительно, не устраивает (условия полностью отсутствуют);</w:t>
      </w:r>
    </w:p>
    <w:p w:rsidR="0088217D" w:rsidRDefault="0088217D" w:rsidP="0088217D">
      <w:pPr>
        <w:numPr>
          <w:ilvl w:val="0"/>
          <w:numId w:val="22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плохо, не соответствует минимальным требованиям (имеющиеся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– некомфортны);</w:t>
      </w:r>
    </w:p>
    <w:p w:rsidR="0088217D" w:rsidRDefault="0088217D" w:rsidP="0088217D">
      <w:pPr>
        <w:numPr>
          <w:ilvl w:val="0"/>
          <w:numId w:val="22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удовлетворительно, но со значительными недостатками (организованных рабочих мест для обучения и их оснащение удовлетворительны, неудобно время проведения занятий и отсутствуют сопутствующие услуги);</w:t>
      </w:r>
    </w:p>
    <w:p w:rsidR="0088217D" w:rsidRDefault="0088217D" w:rsidP="0088217D">
      <w:pPr>
        <w:numPr>
          <w:ilvl w:val="0"/>
          <w:numId w:val="22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в целом хорошо, за исключением незначительных недостатков условия соответствуют потребностям, отсутствуют сопутствующие услуги (специально оснащенный туалет, специальные места подхода/подъезда);</w:t>
      </w:r>
    </w:p>
    <w:p w:rsidR="0088217D" w:rsidRDefault="0088217D" w:rsidP="0088217D">
      <w:pPr>
        <w:numPr>
          <w:ilvl w:val="0"/>
          <w:numId w:val="22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отлично, полностью удовлетворен(а) (условия полностью соответствуют потребностям).</w:t>
      </w:r>
    </w:p>
    <w:p w:rsidR="0088217D" w:rsidRDefault="0088217D" w:rsidP="0088217D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3. Доброжелательность, вежливость, компетентность работников.</w:t>
      </w:r>
    </w:p>
    <w:p w:rsidR="0088217D" w:rsidRDefault="0088217D" w:rsidP="0088217D">
      <w:pPr>
        <w:pStyle w:val="af5"/>
        <w:numPr>
          <w:ilvl w:val="1"/>
          <w:numId w:val="23"/>
        </w:numPr>
        <w:spacing w:line="276" w:lineRule="auto"/>
        <w:ind w:firstLine="349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Доброжелательность и вежливость работников.</w:t>
      </w:r>
    </w:p>
    <w:p w:rsidR="0088217D" w:rsidRDefault="0088217D" w:rsidP="0088217D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Выберите один из вариантов ответа:</w:t>
      </w:r>
    </w:p>
    <w:p w:rsidR="0088217D" w:rsidRDefault="0088217D" w:rsidP="0088217D">
      <w:pPr>
        <w:numPr>
          <w:ilvl w:val="0"/>
          <w:numId w:val="24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неудовлетворительно, не устраивает;</w:t>
      </w:r>
    </w:p>
    <w:p w:rsidR="0088217D" w:rsidRDefault="0088217D" w:rsidP="0088217D">
      <w:pPr>
        <w:numPr>
          <w:ilvl w:val="0"/>
          <w:numId w:val="24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удовлетворительно;</w:t>
      </w:r>
    </w:p>
    <w:p w:rsidR="0088217D" w:rsidRDefault="0088217D" w:rsidP="0088217D">
      <w:pPr>
        <w:numPr>
          <w:ilvl w:val="0"/>
          <w:numId w:val="24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в целом хорошо, но есть недостатки;</w:t>
      </w:r>
    </w:p>
    <w:p w:rsidR="0088217D" w:rsidRDefault="0088217D" w:rsidP="0088217D">
      <w:pPr>
        <w:numPr>
          <w:ilvl w:val="0"/>
          <w:numId w:val="24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полностью устраивает.</w:t>
      </w:r>
    </w:p>
    <w:p w:rsidR="0088217D" w:rsidRDefault="0088217D" w:rsidP="0088217D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3.2 Компетентность работников.</w:t>
      </w:r>
    </w:p>
    <w:p w:rsidR="0088217D" w:rsidRDefault="0088217D" w:rsidP="0088217D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Выберите один из вариантов ответа:</w:t>
      </w:r>
    </w:p>
    <w:p w:rsidR="0088217D" w:rsidRDefault="0088217D" w:rsidP="0088217D">
      <w:pPr>
        <w:numPr>
          <w:ilvl w:val="0"/>
          <w:numId w:val="24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неудовлетворительно, не устраивает;</w:t>
      </w:r>
    </w:p>
    <w:p w:rsidR="0088217D" w:rsidRDefault="0088217D" w:rsidP="0088217D">
      <w:pPr>
        <w:numPr>
          <w:ilvl w:val="0"/>
          <w:numId w:val="24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удовлетворительно;</w:t>
      </w:r>
    </w:p>
    <w:p w:rsidR="0088217D" w:rsidRDefault="0088217D" w:rsidP="0088217D">
      <w:pPr>
        <w:numPr>
          <w:ilvl w:val="0"/>
          <w:numId w:val="24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в целом хорошо, но есть недостатки;</w:t>
      </w:r>
    </w:p>
    <w:p w:rsidR="0088217D" w:rsidRDefault="0088217D" w:rsidP="0088217D">
      <w:pPr>
        <w:numPr>
          <w:ilvl w:val="0"/>
          <w:numId w:val="24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полностью устраивает.</w:t>
      </w:r>
    </w:p>
    <w:p w:rsidR="0088217D" w:rsidRDefault="0088217D" w:rsidP="0088217D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4. Общее удовлетворение качеством образовательной деятельности организации.</w:t>
      </w:r>
    </w:p>
    <w:p w:rsidR="0088217D" w:rsidRDefault="0088217D" w:rsidP="0088217D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4.1 Удовлетворение материально-техническим обеспечением организации.</w:t>
      </w:r>
    </w:p>
    <w:p w:rsidR="0088217D" w:rsidRDefault="0088217D" w:rsidP="0088217D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Выберите один из вариантов ответа:</w:t>
      </w:r>
    </w:p>
    <w:p w:rsidR="0088217D" w:rsidRDefault="0088217D" w:rsidP="0088217D">
      <w:pPr>
        <w:numPr>
          <w:ilvl w:val="0"/>
          <w:numId w:val="24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неудовлетворительно, не устраивает;</w:t>
      </w:r>
    </w:p>
    <w:p w:rsidR="0088217D" w:rsidRDefault="0088217D" w:rsidP="0088217D">
      <w:pPr>
        <w:numPr>
          <w:ilvl w:val="0"/>
          <w:numId w:val="24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удовлетворительно;</w:t>
      </w:r>
    </w:p>
    <w:p w:rsidR="0088217D" w:rsidRDefault="0088217D" w:rsidP="0088217D">
      <w:pPr>
        <w:numPr>
          <w:ilvl w:val="0"/>
          <w:numId w:val="24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в целом хорошо, но есть недостатки</w:t>
      </w:r>
    </w:p>
    <w:p w:rsidR="0088217D" w:rsidRDefault="0088217D" w:rsidP="0088217D">
      <w:pPr>
        <w:numPr>
          <w:ilvl w:val="0"/>
          <w:numId w:val="24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полностью устраивает</w:t>
      </w:r>
    </w:p>
    <w:p w:rsidR="0088217D" w:rsidRDefault="0088217D" w:rsidP="0088217D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4.2 Удовлетворение качеством предоставляемых образовательных услуг.</w:t>
      </w:r>
    </w:p>
    <w:p w:rsidR="0088217D" w:rsidRDefault="0088217D" w:rsidP="0088217D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Выберите один из вариантов ответа:</w:t>
      </w:r>
    </w:p>
    <w:p w:rsidR="0088217D" w:rsidRDefault="0088217D" w:rsidP="0088217D">
      <w:pPr>
        <w:numPr>
          <w:ilvl w:val="0"/>
          <w:numId w:val="24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неудовлетворительно, не устраивает;</w:t>
      </w:r>
    </w:p>
    <w:p w:rsidR="0088217D" w:rsidRDefault="0088217D" w:rsidP="0088217D">
      <w:pPr>
        <w:numPr>
          <w:ilvl w:val="0"/>
          <w:numId w:val="24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удовлетворительно;</w:t>
      </w:r>
    </w:p>
    <w:p w:rsidR="0088217D" w:rsidRDefault="0088217D" w:rsidP="0088217D">
      <w:pPr>
        <w:numPr>
          <w:ilvl w:val="0"/>
          <w:numId w:val="24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в целом хорошо, но есть недостатки;</w:t>
      </w:r>
    </w:p>
    <w:p w:rsidR="0088217D" w:rsidRDefault="0088217D" w:rsidP="0088217D">
      <w:pPr>
        <w:numPr>
          <w:ilvl w:val="0"/>
          <w:numId w:val="24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полностью устраивает.</w:t>
      </w:r>
    </w:p>
    <w:p w:rsidR="0088217D" w:rsidRDefault="0088217D" w:rsidP="0088217D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4.3 Готовность рекомендовать организацию родственникам и знакомым.</w:t>
      </w:r>
    </w:p>
    <w:p w:rsidR="0088217D" w:rsidRDefault="0088217D" w:rsidP="0088217D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Выберите один из вариантов ответа:</w:t>
      </w:r>
    </w:p>
    <w:p w:rsidR="0088217D" w:rsidRDefault="0088217D" w:rsidP="0088217D">
      <w:pPr>
        <w:numPr>
          <w:ilvl w:val="0"/>
          <w:numId w:val="24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неудовлетворительно, не устраивает;</w:t>
      </w:r>
    </w:p>
    <w:p w:rsidR="0088217D" w:rsidRDefault="0088217D" w:rsidP="0088217D">
      <w:pPr>
        <w:numPr>
          <w:ilvl w:val="0"/>
          <w:numId w:val="24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удовлетворительно;</w:t>
      </w:r>
    </w:p>
    <w:p w:rsidR="0088217D" w:rsidRDefault="0088217D" w:rsidP="0088217D">
      <w:pPr>
        <w:numPr>
          <w:ilvl w:val="0"/>
          <w:numId w:val="24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в целом хорошо, но есть недостатки;</w:t>
      </w:r>
    </w:p>
    <w:p w:rsidR="0088217D" w:rsidRDefault="0088217D" w:rsidP="0088217D">
      <w:pPr>
        <w:numPr>
          <w:ilvl w:val="0"/>
          <w:numId w:val="24"/>
        </w:numPr>
        <w:spacing w:before="100" w:beforeAutospacing="1" w:after="100" w:afterAutospacing="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полностью устраивает.</w:t>
      </w:r>
    </w:p>
    <w:p w:rsidR="0088217D" w:rsidRDefault="0088217D" w:rsidP="0088217D">
      <w:pPr>
        <w:spacing w:before="0" w:after="200" w:line="276" w:lineRule="auto"/>
        <w:ind w:firstLine="0"/>
        <w:jc w:val="left"/>
        <w:rPr>
          <w:b/>
          <w:sz w:val="28"/>
          <w:szCs w:val="28"/>
        </w:rPr>
      </w:pPr>
    </w:p>
    <w:p w:rsidR="0088217D" w:rsidRDefault="0088217D" w:rsidP="0088217D">
      <w:pPr>
        <w:spacing w:before="0" w:after="200" w:line="276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8217D" w:rsidRDefault="0088217D" w:rsidP="0088217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 3</w:t>
      </w:r>
    </w:p>
    <w:p w:rsidR="0088217D" w:rsidRDefault="0088217D" w:rsidP="008821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и балльная оценка на ответы анкеты № 1</w:t>
      </w:r>
    </w:p>
    <w:p w:rsidR="0088217D" w:rsidRDefault="0088217D" w:rsidP="0088217D">
      <w:pPr>
        <w:jc w:val="center"/>
      </w:pPr>
      <w:r>
        <w:rPr>
          <w:sz w:val="28"/>
          <w:szCs w:val="28"/>
        </w:rPr>
        <w:t>(заполняется организацией-оператором по каждой образовательной организации)</w:t>
      </w:r>
    </w:p>
    <w:p w:rsidR="0088217D" w:rsidRDefault="0088217D" w:rsidP="0088217D">
      <w:pPr>
        <w:spacing w:after="140"/>
      </w:pPr>
    </w:p>
    <w:p w:rsidR="0088217D" w:rsidRDefault="0088217D" w:rsidP="0088217D">
      <w:pPr>
        <w:numPr>
          <w:ilvl w:val="0"/>
          <w:numId w:val="25"/>
        </w:numPr>
        <w:tabs>
          <w:tab w:val="left" w:pos="426"/>
        </w:tabs>
        <w:spacing w:before="0" w:after="140"/>
        <w:ind w:left="0" w:firstLine="0"/>
        <w:rPr>
          <w:sz w:val="28"/>
          <w:szCs w:val="28"/>
        </w:rPr>
      </w:pPr>
      <w:r>
        <w:rPr>
          <w:sz w:val="28"/>
          <w:szCs w:val="28"/>
        </w:rPr>
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открытости и доступности информации об организациях, осуществляющих образовательную деятельность.</w:t>
      </w:r>
    </w:p>
    <w:p w:rsidR="0088217D" w:rsidRDefault="0088217D" w:rsidP="0088217D">
      <w:pPr>
        <w:tabs>
          <w:tab w:val="left" w:pos="0"/>
        </w:tabs>
        <w:spacing w:after="140"/>
      </w:pPr>
      <w:r>
        <w:rPr>
          <w:sz w:val="28"/>
          <w:szCs w:val="28"/>
        </w:rPr>
        <w:t>1.1. Полнота и актуальность информации об организации, осуществляющей образовательную деятельность (далее – организация), размещенной на официальном сайте организации в сети «Интернет»:</w:t>
      </w: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503"/>
        <w:gridCol w:w="7214"/>
        <w:gridCol w:w="1758"/>
      </w:tblGrid>
      <w:tr w:rsidR="0088217D" w:rsidTr="003D1B56">
        <w:trPr>
          <w:trHeight w:val="580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Позиция оценивания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Максимальный балл за позицию</w:t>
            </w:r>
          </w:p>
        </w:tc>
      </w:tr>
      <w:tr w:rsidR="0088217D" w:rsidTr="003D1B56">
        <w:trPr>
          <w:trHeight w:val="300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7D" w:rsidRDefault="0088217D" w:rsidP="003D1B56">
            <w:pPr>
              <w:pStyle w:val="af5"/>
              <w:numPr>
                <w:ilvl w:val="0"/>
                <w:numId w:val="26"/>
              </w:numPr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сведений о деятельности организации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line="276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8217D" w:rsidTr="003D1B56">
        <w:trPr>
          <w:trHeight w:val="250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7D" w:rsidRDefault="0088217D" w:rsidP="003D1B56">
            <w:pPr>
              <w:pStyle w:val="af5"/>
              <w:numPr>
                <w:ilvl w:val="0"/>
                <w:numId w:val="26"/>
              </w:numPr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сведений о структуре организации и органах ее управления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line="276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8217D" w:rsidTr="003D1B56">
        <w:trPr>
          <w:trHeight w:val="126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7D" w:rsidRDefault="0088217D" w:rsidP="003D1B56">
            <w:pPr>
              <w:pStyle w:val="af5"/>
              <w:numPr>
                <w:ilvl w:val="0"/>
                <w:numId w:val="26"/>
              </w:numPr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документов об организации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line="276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8217D" w:rsidTr="003D1B56">
        <w:trPr>
          <w:trHeight w:val="172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7D" w:rsidRDefault="0088217D" w:rsidP="003D1B56">
            <w:pPr>
              <w:pStyle w:val="af5"/>
              <w:numPr>
                <w:ilvl w:val="0"/>
                <w:numId w:val="26"/>
              </w:numPr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сведений о реализуемых образовательных программах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line="276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88217D" w:rsidTr="003D1B56">
        <w:trPr>
          <w:trHeight w:val="217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7D" w:rsidRDefault="0088217D" w:rsidP="003D1B56">
            <w:pPr>
              <w:pStyle w:val="af5"/>
              <w:numPr>
                <w:ilvl w:val="0"/>
                <w:numId w:val="26"/>
              </w:numPr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сведений о финансово-хозяйственной деятельности организации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line="276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8217D" w:rsidTr="003D1B56">
        <w:trPr>
          <w:trHeight w:val="264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7D" w:rsidRDefault="0088217D" w:rsidP="003D1B56">
            <w:pPr>
              <w:pStyle w:val="af5"/>
              <w:numPr>
                <w:ilvl w:val="0"/>
                <w:numId w:val="26"/>
              </w:numPr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сведений о материально-техническом оснащении образовательного процесса в организации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line="276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88217D" w:rsidTr="003D1B56">
        <w:trPr>
          <w:trHeight w:val="64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7D" w:rsidRDefault="0088217D" w:rsidP="003D1B56">
            <w:pPr>
              <w:pStyle w:val="af5"/>
              <w:numPr>
                <w:ilvl w:val="0"/>
                <w:numId w:val="26"/>
              </w:numPr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сведений о порядке приема в образовательную организацию, обучения, отчисления, предоставления платных образовательных услуг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line="276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88217D" w:rsidTr="003D1B56">
        <w:trPr>
          <w:trHeight w:val="300"/>
        </w:trPr>
        <w:tc>
          <w:tcPr>
            <w:tcW w:w="4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Итоговый максимальный балл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</w:tr>
    </w:tbl>
    <w:p w:rsidR="0088217D" w:rsidRDefault="0088217D" w:rsidP="0088217D">
      <w:pPr>
        <w:widowControl w:val="0"/>
        <w:tabs>
          <w:tab w:val="left" w:pos="426"/>
        </w:tabs>
        <w:spacing w:after="140"/>
      </w:pPr>
      <w:r>
        <w:rPr>
          <w:sz w:val="28"/>
          <w:szCs w:val="28"/>
        </w:rPr>
        <w:t>1.2. Наличие на официальном сайте организации в сети Интернет сведений о педагогических работниках организации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634"/>
        <w:gridCol w:w="7161"/>
        <w:gridCol w:w="1776"/>
      </w:tblGrid>
      <w:tr w:rsidR="0088217D" w:rsidTr="003D1B56">
        <w:trPr>
          <w:tblHeader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Позиция оценивания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Максимальный балл за позицию</w:t>
            </w:r>
          </w:p>
        </w:tc>
      </w:tr>
      <w:tr w:rsidR="0088217D" w:rsidTr="003D1B56"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7D" w:rsidRDefault="0088217D" w:rsidP="003D1B56">
            <w:pPr>
              <w:pStyle w:val="af5"/>
              <w:numPr>
                <w:ilvl w:val="0"/>
                <w:numId w:val="27"/>
              </w:numPr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сведений о руководителе организации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8217D" w:rsidTr="003D1B56"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7D" w:rsidRDefault="0088217D" w:rsidP="003D1B56">
            <w:pPr>
              <w:pStyle w:val="af5"/>
              <w:numPr>
                <w:ilvl w:val="0"/>
                <w:numId w:val="27"/>
              </w:numPr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контактных данных руководства организации: телефон, электронная почта (далее – контактные данные)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8217D" w:rsidTr="003D1B56"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7D" w:rsidRDefault="0088217D" w:rsidP="003D1B56">
            <w:pPr>
              <w:pStyle w:val="af5"/>
              <w:numPr>
                <w:ilvl w:val="0"/>
                <w:numId w:val="27"/>
              </w:numPr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сведений о заместителе (-ях) руководителя организации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8217D" w:rsidTr="003D1B56"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7D" w:rsidRDefault="0088217D" w:rsidP="003D1B56">
            <w:pPr>
              <w:pStyle w:val="af5"/>
              <w:numPr>
                <w:ilvl w:val="0"/>
                <w:numId w:val="27"/>
              </w:numPr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контактных данных заместителей руководителя организации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8217D" w:rsidTr="003D1B56"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7D" w:rsidRDefault="0088217D" w:rsidP="003D1B56">
            <w:pPr>
              <w:pStyle w:val="af5"/>
              <w:numPr>
                <w:ilvl w:val="0"/>
                <w:numId w:val="27"/>
              </w:numPr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перечня педагогического (научно-педагогического) состава организации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8217D" w:rsidTr="003D1B56"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7D" w:rsidRDefault="0088217D" w:rsidP="003D1B56">
            <w:pPr>
              <w:pStyle w:val="af5"/>
              <w:numPr>
                <w:ilvl w:val="0"/>
                <w:numId w:val="27"/>
              </w:numPr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сведений о ФИО, должности, контактных данных педагогических работников организации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8217D" w:rsidTr="003D1B56"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7D" w:rsidRDefault="0088217D" w:rsidP="003D1B56">
            <w:pPr>
              <w:pStyle w:val="af5"/>
              <w:numPr>
                <w:ilvl w:val="0"/>
                <w:numId w:val="27"/>
              </w:numPr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сведений об уровне образования педагогических работников организации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8217D" w:rsidTr="003D1B56"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7D" w:rsidRDefault="0088217D" w:rsidP="003D1B56">
            <w:pPr>
              <w:pStyle w:val="af5"/>
              <w:numPr>
                <w:ilvl w:val="0"/>
                <w:numId w:val="27"/>
              </w:numPr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сведений о квалификации, ученом звании и степени (при наличии) педагогических работников организации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8217D" w:rsidTr="003D1B56"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7D" w:rsidRDefault="0088217D" w:rsidP="003D1B56">
            <w:pPr>
              <w:pStyle w:val="af5"/>
              <w:numPr>
                <w:ilvl w:val="0"/>
                <w:numId w:val="27"/>
              </w:numPr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сведений о преподаваемых педагогическим работником организации дисциплинах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8217D" w:rsidTr="003D1B56"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7D" w:rsidRDefault="0088217D" w:rsidP="003D1B56">
            <w:pPr>
              <w:pStyle w:val="af5"/>
              <w:numPr>
                <w:ilvl w:val="0"/>
                <w:numId w:val="27"/>
              </w:numPr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8217D" w:rsidTr="003D1B56">
        <w:tc>
          <w:tcPr>
            <w:tcW w:w="4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Итоговый максимальный балл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</w:tr>
    </w:tbl>
    <w:p w:rsidR="0088217D" w:rsidRDefault="0088217D" w:rsidP="0088217D">
      <w:pPr>
        <w:widowControl w:val="0"/>
        <w:tabs>
          <w:tab w:val="left" w:pos="426"/>
        </w:tabs>
        <w:spacing w:after="140"/>
      </w:pPr>
      <w:r>
        <w:rPr>
          <w:sz w:val="28"/>
          <w:szCs w:val="28"/>
        </w:rPr>
        <w:t>1.3. 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организации:</w:t>
      </w:r>
    </w:p>
    <w:tbl>
      <w:tblPr>
        <w:tblW w:w="5000" w:type="pct"/>
        <w:tblLook w:val="0400"/>
      </w:tblPr>
      <w:tblGrid>
        <w:gridCol w:w="664"/>
        <w:gridCol w:w="7125"/>
        <w:gridCol w:w="1782"/>
      </w:tblGrid>
      <w:tr w:rsidR="0088217D" w:rsidTr="003D1B56">
        <w:trPr>
          <w:trHeight w:val="30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7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Позиция оценивания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Максимальный балл за позицию</w:t>
            </w:r>
          </w:p>
        </w:tc>
      </w:tr>
      <w:tr w:rsidR="0088217D" w:rsidTr="003D1B56">
        <w:trPr>
          <w:trHeight w:val="24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7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возможности взаимодействия участников образовательного процесса с организацией</w:t>
            </w:r>
          </w:p>
        </w:tc>
        <w:tc>
          <w:tcPr>
            <w:tcW w:w="9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88217D" w:rsidTr="003D1B56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88217D" w:rsidTr="003D1B56">
        <w:trPr>
          <w:trHeight w:val="22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7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телефону (наличие контактных телефонов, указание времени возможного взаимодействия)</w:t>
            </w:r>
          </w:p>
        </w:tc>
        <w:tc>
          <w:tcPr>
            <w:tcW w:w="9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88217D" w:rsidTr="003D1B56">
        <w:trPr>
          <w:trHeight w:val="28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37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электронной почте (наличие одного или нескольких электронных адресов)</w:t>
            </w:r>
          </w:p>
        </w:tc>
        <w:tc>
          <w:tcPr>
            <w:tcW w:w="9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88217D" w:rsidTr="003D1B56">
        <w:trPr>
          <w:trHeight w:val="22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37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помощью электронных сервисов (электронная форма для обращений участников образовательного процесса)</w:t>
            </w:r>
          </w:p>
        </w:tc>
        <w:tc>
          <w:tcPr>
            <w:tcW w:w="9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88217D" w:rsidTr="003D1B56">
        <w:trPr>
          <w:trHeight w:val="20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37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возможности внесения предложений (электронная форма для внесения предложений участниками образовательного процесса, связанных с деятельностью образовательной организации, электронный сервис для on-line взаимодействия с руководителями и педагогическими работниками образовательной организации)</w:t>
            </w:r>
          </w:p>
        </w:tc>
        <w:tc>
          <w:tcPr>
            <w:tcW w:w="9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88217D" w:rsidTr="003D1B56">
        <w:trPr>
          <w:trHeight w:val="300"/>
        </w:trPr>
        <w:tc>
          <w:tcPr>
            <w:tcW w:w="4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Итоговый максимальный балл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</w:tr>
    </w:tbl>
    <w:p w:rsidR="0088217D" w:rsidRDefault="0088217D" w:rsidP="0088217D">
      <w:pPr>
        <w:widowControl w:val="0"/>
        <w:spacing w:after="140"/>
      </w:pPr>
      <w:r>
        <w:rPr>
          <w:sz w:val="28"/>
          <w:szCs w:val="28"/>
        </w:rPr>
        <w:t>1.4. Доступность сведений о ходе рассмотрения обращений, поступивших в организацию от заинтересованных граждан (по телефону, по электронной почте, с помощью электронных сервисов, доступных на официальном сайте организации)</w:t>
      </w:r>
    </w:p>
    <w:tbl>
      <w:tblPr>
        <w:tblW w:w="5000" w:type="pct"/>
        <w:tblLook w:val="0400"/>
      </w:tblPr>
      <w:tblGrid>
        <w:gridCol w:w="664"/>
        <w:gridCol w:w="7125"/>
        <w:gridCol w:w="1782"/>
      </w:tblGrid>
      <w:tr w:rsidR="0088217D" w:rsidTr="003D1B56">
        <w:trPr>
          <w:trHeight w:val="30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7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Позиция оценивания</w:t>
            </w:r>
          </w:p>
        </w:tc>
        <w:tc>
          <w:tcPr>
            <w:tcW w:w="9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Максимальный балл за позицию</w:t>
            </w:r>
          </w:p>
        </w:tc>
      </w:tr>
      <w:tr w:rsidR="0088217D" w:rsidTr="003D1B56">
        <w:trPr>
          <w:trHeight w:val="84"/>
        </w:trPr>
        <w:tc>
          <w:tcPr>
            <w:tcW w:w="3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7D" w:rsidRDefault="0088217D" w:rsidP="003D1B56">
            <w:pPr>
              <w:pStyle w:val="af5"/>
              <w:numPr>
                <w:ilvl w:val="0"/>
                <w:numId w:val="28"/>
              </w:numPr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возможности поиска и получения сведений по реквизитам обращения о ходе его рассмотрения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88217D" w:rsidTr="003D1B56">
        <w:trPr>
          <w:trHeight w:val="300"/>
        </w:trPr>
        <w:tc>
          <w:tcPr>
            <w:tcW w:w="3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7D" w:rsidRDefault="0088217D" w:rsidP="003D1B56">
            <w:pPr>
              <w:pStyle w:val="af5"/>
              <w:numPr>
                <w:ilvl w:val="0"/>
                <w:numId w:val="28"/>
              </w:numPr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7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Наличие ранжированной информации об обращениях граждан (жалобы, предложения, вопросы, иное и т.д.) </w:t>
            </w:r>
          </w:p>
        </w:tc>
        <w:tc>
          <w:tcPr>
            <w:tcW w:w="9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88217D" w:rsidTr="003D1B56">
        <w:trPr>
          <w:trHeight w:val="300"/>
        </w:trPr>
        <w:tc>
          <w:tcPr>
            <w:tcW w:w="3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7D" w:rsidRDefault="0088217D" w:rsidP="003D1B56">
            <w:pPr>
              <w:pStyle w:val="af5"/>
              <w:numPr>
                <w:ilvl w:val="0"/>
                <w:numId w:val="28"/>
              </w:numPr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7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информации о результатах рассмотрения обращений (например, автоматическая рассылка информации о рассмотрении обращения на электронный адрес заявителя или иной способ уведомления граждан)</w:t>
            </w:r>
          </w:p>
        </w:tc>
        <w:tc>
          <w:tcPr>
            <w:tcW w:w="9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88217D" w:rsidTr="003D1B56">
        <w:trPr>
          <w:trHeight w:val="300"/>
        </w:trPr>
        <w:tc>
          <w:tcPr>
            <w:tcW w:w="3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7D" w:rsidRDefault="0088217D" w:rsidP="003D1B56">
            <w:pPr>
              <w:pStyle w:val="af5"/>
              <w:numPr>
                <w:ilvl w:val="0"/>
                <w:numId w:val="28"/>
              </w:numPr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7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возможности отслеживания хода рассмотрения обращений граждан (например, статус обращения, наличие специалистов по взаимодействию с гражданами)</w:t>
            </w:r>
          </w:p>
        </w:tc>
        <w:tc>
          <w:tcPr>
            <w:tcW w:w="9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88217D" w:rsidTr="003D1B56">
        <w:trPr>
          <w:trHeight w:val="300"/>
        </w:trPr>
        <w:tc>
          <w:tcPr>
            <w:tcW w:w="4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Итоговый максимальный балл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</w:tr>
    </w:tbl>
    <w:p w:rsidR="0088217D" w:rsidRDefault="0088217D" w:rsidP="0088217D">
      <w:pPr>
        <w:tabs>
          <w:tab w:val="left" w:pos="709"/>
        </w:tabs>
        <w:spacing w:after="140"/>
      </w:pPr>
      <w:r>
        <w:rPr>
          <w:sz w:val="28"/>
          <w:szCs w:val="28"/>
        </w:rPr>
        <w:t>2.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комфортности условий, в которых осуществляется образовательная деятельность</w:t>
      </w:r>
    </w:p>
    <w:p w:rsidR="0088217D" w:rsidRDefault="0088217D" w:rsidP="0088217D">
      <w:pPr>
        <w:spacing w:after="140"/>
      </w:pPr>
      <w:r>
        <w:rPr>
          <w:sz w:val="28"/>
          <w:szCs w:val="28"/>
        </w:rPr>
        <w:t>2.1. 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</w:t>
      </w:r>
      <w:r>
        <w:rPr>
          <w:rStyle w:val="af6"/>
          <w:sz w:val="28"/>
          <w:szCs w:val="28"/>
        </w:rPr>
        <w:footnoteReference w:id="3"/>
      </w:r>
      <w:r>
        <w:rPr>
          <w:sz w:val="28"/>
          <w:szCs w:val="28"/>
        </w:rPr>
        <w:t xml:space="preserve"> (в сопоставимых показателях) </w:t>
      </w:r>
    </w:p>
    <w:tbl>
      <w:tblPr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503"/>
        <w:gridCol w:w="7104"/>
        <w:gridCol w:w="1773"/>
      </w:tblGrid>
      <w:tr w:rsidR="0088217D" w:rsidTr="003D1B56">
        <w:trPr>
          <w:trHeight w:val="300"/>
          <w:tblHeader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Позиция оценивания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Балл за позицию</w:t>
            </w:r>
          </w:p>
        </w:tc>
      </w:tr>
      <w:tr w:rsidR="0088217D" w:rsidTr="003D1B56"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7D" w:rsidRDefault="0088217D" w:rsidP="003D1B56">
            <w:pPr>
              <w:numPr>
                <w:ilvl w:val="0"/>
                <w:numId w:val="29"/>
              </w:numPr>
              <w:spacing w:before="0"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Обеспеченность учащихся компьютерами (количество компьютеров в расчете на одного учащегося)</w:t>
            </w:r>
          </w:p>
        </w:tc>
        <w:tc>
          <w:tcPr>
            <w:tcW w:w="9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0 - ниже среднего по городу (региону)</w:t>
            </w:r>
          </w:p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1 - равно или выше среднего по городу (региону)</w:t>
            </w:r>
          </w:p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</w:p>
        </w:tc>
      </w:tr>
      <w:tr w:rsidR="0088217D" w:rsidTr="003D1B56"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7D" w:rsidRDefault="0088217D" w:rsidP="003D1B56">
            <w:pPr>
              <w:numPr>
                <w:ilvl w:val="0"/>
                <w:numId w:val="29"/>
              </w:numPr>
              <w:spacing w:before="0"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Обеспеченность учителей (преподавателей) (количество компьютеров в расчете на одного учителя)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8217D" w:rsidTr="003D1B56">
        <w:trPr>
          <w:trHeight w:val="75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7D" w:rsidRDefault="0088217D" w:rsidP="003D1B56">
            <w:pPr>
              <w:numPr>
                <w:ilvl w:val="0"/>
                <w:numId w:val="29"/>
              </w:numPr>
              <w:spacing w:before="0"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Обеспеченность ОО мультимедийными проекторами (количество мультимедийных проекторов на учебный коллектив)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8217D" w:rsidTr="003D1B56"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7D" w:rsidRDefault="0088217D" w:rsidP="003D1B56">
            <w:pPr>
              <w:numPr>
                <w:ilvl w:val="0"/>
                <w:numId w:val="29"/>
              </w:numPr>
              <w:spacing w:before="0"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Обеспеченность ОО интерактивными досками и приставками (количество интерактивных досок и приставок)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8217D" w:rsidTr="003D1B56"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7D" w:rsidRDefault="0088217D" w:rsidP="003D1B56">
            <w:pPr>
              <w:numPr>
                <w:ilvl w:val="0"/>
                <w:numId w:val="29"/>
              </w:numPr>
              <w:spacing w:before="0"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лабораторий и/или мастерских (объекты для проведения практических занятий)</w:t>
            </w:r>
          </w:p>
        </w:tc>
        <w:tc>
          <w:tcPr>
            <w:tcW w:w="94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 – нет в наличии, не обеспечены, </w:t>
            </w:r>
          </w:p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– есть в наличии, обеспечены</w:t>
            </w:r>
          </w:p>
        </w:tc>
      </w:tr>
      <w:tr w:rsidR="0088217D" w:rsidTr="003D1B56"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7D" w:rsidRDefault="0088217D" w:rsidP="003D1B56">
            <w:pPr>
              <w:numPr>
                <w:ilvl w:val="0"/>
                <w:numId w:val="29"/>
              </w:numPr>
              <w:spacing w:before="0"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современной библиотеки-медиатеки (читальный зал не менее чем на 25 рабочих мест) с наличием стационарных или переносных компьютеров с выходом в интернет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8217D" w:rsidTr="003D1B56">
        <w:trPr>
          <w:trHeight w:val="22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7D" w:rsidRDefault="0088217D" w:rsidP="003D1B56">
            <w:pPr>
              <w:numPr>
                <w:ilvl w:val="0"/>
                <w:numId w:val="29"/>
              </w:numPr>
              <w:spacing w:before="0"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Обеспеченность специализированными кабинетами (библиотеки, кабинеты технологий, оборудованные лабораторным оборудованием учебные кабинеты по химии и физике, и др.)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8217D" w:rsidTr="003D1B56"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7D" w:rsidRDefault="0088217D" w:rsidP="003D1B56">
            <w:pPr>
              <w:numPr>
                <w:ilvl w:val="0"/>
                <w:numId w:val="29"/>
              </w:numPr>
              <w:spacing w:before="0"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электронных интерактивных лабораторий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8217D" w:rsidTr="003D1B56"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7D" w:rsidRDefault="0088217D" w:rsidP="003D1B56">
            <w:pPr>
              <w:numPr>
                <w:ilvl w:val="0"/>
                <w:numId w:val="29"/>
              </w:numPr>
              <w:spacing w:before="0"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Обеспеченность лабораторным и демонстрационным оборудованием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8217D" w:rsidTr="003D1B56"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7D" w:rsidRDefault="0088217D" w:rsidP="003D1B56">
            <w:pPr>
              <w:numPr>
                <w:ilvl w:val="0"/>
                <w:numId w:val="29"/>
              </w:numPr>
              <w:spacing w:before="0"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электронных учебников и учебных пособий (электронные образовательные ресурсы, доступ к информационным системам и информационно-телекоммуникационным сетям)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8217D" w:rsidTr="003D1B56">
        <w:tc>
          <w:tcPr>
            <w:tcW w:w="40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Итоговый максимальный балл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</w:tr>
    </w:tbl>
    <w:p w:rsidR="0088217D" w:rsidRDefault="0088217D" w:rsidP="0088217D">
      <w:pPr>
        <w:spacing w:after="140"/>
      </w:pPr>
      <w:r>
        <w:rPr>
          <w:sz w:val="28"/>
          <w:szCs w:val="28"/>
        </w:rPr>
        <w:t>2.2. Наличие необходимых условий для охраны и укрепления здоровья, организации питания обучающихся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664"/>
        <w:gridCol w:w="7125"/>
        <w:gridCol w:w="1782"/>
      </w:tblGrid>
      <w:tr w:rsidR="0088217D" w:rsidTr="003D1B56">
        <w:trPr>
          <w:trHeight w:val="409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Позиция оценивания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Максимальный балл за позицию</w:t>
            </w:r>
          </w:p>
        </w:tc>
      </w:tr>
      <w:tr w:rsidR="0088217D" w:rsidTr="003D1B56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7D" w:rsidRDefault="0088217D" w:rsidP="003D1B56">
            <w:pPr>
              <w:numPr>
                <w:ilvl w:val="0"/>
                <w:numId w:val="30"/>
              </w:numPr>
              <w:spacing w:before="0"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спортивного зала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88217D" w:rsidTr="003D1B56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7D" w:rsidRDefault="0088217D" w:rsidP="003D1B56">
            <w:pPr>
              <w:numPr>
                <w:ilvl w:val="0"/>
                <w:numId w:val="30"/>
              </w:numPr>
              <w:spacing w:before="0"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оборудованной спортивной площадки (стадиона)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8217D" w:rsidTr="003D1B56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7D" w:rsidRDefault="0088217D" w:rsidP="003D1B56">
            <w:pPr>
              <w:numPr>
                <w:ilvl w:val="0"/>
                <w:numId w:val="30"/>
              </w:numPr>
              <w:spacing w:before="0"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тренажерного зала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8217D" w:rsidTr="003D1B56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7D" w:rsidRDefault="0088217D" w:rsidP="003D1B56">
            <w:pPr>
              <w:numPr>
                <w:ilvl w:val="0"/>
                <w:numId w:val="30"/>
              </w:numPr>
              <w:spacing w:before="0"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бассейна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8217D" w:rsidTr="003D1B56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7D" w:rsidRDefault="0088217D" w:rsidP="003D1B56">
            <w:pPr>
              <w:numPr>
                <w:ilvl w:val="0"/>
                <w:numId w:val="30"/>
              </w:numPr>
              <w:spacing w:before="0"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медицинского кабинета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88217D" w:rsidTr="003D1B56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7D" w:rsidRDefault="0088217D" w:rsidP="003D1B56">
            <w:pPr>
              <w:numPr>
                <w:ilvl w:val="0"/>
                <w:numId w:val="30"/>
              </w:numPr>
              <w:spacing w:before="0"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специализированных кабинетов по охране и укреплению здоровья (комнаты релаксации, психологической разгрузки и пр.)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8217D" w:rsidTr="003D1B56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7D" w:rsidRDefault="0088217D" w:rsidP="003D1B56">
            <w:pPr>
              <w:numPr>
                <w:ilvl w:val="0"/>
                <w:numId w:val="30"/>
              </w:numPr>
              <w:spacing w:before="0"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столовой на территории организации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88217D" w:rsidTr="003D1B56">
        <w:tc>
          <w:tcPr>
            <w:tcW w:w="4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Итоговый максимальный балл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</w:tr>
    </w:tbl>
    <w:p w:rsidR="0088217D" w:rsidRDefault="0088217D" w:rsidP="0088217D">
      <w:pPr>
        <w:spacing w:after="140"/>
      </w:pPr>
      <w:r>
        <w:rPr>
          <w:sz w:val="28"/>
          <w:szCs w:val="28"/>
        </w:rPr>
        <w:t>2.3. Условия для индивидуальной работы с обучающимися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664"/>
        <w:gridCol w:w="7125"/>
        <w:gridCol w:w="1782"/>
      </w:tblGrid>
      <w:tr w:rsidR="0088217D" w:rsidTr="003D1B56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Позиция оценивания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Максимальный балл за позицию</w:t>
            </w:r>
          </w:p>
        </w:tc>
      </w:tr>
      <w:tr w:rsidR="0088217D" w:rsidTr="003D1B56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7D" w:rsidRDefault="0088217D" w:rsidP="003D1B56">
            <w:pPr>
              <w:numPr>
                <w:ilvl w:val="0"/>
                <w:numId w:val="31"/>
              </w:numPr>
              <w:spacing w:before="0"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кружков, спортивных секций, творческих коллективов (наличие научных студенческих кружков, дискуссионных клубов, работа в малых группах обучающихся)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88217D" w:rsidTr="003D1B56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7D" w:rsidRDefault="0088217D" w:rsidP="003D1B56">
            <w:pPr>
              <w:numPr>
                <w:ilvl w:val="0"/>
                <w:numId w:val="31"/>
              </w:numPr>
              <w:spacing w:before="0"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Использование дистанционных образовательных технологий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88217D" w:rsidTr="003D1B56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7D" w:rsidRDefault="0088217D" w:rsidP="003D1B56">
            <w:pPr>
              <w:numPr>
                <w:ilvl w:val="0"/>
                <w:numId w:val="31"/>
              </w:numPr>
              <w:spacing w:before="0"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психологических и социологических исследований, опросов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88217D" w:rsidTr="003D1B56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7D" w:rsidRDefault="0088217D" w:rsidP="003D1B56">
            <w:pPr>
              <w:numPr>
                <w:ilvl w:val="0"/>
                <w:numId w:val="31"/>
              </w:numPr>
              <w:spacing w:before="0"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службы психологической помощи (возможность оказания психологической консультации)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88217D" w:rsidTr="003D1B56">
        <w:tc>
          <w:tcPr>
            <w:tcW w:w="4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Итоговый максимальный балл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</w:tr>
    </w:tbl>
    <w:p w:rsidR="0088217D" w:rsidRDefault="0088217D" w:rsidP="0088217D">
      <w:pPr>
        <w:spacing w:after="140"/>
      </w:pPr>
      <w:r>
        <w:rPr>
          <w:sz w:val="28"/>
          <w:szCs w:val="28"/>
        </w:rPr>
        <w:t>2.4. Наличие дополнительных образовательных программ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664"/>
        <w:gridCol w:w="7125"/>
        <w:gridCol w:w="1782"/>
      </w:tblGrid>
      <w:tr w:rsidR="0088217D" w:rsidTr="003D1B56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Позиция оценивания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Максимальный балл за позицию</w:t>
            </w:r>
          </w:p>
        </w:tc>
      </w:tr>
      <w:tr w:rsidR="0088217D" w:rsidTr="003D1B56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7D" w:rsidRDefault="0088217D" w:rsidP="003D1B56">
            <w:pPr>
              <w:numPr>
                <w:ilvl w:val="0"/>
                <w:numId w:val="32"/>
              </w:numPr>
              <w:spacing w:before="0" w:line="276" w:lineRule="auto"/>
              <w:ind w:left="0"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Наличие программ социально-педагогической направленности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8217D" w:rsidTr="003D1B56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7D" w:rsidRDefault="0088217D" w:rsidP="003D1B56">
            <w:pPr>
              <w:numPr>
                <w:ilvl w:val="0"/>
                <w:numId w:val="32"/>
              </w:numPr>
              <w:spacing w:before="0" w:line="276" w:lineRule="auto"/>
              <w:ind w:left="0"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Наличие программ технической направленности 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8217D" w:rsidTr="003D1B56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7D" w:rsidRDefault="0088217D" w:rsidP="003D1B56">
            <w:pPr>
              <w:numPr>
                <w:ilvl w:val="0"/>
                <w:numId w:val="32"/>
              </w:numPr>
              <w:spacing w:before="0" w:line="276" w:lineRule="auto"/>
              <w:ind w:left="0"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Наличие программ физкультурно-спортивной направленности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8217D" w:rsidTr="003D1B56">
        <w:trPr>
          <w:trHeight w:val="32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7D" w:rsidRDefault="0088217D" w:rsidP="003D1B56">
            <w:pPr>
              <w:numPr>
                <w:ilvl w:val="0"/>
                <w:numId w:val="32"/>
              </w:numPr>
              <w:spacing w:before="0" w:line="276" w:lineRule="auto"/>
              <w:ind w:left="0"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Наличие программ художественной направленности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8217D" w:rsidTr="003D1B56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7D" w:rsidRDefault="0088217D" w:rsidP="003D1B56">
            <w:pPr>
              <w:numPr>
                <w:ilvl w:val="0"/>
                <w:numId w:val="32"/>
              </w:numPr>
              <w:spacing w:before="0" w:line="276" w:lineRule="auto"/>
              <w:ind w:left="0"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Наличие программ естественно-научной направленности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8217D" w:rsidTr="003D1B56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7D" w:rsidRDefault="0088217D" w:rsidP="003D1B56">
            <w:pPr>
              <w:numPr>
                <w:ilvl w:val="0"/>
                <w:numId w:val="32"/>
              </w:numPr>
              <w:spacing w:before="0" w:line="276" w:lineRule="auto"/>
              <w:ind w:left="0"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Наличие программ туристско-краеведческой направленности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8217D" w:rsidTr="003D1B56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7D" w:rsidRDefault="0088217D" w:rsidP="003D1B56">
            <w:pPr>
              <w:numPr>
                <w:ilvl w:val="0"/>
                <w:numId w:val="32"/>
              </w:numPr>
              <w:spacing w:before="0" w:line="276" w:lineRule="auto"/>
              <w:ind w:left="0"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Наличие дополнительных (авторских) образовательных программ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8217D" w:rsidTr="003D1B56">
        <w:tc>
          <w:tcPr>
            <w:tcW w:w="4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Итоговый максимальный балл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</w:t>
            </w:r>
          </w:p>
        </w:tc>
      </w:tr>
    </w:tbl>
    <w:p w:rsidR="0088217D" w:rsidRDefault="0088217D" w:rsidP="0088217D">
      <w:pPr>
        <w:spacing w:after="140"/>
      </w:pPr>
      <w:r>
        <w:rPr>
          <w:sz w:val="28"/>
          <w:szCs w:val="28"/>
        </w:rPr>
        <w:t>2.5. 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641"/>
        <w:gridCol w:w="7081"/>
        <w:gridCol w:w="1849"/>
      </w:tblGrid>
      <w:tr w:rsidR="0088217D" w:rsidTr="003D1B56"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Позиция оценивания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Максимальный балл за позицию</w:t>
            </w:r>
          </w:p>
        </w:tc>
      </w:tr>
      <w:tr w:rsidR="0088217D" w:rsidTr="003D1B56"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7D" w:rsidRDefault="0088217D" w:rsidP="003D1B56">
            <w:pPr>
              <w:numPr>
                <w:ilvl w:val="0"/>
                <w:numId w:val="33"/>
              </w:numPr>
              <w:spacing w:before="0" w:line="276" w:lineRule="auto"/>
              <w:ind w:left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Наличие и полнота информации о конкурсах и олимпиадах в отчетном году (в том числе во всероссийских и международных), проводимых при участии организации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8217D" w:rsidTr="003D1B56"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7D" w:rsidRDefault="0088217D" w:rsidP="003D1B56">
            <w:pPr>
              <w:numPr>
                <w:ilvl w:val="0"/>
                <w:numId w:val="33"/>
              </w:numPr>
              <w:spacing w:before="0" w:line="276" w:lineRule="auto"/>
              <w:ind w:left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Удельный вес численности обучающихся, принявших участие в отчетном году в различных олимпиадах, смотрах, конкурсах в общей численности учащихся (кроме спортивных) (менее 10% - 0 баллов, 10% и более - 1 балл)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8217D" w:rsidTr="003D1B56"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7D" w:rsidRDefault="0088217D" w:rsidP="003D1B56">
            <w:pPr>
              <w:numPr>
                <w:ilvl w:val="0"/>
                <w:numId w:val="33"/>
              </w:numPr>
              <w:spacing w:before="0" w:line="276" w:lineRule="auto"/>
              <w:ind w:left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Наличие в отчетном году, из числа обучающихся в образовательной организации, победителей конкурсов, смотров и др. на мероприятиях различного уровня (региональный, всероссийский, международный (по 1 баллу за каждый уровень))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88217D" w:rsidTr="003D1B56"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7D" w:rsidRDefault="0088217D" w:rsidP="003D1B56">
            <w:pPr>
              <w:numPr>
                <w:ilvl w:val="0"/>
                <w:numId w:val="33"/>
              </w:numPr>
              <w:spacing w:before="0" w:line="276" w:lineRule="auto"/>
              <w:ind w:left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Удельный вес численности обучающихся в образовательной организации, принявших участие в спортивных олимпиадах, соревнованиях в общей численности учащихся, в том числе международных (менее 10% - 0 баллов, 10% и более - 1 балл)в отчетном году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8217D" w:rsidTr="003D1B56"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7D" w:rsidRDefault="0088217D" w:rsidP="003D1B56">
            <w:pPr>
              <w:numPr>
                <w:ilvl w:val="0"/>
                <w:numId w:val="33"/>
              </w:numPr>
              <w:spacing w:before="0" w:line="276" w:lineRule="auto"/>
              <w:ind w:left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Наличие  в отчетном году победителей спортивных олимпиад различного уровня (по 1 баллу за каждый уровень - региональный, всероссийский, международный)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88217D" w:rsidTr="003D1B56"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7D" w:rsidRDefault="0088217D" w:rsidP="003D1B56">
            <w:pPr>
              <w:numPr>
                <w:ilvl w:val="0"/>
                <w:numId w:val="33"/>
              </w:numPr>
              <w:spacing w:before="0" w:line="276" w:lineRule="auto"/>
              <w:ind w:left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Проведение мероприятий по сдаче норм ГТО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8217D" w:rsidTr="003D1B56">
        <w:tc>
          <w:tcPr>
            <w:tcW w:w="40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Итоговый максимальный балл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</w:t>
            </w:r>
          </w:p>
        </w:tc>
      </w:tr>
    </w:tbl>
    <w:p w:rsidR="0088217D" w:rsidRDefault="0088217D" w:rsidP="0088217D">
      <w:pPr>
        <w:spacing w:after="140"/>
      </w:pPr>
      <w:r>
        <w:rPr>
          <w:sz w:val="28"/>
          <w:szCs w:val="28"/>
        </w:rPr>
        <w:t xml:space="preserve">2.6. Наличие возможности оказания обучающимся психолого-педагогической, медицинской и социальной помощи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664"/>
        <w:gridCol w:w="7125"/>
        <w:gridCol w:w="1782"/>
      </w:tblGrid>
      <w:tr w:rsidR="0088217D" w:rsidTr="003D1B56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Позиция оценивания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Максимальный балл за позицию</w:t>
            </w:r>
          </w:p>
        </w:tc>
      </w:tr>
      <w:tr w:rsidR="0088217D" w:rsidTr="003D1B56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7D" w:rsidRDefault="0088217D" w:rsidP="003D1B56">
            <w:pPr>
              <w:numPr>
                <w:ilvl w:val="0"/>
                <w:numId w:val="34"/>
              </w:numPr>
              <w:spacing w:before="0" w:line="276" w:lineRule="auto"/>
              <w:ind w:left="0"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Наличие психолого-педагогического консультирования обучающихся, их родителей (законных представителей),педагогических работников (наличие программы психологического сопровождения деятельности какой-либо категории обучающихся)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88217D" w:rsidTr="003D1B56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Наличие коррекционно-развивающих и компенсирующих занятий с обучающимися, логопедической помощи обучающимся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8217D" w:rsidTr="003D1B56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Наличие комплекса реабилитационных и других медицинских мероприятий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8217D" w:rsidTr="003D1B56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Наличие действующих программ оказания помощи обучающимся в социальной адаптации, профориентации, получении дополнительных профессиональных навыков, трудоустройстве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88217D" w:rsidTr="003D1B56">
        <w:tc>
          <w:tcPr>
            <w:tcW w:w="4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Итоговый максимальный балл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</w:t>
            </w:r>
          </w:p>
        </w:tc>
      </w:tr>
    </w:tbl>
    <w:p w:rsidR="0088217D" w:rsidRDefault="0088217D" w:rsidP="0088217D">
      <w:pPr>
        <w:spacing w:after="140"/>
      </w:pPr>
      <w:r>
        <w:rPr>
          <w:sz w:val="28"/>
          <w:szCs w:val="28"/>
        </w:rPr>
        <w:t>2.7. Наличие условий организации обучения и воспитания обучающихся с ограниченными возможностями здоровья и инвалидов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664"/>
        <w:gridCol w:w="7125"/>
        <w:gridCol w:w="1782"/>
      </w:tblGrid>
      <w:tr w:rsidR="0088217D" w:rsidTr="003D1B56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Позиция оценивания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Максимальный балл за позицию</w:t>
            </w:r>
          </w:p>
        </w:tc>
      </w:tr>
      <w:tr w:rsidR="0088217D" w:rsidTr="003D1B56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7D" w:rsidRDefault="0088217D" w:rsidP="003D1B56">
            <w:pPr>
              <w:numPr>
                <w:ilvl w:val="0"/>
                <w:numId w:val="35"/>
              </w:numPr>
              <w:spacing w:before="0" w:line="276" w:lineRule="auto"/>
              <w:ind w:left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Наличие обучающихся с ограниченными возможностями здоровья 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8217D" w:rsidTr="003D1B56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7D" w:rsidRDefault="0088217D" w:rsidP="003D1B56">
            <w:pPr>
              <w:numPr>
                <w:ilvl w:val="0"/>
                <w:numId w:val="35"/>
              </w:numPr>
              <w:spacing w:before="0" w:line="276" w:lineRule="auto"/>
              <w:ind w:left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Использование специальных учебников, учебных пособий и дидактических материалов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8217D" w:rsidTr="003D1B56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7D" w:rsidRDefault="0088217D" w:rsidP="003D1B56">
            <w:pPr>
              <w:numPr>
                <w:ilvl w:val="0"/>
                <w:numId w:val="35"/>
              </w:numPr>
              <w:spacing w:before="0" w:line="276" w:lineRule="auto"/>
              <w:ind w:left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Использование специальных технических средств обучения коллективного и индивидуального пользования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8217D" w:rsidTr="003D1B56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7D" w:rsidRDefault="0088217D" w:rsidP="003D1B56">
            <w:pPr>
              <w:numPr>
                <w:ilvl w:val="0"/>
                <w:numId w:val="35"/>
              </w:numPr>
              <w:spacing w:before="0" w:line="276" w:lineRule="auto"/>
              <w:ind w:left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Предоставление обучающимся с ограниченными возможностями здоровья специальных технических средств обучения индивидуального пользования в постоянное пользование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8217D" w:rsidTr="003D1B56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7D" w:rsidRDefault="0088217D" w:rsidP="003D1B56">
            <w:pPr>
              <w:numPr>
                <w:ilvl w:val="0"/>
                <w:numId w:val="35"/>
              </w:numPr>
              <w:spacing w:before="0" w:line="276" w:lineRule="auto"/>
              <w:ind w:left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Предоставление услуг ассистента (помощника), оказывающего обучающимся необходимую техническую помощь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8217D" w:rsidTr="003D1B56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7D" w:rsidRDefault="0088217D" w:rsidP="003D1B56">
            <w:pPr>
              <w:numPr>
                <w:ilvl w:val="0"/>
                <w:numId w:val="35"/>
              </w:numPr>
              <w:spacing w:before="0" w:line="276" w:lineRule="auto"/>
              <w:ind w:left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Проведение групповых и индивидуальных коррекционных занятий (наличие приема в специальные (коррекционные) группы по различным образовательным программам, мероприятия, обеспечивающие вовлечение детей с ограниченными возможностями здоровья и инвалидов в общественную жизнь образовательной организации (экскурсии, классные часы, концерты и т.д.)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8217D" w:rsidTr="003D1B56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7D" w:rsidRDefault="0088217D" w:rsidP="003D1B56">
            <w:pPr>
              <w:numPr>
                <w:ilvl w:val="0"/>
                <w:numId w:val="35"/>
              </w:numPr>
              <w:spacing w:before="0" w:line="276" w:lineRule="auto"/>
              <w:ind w:left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доступа в здания организаций, осуществляющих образовательную деятельность, для обучающихся с ограниченными возможностями здоровья (свободный доступ к местам занятий, наличие пандусов, поручней, расширенных дверных проемов и т.д.)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8217D" w:rsidTr="003D1B56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17D" w:rsidRDefault="0088217D" w:rsidP="003D1B56">
            <w:pPr>
              <w:numPr>
                <w:ilvl w:val="0"/>
                <w:numId w:val="35"/>
              </w:numPr>
              <w:spacing w:before="0" w:line="276" w:lineRule="auto"/>
              <w:ind w:left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Оказание психологической и другой консультативной помощи обучающимся с ограниченными возможностями здоровья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88217D" w:rsidTr="003D1B56">
        <w:tc>
          <w:tcPr>
            <w:tcW w:w="4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Итоговый максимальный балл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</w:t>
            </w:r>
          </w:p>
        </w:tc>
      </w:tr>
    </w:tbl>
    <w:p w:rsidR="0088217D" w:rsidRDefault="0088217D" w:rsidP="0088217D">
      <w:pPr>
        <w:spacing w:after="140"/>
      </w:pPr>
      <w:r>
        <w:br w:type="page"/>
      </w:r>
    </w:p>
    <w:p w:rsidR="0088217D" w:rsidRDefault="0088217D" w:rsidP="0088217D">
      <w:pPr>
        <w:spacing w:after="140"/>
        <w:jc w:val="right"/>
      </w:pPr>
      <w:r>
        <w:rPr>
          <w:sz w:val="28"/>
          <w:szCs w:val="28"/>
        </w:rPr>
        <w:t>Приложение 4</w:t>
      </w:r>
    </w:p>
    <w:p w:rsidR="0088217D" w:rsidRDefault="0088217D" w:rsidP="0088217D">
      <w:pPr>
        <w:jc w:val="center"/>
      </w:pPr>
      <w:r>
        <w:rPr>
          <w:b/>
          <w:sz w:val="28"/>
          <w:szCs w:val="28"/>
        </w:rPr>
        <w:t>Вопросы и балльная оценка на ответы анкеты № 2</w:t>
      </w:r>
    </w:p>
    <w:p w:rsidR="0088217D" w:rsidRDefault="0088217D" w:rsidP="0088217D">
      <w:pPr>
        <w:spacing w:after="120"/>
        <w:jc w:val="center"/>
      </w:pPr>
      <w:r>
        <w:rPr>
          <w:sz w:val="28"/>
          <w:szCs w:val="28"/>
        </w:rPr>
        <w:t>(размещается в открытом доступе в целях обследования мнения участниками образовательного процесса, заполняется респондентами)</w:t>
      </w:r>
    </w:p>
    <w:tbl>
      <w:tblPr>
        <w:tblW w:w="9765" w:type="dxa"/>
        <w:tblInd w:w="-3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600"/>
      </w:tblPr>
      <w:tblGrid>
        <w:gridCol w:w="487"/>
        <w:gridCol w:w="3754"/>
        <w:gridCol w:w="709"/>
        <w:gridCol w:w="4815"/>
      </w:tblGrid>
      <w:tr w:rsidR="0088217D" w:rsidTr="003D1B56">
        <w:trPr>
          <w:trHeight w:val="170"/>
          <w:tblHeader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Вопросы анкеты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Балл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Примечание</w:t>
            </w:r>
          </w:p>
        </w:tc>
      </w:tr>
      <w:tr w:rsidR="0088217D" w:rsidTr="003D1B56">
        <w:trPr>
          <w:trHeight w:val="20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Открытость и доступность информации, размещенной на официальном сайте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9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Полнота и актуальность информации об организации и ее деятельности</w:t>
            </w:r>
          </w:p>
        </w:tc>
      </w:tr>
      <w:tr w:rsidR="0088217D" w:rsidTr="003D1B56">
        <w:trPr>
          <w:trHeight w:val="20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неудовлетворительно, не устраивает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информация отсутствует</w:t>
            </w:r>
          </w:p>
        </w:tc>
      </w:tr>
      <w:tr w:rsidR="0088217D" w:rsidTr="003D1B56">
        <w:trPr>
          <w:trHeight w:val="20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информация представлена не полностью, не структурирована, не актуальна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информация представлена полностью, плохо структурирована, не актуальна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7,5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информация представлена полностью, хорошо структурирована, частично не актуальна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отлично, полностью удовлетворен(а)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информация размещена полностью, хорошо структурирована, актуальна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9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Наличие сведений о педагогических работниках организации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неудовлетворительно, не устраивает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информация отсутствует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информация представлена не полностью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информация представлена полностью, но со значительными недостатками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7,5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информация представлена полностью, за исключением незначительных недостатков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отлично, полностью удовлетворен(а)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информация размещена полностью, размещена актуальная информация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9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неудовлетворительно, не устраивает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взаимодействие с участниками образовательного</w:t>
            </w:r>
            <w:r w:rsidR="0028496E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процесса</w:t>
            </w:r>
            <w:r w:rsidR="0028496E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не обеспечено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обеспечена работа телефона горячей линии по вопросам оказания образовательных услуг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обеспечена работа телефона горячей линии, взаимодействие с участниками образовательного процесса</w:t>
            </w:r>
            <w:r w:rsidR="0028496E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обеспечено по электронной почте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7,5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обеспечена работа телефона горячей линии, налажено взаимодействие по электронной почте, на сайте организации функционирует гостевая книга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отлично, полностью удовлетворен(а)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онлайн-опросов (анкетирование) с целью изучения мнений и получения предложений по разным направлениям деятельности образовательной организации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9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неудовлетворительно, не устраивает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обеспечена доступность сведений о ходе рассмотрения обращения граждан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наличие статистической информации о ходе рассмотрения обращений граждан на сайте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обеспечена возможность получить информацию о ходе рассмотрения обращений граждан по телефону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7,5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обеспечена возможность получить информацию о ходе рассмотрения обращений граждан по телефону, электронной почте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отлично, полностью удовлетворен(а)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обеспечена техническая возможность получения сведений о ходе рассмотрения обращений граждан в режиме реального времени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9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Комфортность условий, в которых осуществляется образовательная деятельность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9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Материально-техническое и информационное обеспечение организации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неудовлетворительно, не устраивает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полностью отсутствуют электронные и бумажные средства обучения, читальные и методические кабинеты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имеются бумажные средства обучения, читальные и методические кабинеты, отсутствуют электронные средства обучения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имеются бумажные средства обучения, читальные и методические кабинеты, частично есть электронные средства обучения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7,5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имеются бумажные средства обучения, читальные и методические кабинеты, электронные средства обучения, за исключением доступа к интернету 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отлично, полностью удовлетворен(а)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имеются бумажные средства обучения, читальные и методические кабинеты, электронные средства обучения, включая доступ к интернету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9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</w:tr>
      <w:tr w:rsidR="0088217D" w:rsidTr="003D1B56">
        <w:trPr>
          <w:trHeight w:val="57"/>
        </w:trPr>
        <w:tc>
          <w:tcPr>
            <w:tcW w:w="97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Условия для охраны и укрепления здоровья: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неудовлетворительно, не устраивает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необходимые условия не созданы - (отсутствует спортивный зал и спортивные площадки, столовая (буфет)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организация имеет только физкультурный зал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организация оборудована всеми необходимыми спортивными сооружениями (спортзал, стадион и пр.)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отлично, полностью удовлетворен(а)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7,5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организация оборудована всеми необходимыми спортивными сооружениями, имеются в наличии программы дополнительного образования физкультурно-спортивной направленности</w:t>
            </w:r>
          </w:p>
        </w:tc>
      </w:tr>
      <w:tr w:rsidR="0088217D" w:rsidTr="003D1B56">
        <w:trPr>
          <w:trHeight w:val="57"/>
        </w:trPr>
        <w:tc>
          <w:tcPr>
            <w:tcW w:w="97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Условия по организации питания обучающихся:</w:t>
            </w:r>
          </w:p>
        </w:tc>
      </w:tr>
      <w:tr w:rsidR="0088217D" w:rsidTr="003D1B56">
        <w:trPr>
          <w:trHeight w:val="251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неудовлетворительно, не устраивает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необходимые условия не созданы - (отсутствует столовая (буфет))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отлично, полностью удовлетворен(а)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организации оборудовано помещение для питания обучающихся, а также для хранения и приготовления пищи, обеспечивающие возможность организации качественного горячего питания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9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Условия для индивидуальной работы с обучающимися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неудовлетворительно, не устраивает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организации не созданы условия для индивидуальной работы с обучающимися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условия созданы частично, с использованием электронных средств обучения, без доступа в интернет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организации созданы условия для получения образования в рамках сетевой формы (интернет) реализации образовательных программ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7,5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отлично, полностью удовлетворен(а)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отлично, полностью удовлетворен(а)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2.4</w:t>
            </w:r>
          </w:p>
        </w:tc>
        <w:tc>
          <w:tcPr>
            <w:tcW w:w="9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Наличие дополнительных образовательных программ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неудовлетворительно, не устраивает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дополнительные образовательные программы не реализуются 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реализуется всего 1 дополнительная образовательная программа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реализуется 2 дополнительных образовательных программа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7,5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реализуются 3 дополнительные образовательные программы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отлично, полностью удовлетворен(а)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реализуются более 3 дополнительных образовательных программ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2.5</w:t>
            </w:r>
          </w:p>
        </w:tc>
        <w:tc>
          <w:tcPr>
            <w:tcW w:w="9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неудовлетворительно, не устраивает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условия для развития творческих способностей не предоставлены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предоставлены условия для участия обучающихся только в спортивных мероприятиях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предоставлены условия для участия обучающихся в спортивных мероприятиях и частично в образовательных (олимпиады, выставки, смотры)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7,5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предоставлены условия для участия обучающихся в спортивных мероприятиях и в образовательных (олимпиады, выставки, смотры), но только на региональном уровне 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отлично, полностью удовлетворен(а)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предоставлены все условия для участия обучающихся в международных и всероссийских олимпиадах и спортивных мероприятиях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2.6</w:t>
            </w:r>
          </w:p>
        </w:tc>
        <w:tc>
          <w:tcPr>
            <w:tcW w:w="9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Наличие возможности оказания психолого-педагогической, медицинской и социальной помощи обучающимся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неудовлетворительно, не устраивает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Отсутствуют условия для оказания вышеуказанных видов помощи 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вышеуказанные виды помощи оказываются некачественно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имеется возможность качественно оказывать 1 из видов помощи (психолого-педагогической, медицинской или социальной)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7,5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имеется возможность качественно оказывать как минимум 2 вида помощи (психолого-педагогической, медицинской или социальной)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отлично, полностью удовлетворен(а)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имеется возможность качественно оказывать все 3 вида помощи (психолого-педагогической, медицинской или социальной)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2.7</w:t>
            </w:r>
          </w:p>
        </w:tc>
        <w:tc>
          <w:tcPr>
            <w:tcW w:w="9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неудовлетворительно, не устраивает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условия полностью отсутствуют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– некомфортны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организованных рабочих мест для обучения и их оснащение удовлетворительны, неудобно время проведения занятий и отсутствуют сопутствующие услуги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7,5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условия соответствуют потребностям, отсутствуют сопутствующие услуги (специально оснащенный туалет, специальные места подхода/подъезда)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отлично, полностью удовлетворен(а)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условия полностью соответствуют потребностям 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line="276" w:lineRule="auto"/>
              <w:ind w:firstLine="0"/>
              <w:jc w:val="lef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3.Доброжелательность, вежливость, компетентность работников</w:t>
            </w:r>
          </w:p>
        </w:tc>
      </w:tr>
      <w:tr w:rsidR="0088217D" w:rsidTr="003D1B56">
        <w:trPr>
          <w:trHeight w:val="84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9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Доброжелательность и вежливость работников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неудовлетворительно, не устраивает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неудовлетворительно, не устраивает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удовлетворительно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удовлетворительно, но со значительными недостатками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целом хорошо, но есть недостатки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7,5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целом хорошо, за исключением незначительных недостатков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полностью устраивает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отлично, полностью удовлетворен(а)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9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Компетентность работников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неудовлетворительно, не устраивает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неудовлетворительно, не устраивает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удовлетворительно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удовлетворительно, но со значительными недостатками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целом хорошо, но есть недостатки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7,5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целом хорошо, за исключением незначительных недостатков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полностью устраивает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отлично, полностью удовлетворен(а)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4.Общее удовлетворение качеством образовательной деятельности организации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9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Удовлетворение материально-техническим обеспечением организации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неудовлетворительно, не устраивает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неудовлетворительно, не устраивает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удовлетворительно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удовлетворительно, но со значительными недостатками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целом хорошо, но есть недостатки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7,5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целом хорошо, за исключением незначительных недостатков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полностью устраивает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отлично, полностью удовлетворен(а)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9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Удовлетворение качеством предоставляемых образовательных услуг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неудовлетворительно, не устраивает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неудовлетворительно, не устраивает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удовлетворительно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удовлетворительно, но со значительными недостатками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целом хорошо, но есть недостатки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7,5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целом хорошо, за исключением незначительных недостатков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полностью устраивает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отлично, полностью удовлетворен(а)</w:t>
            </w:r>
          </w:p>
        </w:tc>
      </w:tr>
      <w:tr w:rsidR="0088217D" w:rsidTr="003D1B56">
        <w:trPr>
          <w:trHeight w:val="42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9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Готовность рекомендовать организацию родственникам и знакомым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неудовлетворительно, не устраивает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неудовлетворительно, не устраивает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удовлетворительно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удовлетворительно, но со значительными недостатками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целом хорошо, но есть недостатки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7,5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целом хорошо, за исключением незначительных недостатков</w:t>
            </w:r>
          </w:p>
        </w:tc>
      </w:tr>
      <w:tr w:rsidR="0088217D" w:rsidTr="003D1B56">
        <w:trPr>
          <w:trHeight w:val="5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17D" w:rsidRDefault="0088217D" w:rsidP="003D1B56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полностью устраивает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17D" w:rsidRDefault="0088217D" w:rsidP="003D1B56">
            <w:pPr>
              <w:spacing w:before="0" w:line="276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отлично, полностью удовлетворен(а)</w:t>
            </w:r>
          </w:p>
        </w:tc>
      </w:tr>
    </w:tbl>
    <w:p w:rsidR="0088217D" w:rsidRDefault="0088217D" w:rsidP="0088217D">
      <w:pPr>
        <w:ind w:firstLine="0"/>
      </w:pPr>
    </w:p>
    <w:p w:rsidR="0088217D" w:rsidRDefault="0088217D" w:rsidP="0088217D"/>
    <w:p w:rsidR="0088217D" w:rsidRDefault="0088217D" w:rsidP="0088217D"/>
    <w:p w:rsidR="0088217D" w:rsidRDefault="0088217D" w:rsidP="0088217D"/>
    <w:p w:rsidR="0088217D" w:rsidRDefault="0088217D" w:rsidP="0088217D"/>
    <w:p w:rsidR="00C02EAA" w:rsidRDefault="00C02EAA"/>
    <w:sectPr w:rsidR="00C02EAA" w:rsidSect="003D1B56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AB2" w:rsidRDefault="00E11AB2" w:rsidP="0088217D">
      <w:pPr>
        <w:spacing w:before="0"/>
      </w:pPr>
      <w:r>
        <w:separator/>
      </w:r>
    </w:p>
  </w:endnote>
  <w:endnote w:type="continuationSeparator" w:id="1">
    <w:p w:rsidR="00E11AB2" w:rsidRDefault="00E11AB2" w:rsidP="0088217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5124458"/>
    </w:sdtPr>
    <w:sdtContent>
      <w:p w:rsidR="003D1B56" w:rsidRDefault="003D1B56">
        <w:pPr>
          <w:pStyle w:val="aa"/>
          <w:jc w:val="center"/>
        </w:pPr>
        <w:fldSimple w:instr="PAGE   \* MERGEFORMAT">
          <w:r w:rsidR="00E11AB2">
            <w:rPr>
              <w:noProof/>
            </w:rPr>
            <w:t>3</w:t>
          </w:r>
        </w:fldSimple>
      </w:p>
    </w:sdtContent>
  </w:sdt>
  <w:p w:rsidR="003D1B56" w:rsidRDefault="003D1B5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AB2" w:rsidRDefault="00E11AB2" w:rsidP="0088217D">
      <w:pPr>
        <w:spacing w:before="0"/>
      </w:pPr>
      <w:r>
        <w:separator/>
      </w:r>
    </w:p>
  </w:footnote>
  <w:footnote w:type="continuationSeparator" w:id="1">
    <w:p w:rsidR="00E11AB2" w:rsidRDefault="00E11AB2" w:rsidP="0088217D">
      <w:pPr>
        <w:spacing w:before="0"/>
      </w:pPr>
      <w:r>
        <w:continuationSeparator/>
      </w:r>
    </w:p>
  </w:footnote>
  <w:footnote w:id="2">
    <w:p w:rsidR="003D1B56" w:rsidRDefault="003D1B56" w:rsidP="0088217D">
      <w:pPr>
        <w:pStyle w:val="a4"/>
      </w:pPr>
      <w:r>
        <w:rPr>
          <w:rStyle w:val="af6"/>
          <w:rFonts w:eastAsia="Calibri"/>
        </w:rPr>
        <w:footnoteRef/>
      </w:r>
      <w:r>
        <w:t xml:space="preserve"> Средние значения показателей по городу (региону) рассчитывается по итогам обработки информации по всем обследованным организациям</w:t>
      </w:r>
    </w:p>
  </w:footnote>
  <w:footnote w:id="3">
    <w:p w:rsidR="003D1B56" w:rsidRDefault="003D1B56" w:rsidP="0088217D">
      <w:pPr>
        <w:pStyle w:val="a4"/>
      </w:pPr>
      <w:r>
        <w:rPr>
          <w:rStyle w:val="af6"/>
          <w:rFonts w:eastAsia="Calibri"/>
        </w:rPr>
        <w:footnoteRef/>
      </w:r>
      <w:r>
        <w:t xml:space="preserve"> Средние значения показателей по городу (региону)рассчитывается по итогам обработки информации по всем обследованным организациям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B56" w:rsidRDefault="003D1B56" w:rsidP="003D1B56">
    <w:pPr>
      <w:pStyle w:val="a8"/>
      <w:ind w:firstLine="0"/>
      <w:jc w:val="center"/>
      <w:rPr>
        <w:sz w:val="18"/>
      </w:rPr>
    </w:pPr>
    <w:r w:rsidRPr="00F03F29">
      <w:rPr>
        <w:sz w:val="18"/>
      </w:rPr>
      <w:t>Независимая оценка качества</w:t>
    </w:r>
    <w:r>
      <w:rPr>
        <w:sz w:val="18"/>
      </w:rPr>
      <w:t xml:space="preserve"> образовательной деятельности образовательных организаций </w:t>
    </w:r>
  </w:p>
  <w:p w:rsidR="003D1B56" w:rsidRDefault="003D1B56" w:rsidP="003D1B56">
    <w:pPr>
      <w:pStyle w:val="a8"/>
      <w:ind w:firstLine="0"/>
      <w:jc w:val="center"/>
      <w:rPr>
        <w:sz w:val="18"/>
      </w:rPr>
    </w:pPr>
    <w:r>
      <w:rPr>
        <w:sz w:val="18"/>
      </w:rPr>
      <w:t xml:space="preserve">муниципального образования «Гагаринский район» Смоленской области </w:t>
    </w:r>
  </w:p>
  <w:p w:rsidR="003D1B56" w:rsidRPr="00FB6759" w:rsidRDefault="003D1B56" w:rsidP="003D1B56">
    <w:pPr>
      <w:pStyle w:val="a8"/>
      <w:ind w:firstLine="0"/>
      <w:jc w:val="center"/>
      <w:rPr>
        <w:sz w:val="18"/>
      </w:rPr>
    </w:pPr>
    <w:r>
      <w:rPr>
        <w:sz w:val="18"/>
      </w:rPr>
      <w:t xml:space="preserve">2018 год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52BC"/>
    <w:multiLevelType w:val="hybridMultilevel"/>
    <w:tmpl w:val="B52AC1B2"/>
    <w:lvl w:ilvl="0" w:tplc="51A8EE9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7C714AE"/>
    <w:multiLevelType w:val="multilevel"/>
    <w:tmpl w:val="070231A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09E13843"/>
    <w:multiLevelType w:val="multilevel"/>
    <w:tmpl w:val="585AF26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3">
    <w:nsid w:val="0A7D004E"/>
    <w:multiLevelType w:val="hybridMultilevel"/>
    <w:tmpl w:val="B52AC1B2"/>
    <w:lvl w:ilvl="0" w:tplc="51A8EE9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CCA4D72"/>
    <w:multiLevelType w:val="hybridMultilevel"/>
    <w:tmpl w:val="50240F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C71B42"/>
    <w:multiLevelType w:val="hybridMultilevel"/>
    <w:tmpl w:val="D30269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AF31AB"/>
    <w:multiLevelType w:val="hybridMultilevel"/>
    <w:tmpl w:val="5E287CC8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66541F"/>
    <w:multiLevelType w:val="hybridMultilevel"/>
    <w:tmpl w:val="B52AC1B2"/>
    <w:lvl w:ilvl="0" w:tplc="51A8EE9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5E36630"/>
    <w:multiLevelType w:val="hybridMultilevel"/>
    <w:tmpl w:val="B52AC1B2"/>
    <w:lvl w:ilvl="0" w:tplc="51A8EE9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73B5C0F"/>
    <w:multiLevelType w:val="hybridMultilevel"/>
    <w:tmpl w:val="4FB09A56"/>
    <w:lvl w:ilvl="0" w:tplc="5DB8E5CC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9032BC7"/>
    <w:multiLevelType w:val="hybridMultilevel"/>
    <w:tmpl w:val="EFC4D756"/>
    <w:lvl w:ilvl="0" w:tplc="33DE5838">
      <w:start w:val="1"/>
      <w:numFmt w:val="decimal"/>
      <w:lvlText w:val="%1."/>
      <w:lvlJc w:val="left"/>
      <w:pPr>
        <w:ind w:left="11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3070C8"/>
    <w:multiLevelType w:val="hybridMultilevel"/>
    <w:tmpl w:val="FC46C2E4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645393"/>
    <w:multiLevelType w:val="multilevel"/>
    <w:tmpl w:val="EC041252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3">
    <w:nsid w:val="1F942D28"/>
    <w:multiLevelType w:val="hybridMultilevel"/>
    <w:tmpl w:val="3AC28FB0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B92C49"/>
    <w:multiLevelType w:val="hybridMultilevel"/>
    <w:tmpl w:val="55562A5E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F4691E"/>
    <w:multiLevelType w:val="hybridMultilevel"/>
    <w:tmpl w:val="D50CDE8E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D80144"/>
    <w:multiLevelType w:val="hybridMultilevel"/>
    <w:tmpl w:val="570CC52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2D4DC4"/>
    <w:multiLevelType w:val="multilevel"/>
    <w:tmpl w:val="323A352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8">
    <w:nsid w:val="298D3E1E"/>
    <w:multiLevelType w:val="hybridMultilevel"/>
    <w:tmpl w:val="9A6EF6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F54F21"/>
    <w:multiLevelType w:val="hybridMultilevel"/>
    <w:tmpl w:val="B52AC1B2"/>
    <w:lvl w:ilvl="0" w:tplc="51A8EE9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A471560"/>
    <w:multiLevelType w:val="hybridMultilevel"/>
    <w:tmpl w:val="63F061A2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193327"/>
    <w:multiLevelType w:val="multilevel"/>
    <w:tmpl w:val="4C94383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2">
    <w:nsid w:val="3A1618A2"/>
    <w:multiLevelType w:val="multilevel"/>
    <w:tmpl w:val="4D702A9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23">
    <w:nsid w:val="3A256EC5"/>
    <w:multiLevelType w:val="multilevel"/>
    <w:tmpl w:val="7716F65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24">
    <w:nsid w:val="3D6633B8"/>
    <w:multiLevelType w:val="hybridMultilevel"/>
    <w:tmpl w:val="B52AC1B2"/>
    <w:lvl w:ilvl="0" w:tplc="51A8EE9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3F6A0233"/>
    <w:multiLevelType w:val="hybridMultilevel"/>
    <w:tmpl w:val="720CB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B97F77"/>
    <w:multiLevelType w:val="hybridMultilevel"/>
    <w:tmpl w:val="B97EC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7D62B1F"/>
    <w:multiLevelType w:val="hybridMultilevel"/>
    <w:tmpl w:val="D90096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AF2ED7"/>
    <w:multiLevelType w:val="hybridMultilevel"/>
    <w:tmpl w:val="92C8A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D14024"/>
    <w:multiLevelType w:val="hybridMultilevel"/>
    <w:tmpl w:val="4FB09A56"/>
    <w:lvl w:ilvl="0" w:tplc="5DB8E5CC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E792FB6"/>
    <w:multiLevelType w:val="hybridMultilevel"/>
    <w:tmpl w:val="B52AC1B2"/>
    <w:lvl w:ilvl="0" w:tplc="51A8EE9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4F65090F"/>
    <w:multiLevelType w:val="hybridMultilevel"/>
    <w:tmpl w:val="B52AC1B2"/>
    <w:lvl w:ilvl="0" w:tplc="51A8EE9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507305A3"/>
    <w:multiLevelType w:val="multilevel"/>
    <w:tmpl w:val="C17EA61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3">
    <w:nsid w:val="550B41C5"/>
    <w:multiLevelType w:val="hybridMultilevel"/>
    <w:tmpl w:val="4C6C5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555597C"/>
    <w:multiLevelType w:val="hybridMultilevel"/>
    <w:tmpl w:val="4FB09A56"/>
    <w:lvl w:ilvl="0" w:tplc="5DB8E5CC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61E01A1"/>
    <w:multiLevelType w:val="hybridMultilevel"/>
    <w:tmpl w:val="346C59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99B6788"/>
    <w:multiLevelType w:val="hybridMultilevel"/>
    <w:tmpl w:val="BB4AAAA6"/>
    <w:lvl w:ilvl="0" w:tplc="D40C505C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B272C31"/>
    <w:multiLevelType w:val="hybridMultilevel"/>
    <w:tmpl w:val="2026A862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BED5C70"/>
    <w:multiLevelType w:val="hybridMultilevel"/>
    <w:tmpl w:val="DF4E2D22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BFD432A"/>
    <w:multiLevelType w:val="hybridMultilevel"/>
    <w:tmpl w:val="B88C58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ECD35C8"/>
    <w:multiLevelType w:val="hybridMultilevel"/>
    <w:tmpl w:val="021088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FB44E2C"/>
    <w:multiLevelType w:val="hybridMultilevel"/>
    <w:tmpl w:val="B52AC1B2"/>
    <w:lvl w:ilvl="0" w:tplc="51A8EE9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>
    <w:nsid w:val="62F7615D"/>
    <w:multiLevelType w:val="multilevel"/>
    <w:tmpl w:val="FD8EEEE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43">
    <w:nsid w:val="66E942CA"/>
    <w:multiLevelType w:val="hybridMultilevel"/>
    <w:tmpl w:val="39A86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92618FE"/>
    <w:multiLevelType w:val="hybridMultilevel"/>
    <w:tmpl w:val="4C6C5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BAF61D8"/>
    <w:multiLevelType w:val="hybridMultilevel"/>
    <w:tmpl w:val="C7861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2864C22"/>
    <w:multiLevelType w:val="hybridMultilevel"/>
    <w:tmpl w:val="07E2E0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4C62153"/>
    <w:multiLevelType w:val="hybridMultilevel"/>
    <w:tmpl w:val="51127A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E5F4BD9"/>
    <w:multiLevelType w:val="hybridMultilevel"/>
    <w:tmpl w:val="659C77AC"/>
    <w:lvl w:ilvl="0" w:tplc="9DD8FC52">
      <w:start w:val="1"/>
      <w:numFmt w:val="decimal"/>
      <w:lvlText w:val="%1."/>
      <w:lvlJc w:val="left"/>
      <w:pPr>
        <w:ind w:left="1684" w:hanging="975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24"/>
  </w:num>
  <w:num w:numId="38">
    <w:abstractNumId w:val="30"/>
  </w:num>
  <w:num w:numId="39">
    <w:abstractNumId w:val="8"/>
  </w:num>
  <w:num w:numId="40">
    <w:abstractNumId w:val="3"/>
  </w:num>
  <w:num w:numId="41">
    <w:abstractNumId w:val="31"/>
  </w:num>
  <w:num w:numId="42">
    <w:abstractNumId w:val="19"/>
  </w:num>
  <w:num w:numId="43">
    <w:abstractNumId w:val="25"/>
  </w:num>
  <w:num w:numId="44">
    <w:abstractNumId w:val="45"/>
  </w:num>
  <w:num w:numId="45">
    <w:abstractNumId w:val="28"/>
  </w:num>
  <w:num w:numId="46">
    <w:abstractNumId w:val="41"/>
  </w:num>
  <w:num w:numId="47">
    <w:abstractNumId w:val="7"/>
  </w:num>
  <w:num w:numId="48">
    <w:abstractNumId w:val="34"/>
  </w:num>
  <w:num w:numId="49">
    <w:abstractNumId w:val="9"/>
  </w:num>
  <w:num w:numId="5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8217D"/>
    <w:rsid w:val="0028496E"/>
    <w:rsid w:val="003D1B56"/>
    <w:rsid w:val="004648EB"/>
    <w:rsid w:val="005D295B"/>
    <w:rsid w:val="00834D4C"/>
    <w:rsid w:val="0088217D"/>
    <w:rsid w:val="00C02EAA"/>
    <w:rsid w:val="00C81E5B"/>
    <w:rsid w:val="00E11AB2"/>
    <w:rsid w:val="00EF3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17D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21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8217D"/>
    <w:pPr>
      <w:keepNext/>
      <w:keepLines/>
      <w:spacing w:before="0"/>
      <w:ind w:firstLine="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8217D"/>
    <w:pPr>
      <w:keepNext/>
      <w:keepLines/>
      <w:spacing w:before="280" w:after="80" w:line="276" w:lineRule="auto"/>
      <w:ind w:firstLine="0"/>
      <w:contextualSpacing/>
      <w:jc w:val="left"/>
      <w:outlineLvl w:val="2"/>
    </w:pPr>
    <w:rPr>
      <w:rFonts w:ascii="Calibri" w:eastAsia="Calibri" w:hAnsi="Calibri" w:cs="Calibri"/>
      <w:b/>
      <w:color w:val="000000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88217D"/>
    <w:pPr>
      <w:keepNext/>
      <w:keepLines/>
      <w:spacing w:before="240" w:after="40" w:line="276" w:lineRule="auto"/>
      <w:ind w:firstLine="0"/>
      <w:contextualSpacing/>
      <w:jc w:val="left"/>
      <w:outlineLvl w:val="3"/>
    </w:pPr>
    <w:rPr>
      <w:rFonts w:ascii="Calibri" w:eastAsia="Calibri" w:hAnsi="Calibri" w:cs="Calibri"/>
      <w:b/>
      <w:color w:val="000000"/>
    </w:rPr>
  </w:style>
  <w:style w:type="paragraph" w:styleId="5">
    <w:name w:val="heading 5"/>
    <w:basedOn w:val="a"/>
    <w:next w:val="a"/>
    <w:link w:val="50"/>
    <w:semiHidden/>
    <w:unhideWhenUsed/>
    <w:qFormat/>
    <w:rsid w:val="0088217D"/>
    <w:pPr>
      <w:keepNext/>
      <w:keepLines/>
      <w:spacing w:before="220" w:after="40" w:line="276" w:lineRule="auto"/>
      <w:ind w:firstLine="0"/>
      <w:contextualSpacing/>
      <w:jc w:val="left"/>
      <w:outlineLvl w:val="4"/>
    </w:pPr>
    <w:rPr>
      <w:rFonts w:ascii="Calibri" w:eastAsia="Calibri" w:hAnsi="Calibri" w:cs="Calibri"/>
      <w:b/>
      <w:color w:val="000000"/>
      <w:sz w:val="22"/>
      <w:szCs w:val="22"/>
    </w:rPr>
  </w:style>
  <w:style w:type="paragraph" w:styleId="6">
    <w:name w:val="heading 6"/>
    <w:basedOn w:val="a"/>
    <w:next w:val="a"/>
    <w:link w:val="60"/>
    <w:semiHidden/>
    <w:unhideWhenUsed/>
    <w:qFormat/>
    <w:rsid w:val="0088217D"/>
    <w:pPr>
      <w:keepNext/>
      <w:keepLines/>
      <w:spacing w:before="200" w:after="40" w:line="276" w:lineRule="auto"/>
      <w:ind w:firstLine="0"/>
      <w:contextualSpacing/>
      <w:jc w:val="left"/>
      <w:outlineLvl w:val="5"/>
    </w:pPr>
    <w:rPr>
      <w:rFonts w:ascii="Calibri" w:eastAsia="Calibri" w:hAnsi="Calibri" w:cs="Calibri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21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217D"/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88217D"/>
    <w:rPr>
      <w:rFonts w:ascii="Calibri" w:eastAsia="Calibri" w:hAnsi="Calibri" w:cs="Calibri"/>
      <w:b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88217D"/>
    <w:rPr>
      <w:rFonts w:ascii="Calibri" w:eastAsia="Calibri" w:hAnsi="Calibri" w:cs="Calibri"/>
      <w:b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88217D"/>
    <w:rPr>
      <w:rFonts w:ascii="Calibri" w:eastAsia="Calibri" w:hAnsi="Calibri" w:cs="Calibri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semiHidden/>
    <w:rsid w:val="0088217D"/>
    <w:rPr>
      <w:rFonts w:ascii="Calibri" w:eastAsia="Calibri" w:hAnsi="Calibri" w:cs="Calibri"/>
      <w:b/>
      <w:color w:val="000000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8217D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88217D"/>
    <w:pPr>
      <w:spacing w:before="0"/>
      <w:ind w:firstLine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821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text"/>
    <w:basedOn w:val="a"/>
    <w:link w:val="11"/>
    <w:uiPriority w:val="99"/>
    <w:semiHidden/>
    <w:unhideWhenUsed/>
    <w:rsid w:val="0088217D"/>
    <w:pPr>
      <w:spacing w:before="0" w:after="200"/>
      <w:ind w:firstLine="0"/>
      <w:jc w:val="left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11">
    <w:name w:val="Текст примечания Знак1"/>
    <w:basedOn w:val="a0"/>
    <w:link w:val="a6"/>
    <w:uiPriority w:val="99"/>
    <w:semiHidden/>
    <w:locked/>
    <w:rsid w:val="0088217D"/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821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88217D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821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8217D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821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qFormat/>
    <w:rsid w:val="0088217D"/>
    <w:pPr>
      <w:keepNext/>
      <w:keepLines/>
      <w:spacing w:before="480" w:after="120" w:line="276" w:lineRule="auto"/>
      <w:ind w:firstLine="0"/>
      <w:contextualSpacing/>
      <w:jc w:val="left"/>
    </w:pPr>
    <w:rPr>
      <w:rFonts w:ascii="Calibri" w:eastAsia="Calibri" w:hAnsi="Calibri" w:cs="Calibri"/>
      <w:b/>
      <w:color w:val="000000"/>
      <w:sz w:val="72"/>
      <w:szCs w:val="72"/>
    </w:rPr>
  </w:style>
  <w:style w:type="character" w:customStyle="1" w:styleId="ad">
    <w:name w:val="Название Знак"/>
    <w:basedOn w:val="a0"/>
    <w:link w:val="ac"/>
    <w:rsid w:val="0088217D"/>
    <w:rPr>
      <w:rFonts w:ascii="Calibri" w:eastAsia="Calibri" w:hAnsi="Calibri" w:cs="Calibri"/>
      <w:b/>
      <w:color w:val="000000"/>
      <w:sz w:val="72"/>
      <w:szCs w:val="72"/>
      <w:lang w:eastAsia="ru-RU"/>
    </w:rPr>
  </w:style>
  <w:style w:type="paragraph" w:styleId="ae">
    <w:name w:val="Subtitle"/>
    <w:basedOn w:val="a"/>
    <w:next w:val="a"/>
    <w:link w:val="af"/>
    <w:qFormat/>
    <w:rsid w:val="0088217D"/>
    <w:pPr>
      <w:keepNext/>
      <w:keepLines/>
      <w:spacing w:before="360" w:after="80" w:line="276" w:lineRule="auto"/>
      <w:ind w:firstLine="0"/>
      <w:contextualSpacing/>
      <w:jc w:val="left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">
    <w:name w:val="Подзаголовок Знак"/>
    <w:basedOn w:val="a0"/>
    <w:link w:val="ae"/>
    <w:rsid w:val="0088217D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0">
    <w:name w:val="annotation subject"/>
    <w:basedOn w:val="a6"/>
    <w:next w:val="a6"/>
    <w:link w:val="12"/>
    <w:uiPriority w:val="99"/>
    <w:semiHidden/>
    <w:unhideWhenUsed/>
    <w:rsid w:val="0088217D"/>
    <w:rPr>
      <w:b/>
      <w:bCs/>
    </w:rPr>
  </w:style>
  <w:style w:type="character" w:customStyle="1" w:styleId="12">
    <w:name w:val="Тема примечания Знак1"/>
    <w:basedOn w:val="11"/>
    <w:link w:val="af0"/>
    <w:uiPriority w:val="99"/>
    <w:semiHidden/>
    <w:locked/>
    <w:rsid w:val="0088217D"/>
    <w:rPr>
      <w:b/>
      <w:bCs/>
    </w:rPr>
  </w:style>
  <w:style w:type="character" w:customStyle="1" w:styleId="af1">
    <w:name w:val="Тема примечания Знак"/>
    <w:basedOn w:val="a7"/>
    <w:link w:val="af0"/>
    <w:uiPriority w:val="99"/>
    <w:semiHidden/>
    <w:rsid w:val="0088217D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88217D"/>
    <w:pPr>
      <w:spacing w:before="0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8217D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 Spacing"/>
    <w:uiPriority w:val="1"/>
    <w:qFormat/>
    <w:rsid w:val="0088217D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5">
    <w:name w:val="List Paragraph"/>
    <w:basedOn w:val="a"/>
    <w:uiPriority w:val="34"/>
    <w:qFormat/>
    <w:rsid w:val="0088217D"/>
    <w:pPr>
      <w:spacing w:before="0"/>
      <w:ind w:left="720" w:firstLine="0"/>
      <w:contextualSpacing/>
    </w:pPr>
    <w:rPr>
      <w:szCs w:val="22"/>
    </w:rPr>
  </w:style>
  <w:style w:type="paragraph" w:customStyle="1" w:styleId="Default">
    <w:name w:val="Default"/>
    <w:rsid w:val="008821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6">
    <w:name w:val="footnote reference"/>
    <w:basedOn w:val="a0"/>
    <w:uiPriority w:val="99"/>
    <w:semiHidden/>
    <w:unhideWhenUsed/>
    <w:rsid w:val="0088217D"/>
    <w:rPr>
      <w:vertAlign w:val="superscript"/>
    </w:rPr>
  </w:style>
  <w:style w:type="character" w:customStyle="1" w:styleId="apple-converted-space">
    <w:name w:val="apple-converted-space"/>
    <w:basedOn w:val="a0"/>
    <w:rsid w:val="0088217D"/>
  </w:style>
  <w:style w:type="character" w:customStyle="1" w:styleId="af7">
    <w:name w:val="Гипертекстовая ссылка"/>
    <w:basedOn w:val="a0"/>
    <w:uiPriority w:val="99"/>
    <w:rsid w:val="0088217D"/>
    <w:rPr>
      <w:color w:val="106BBE"/>
    </w:rPr>
  </w:style>
  <w:style w:type="table" w:customStyle="1" w:styleId="TableNormal">
    <w:name w:val="Table Normal"/>
    <w:rsid w:val="0088217D"/>
    <w:rPr>
      <w:rFonts w:ascii="Calibri" w:eastAsia="Calibri" w:hAnsi="Calibri" w:cs="Calibri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6"/>
    <w:basedOn w:val="TableNormal"/>
    <w:rsid w:val="0088217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msonormalbullet2gif">
    <w:name w:val="msonormalbullet2.gif"/>
    <w:basedOn w:val="a"/>
    <w:rsid w:val="0088217D"/>
    <w:pPr>
      <w:spacing w:before="100" w:beforeAutospacing="1" w:after="100" w:afterAutospacing="1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890941&amp;sub=1337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38</Pages>
  <Words>9029</Words>
  <Characters>51469</Characters>
  <Application>Microsoft Office Word</Application>
  <DocSecurity>0</DocSecurity>
  <Lines>428</Lines>
  <Paragraphs>120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</vt:lpstr>
      <vt:lpstr>    Перечень образовательных организаций муниципального образования «Гагаринский рай</vt:lpstr>
      <vt:lpstr>    Количество респондентов, принявших участие в независимой оценке качества образов</vt:lpstr>
    </vt:vector>
  </TitlesOfParts>
  <Company/>
  <LinksUpToDate>false</LinksUpToDate>
  <CharactersWithSpaces>60378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5</cp:revision>
  <dcterms:created xsi:type="dcterms:W3CDTF">2018-08-01T02:30:00Z</dcterms:created>
  <dcterms:modified xsi:type="dcterms:W3CDTF">2018-08-01T03:04:00Z</dcterms:modified>
</cp:coreProperties>
</file>