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10"/>
        <w:gridCol w:w="156"/>
      </w:tblGrid>
      <w:tr w:rsidR="0026254D" w:rsidTr="007E4EC1">
        <w:tc>
          <w:tcPr>
            <w:tcW w:w="95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65B4" w:rsidRDefault="003465B4" w:rsidP="003465B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65B4" w:rsidRPr="00D00C15" w:rsidRDefault="003465B4" w:rsidP="007E4EC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00C1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</w:t>
            </w:r>
          </w:p>
          <w:p w:rsidR="003465B4" w:rsidRPr="00D00C15" w:rsidRDefault="003465B4" w:rsidP="007E4EC1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00C1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"Ладва-</w:t>
            </w:r>
            <w:proofErr w:type="spellStart"/>
            <w:r w:rsidRPr="00D00C1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Веткинская</w:t>
            </w:r>
            <w:proofErr w:type="spellEnd"/>
            <w:r w:rsidRPr="00D00C1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основная общеобразовательная школа №7"</w:t>
            </w:r>
          </w:p>
          <w:tbl>
            <w:tblPr>
              <w:tblW w:w="126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7079"/>
              <w:gridCol w:w="5581"/>
            </w:tblGrid>
            <w:tr w:rsidR="003465B4" w:rsidRPr="00C01E98" w:rsidTr="00B24E2C">
              <w:tc>
                <w:tcPr>
                  <w:tcW w:w="707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465B4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3465B4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3465B4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ПРИНЯТО </w:t>
                  </w:r>
                </w:p>
                <w:p w:rsidR="003465B4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 заседании педсовета</w:t>
                  </w:r>
                </w:p>
                <w:p w:rsidR="003465B4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  <w:bookmarkStart w:id="0" w:name="_GoBack"/>
                  <w:bookmarkEnd w:id="0"/>
                </w:p>
                <w:p w:rsidR="003465B4" w:rsidRPr="00C01E98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______________г </w:t>
                  </w:r>
                </w:p>
              </w:tc>
              <w:tc>
                <w:tcPr>
                  <w:tcW w:w="558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3465B4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3465B4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3465B4" w:rsidRPr="002A6E46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A6E46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УТВЕРЖДАЮ</w:t>
                  </w:r>
                </w:p>
                <w:p w:rsidR="003465B4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 МОУ ООШ №7</w:t>
                  </w:r>
                </w:p>
                <w:p w:rsidR="003465B4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   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М.В.Занфирова</w:t>
                  </w:r>
                  <w:proofErr w:type="spellEnd"/>
                </w:p>
                <w:p w:rsidR="003465B4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Приказ № _____</w:t>
                  </w:r>
                </w:p>
                <w:p w:rsidR="003465B4" w:rsidRPr="00C01E98" w:rsidRDefault="003465B4" w:rsidP="00B24E2C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От ____________г </w:t>
                  </w:r>
                </w:p>
              </w:tc>
            </w:tr>
          </w:tbl>
          <w:p w:rsidR="0026254D" w:rsidRDefault="00262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254D" w:rsidRDefault="002625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254D" w:rsidRDefault="0026254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465B4" w:rsidRPr="00D00C15" w:rsidRDefault="00B61332" w:rsidP="003465B4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ПРОТИВ ТРАВЛИ</w:t>
      </w:r>
      <w:r w:rsidRPr="003465B4">
        <w:rPr>
          <w:lang w:val="ru-RU"/>
        </w:rPr>
        <w:br/>
      </w:r>
      <w:r w:rsidR="003465B4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 МОУ </w:t>
      </w:r>
      <w:r w:rsidR="003465B4"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>"Ладва-</w:t>
      </w:r>
      <w:proofErr w:type="spellStart"/>
      <w:r w:rsidR="003465B4"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>Веткинская</w:t>
      </w:r>
      <w:proofErr w:type="spellEnd"/>
      <w:r w:rsidR="003465B4" w:rsidRPr="00D00C15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основная общеобразовательная школа №7"</w:t>
      </w:r>
    </w:p>
    <w:p w:rsidR="0026254D" w:rsidRPr="003465B4" w:rsidRDefault="002625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54D" w:rsidRPr="003465B4" w:rsidRDefault="00B613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1.1. Каждый имеет право на образование независимо от пола, расы, национальности, языка, происхождения, профессии родителей, доходов, места жительства, состояния здоровья, способностей.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1.2. Каждый имеет право на уважение, личную неприкосновенность, на защиту. Никто не должен нарушать права других – ни одноклассников, ни их родителей, ни учителей.</w:t>
      </w:r>
    </w:p>
    <w:p w:rsidR="0026254D" w:rsidRPr="00151082" w:rsidRDefault="00B61332" w:rsidP="00151082">
      <w:pPr>
        <w:pStyle w:val="a3"/>
        <w:spacing w:before="0" w:beforeAutospacing="0" w:after="150" w:afterAutospacing="0"/>
        <w:rPr>
          <w:color w:val="222222"/>
        </w:rPr>
      </w:pPr>
      <w:r w:rsidRPr="003465B4">
        <w:rPr>
          <w:color w:val="000000"/>
        </w:rPr>
        <w:t xml:space="preserve">1.3. Травля в школе недопустима. Травля – повторяющаяся ситуация, когда сильный обижает слабого или несколько </w:t>
      </w:r>
      <w:proofErr w:type="gramStart"/>
      <w:r w:rsidRPr="003465B4">
        <w:rPr>
          <w:color w:val="000000"/>
        </w:rPr>
        <w:t>людей</w:t>
      </w:r>
      <w:proofErr w:type="gramEnd"/>
      <w:r w:rsidRPr="003465B4">
        <w:rPr>
          <w:color w:val="000000"/>
        </w:rPr>
        <w:t xml:space="preserve"> обижают одного.</w:t>
      </w:r>
      <w:r w:rsidR="00151082">
        <w:rPr>
          <w:color w:val="000000"/>
        </w:rPr>
        <w:t xml:space="preserve"> </w:t>
      </w:r>
      <w:r w:rsidR="00151082" w:rsidRPr="00151082">
        <w:rPr>
          <w:color w:val="222222"/>
        </w:rPr>
        <w:t>Тра</w:t>
      </w:r>
      <w:r w:rsidR="00151082">
        <w:rPr>
          <w:color w:val="222222"/>
        </w:rPr>
        <w:t xml:space="preserve">влей </w:t>
      </w:r>
      <w:r w:rsidR="00151082" w:rsidRPr="00151082">
        <w:rPr>
          <w:color w:val="222222"/>
        </w:rPr>
        <w:t>считают поступки, которые обижают и причиняют вред ученикам или учителям. Травля, в отличие от ссоры, повторяется: обидчики постоянно унижают, оскорбляют, избивают своих жертв.</w:t>
      </w:r>
      <w:r w:rsidR="00151082">
        <w:rPr>
          <w:color w:val="222222"/>
        </w:rPr>
        <w:t xml:space="preserve"> </w:t>
      </w:r>
      <w:r w:rsidR="00151082" w:rsidRPr="00151082">
        <w:rPr>
          <w:color w:val="222222"/>
        </w:rPr>
        <w:t>Удары, тычки, пинки, щипки, а также когда человеку загораживают проход, мешают взять его вещь или отбирают ее – это травля. Издевательские шутки, унизительные высказывания, ругань тоже считаются травлей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1.4. Никто не заслуживает быть жертвой травли. Любой, кто чувствует себя жертвой, может обратиться за помощью к работникам школы. При этом школа гарантирует анонимность тому, кто сообщил о случае травли.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1.5. Методы обучения и воспитания в школе основаны на принципах уважения прав и достоинства учеников, недопустимости дискриминации. Школа формирует и поддерживает в классах атмосферу, которая учитывает потребности и интересы каждого ученика.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1.6. Ученикам, которые стали жертвами травли, немедленно оказывают помощь и поддержку.</w:t>
      </w:r>
    </w:p>
    <w:p w:rsidR="0026254D" w:rsidRPr="003465B4" w:rsidRDefault="002625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54D" w:rsidRPr="003465B4" w:rsidRDefault="00B613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ОБЯЗАННОСТИ РАБОТНИКОВ ШКОЛЫ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Все педагоги </w:t>
      </w: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обязаны создавать комфортную атмосферу в школе для учеников.</w:t>
      </w:r>
    </w:p>
    <w:p w:rsidR="0026254D" w:rsidRPr="003465B4" w:rsidRDefault="00346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B61332" w:rsidRPr="003465B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proofErr w:type="gramEnd"/>
      <w:r w:rsidR="00B61332"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обязана регулярно проводить игры, тренинги, воспитательные мероприятия и уроки толерантности, которые помогут создать дружелюбную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атмосферу.</w:t>
      </w:r>
    </w:p>
    <w:p w:rsidR="0026254D" w:rsidRPr="003465B4" w:rsidRDefault="003465B4">
      <w:pPr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2.3</w:t>
      </w:r>
      <w:r w:rsidR="00B61332" w:rsidRPr="003465B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. В школе в каждом классе педагог-психолог раз в два месяца обучает детей поведению в конфликтных ситуациях, рассказывает о способах противостоять психическому и физическому насилию.</w:t>
      </w:r>
    </w:p>
    <w:p w:rsidR="0026254D" w:rsidRPr="003465B4" w:rsidRDefault="00346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B61332"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. Школа готова обучить родителей, которые выразят такое желание, тому, как понять, что их ребенка травят, и помочь ему, а также как действовать, если ребенок стал свидетелем или участником травли. </w:t>
      </w:r>
    </w:p>
    <w:p w:rsidR="0026254D" w:rsidRPr="003465B4" w:rsidRDefault="00346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B61332" w:rsidRPr="003465B4">
        <w:rPr>
          <w:rFonts w:hAnsi="Times New Roman" w:cs="Times New Roman"/>
          <w:color w:val="000000"/>
          <w:sz w:val="24"/>
          <w:szCs w:val="24"/>
          <w:lang w:val="ru-RU"/>
        </w:rPr>
        <w:t>. В школе понимают, что некоторым детям может быть сложнее участвовать в совместных мероприятиях (например, по причине состояния здоровья, финансового положения, национальных и религиозных традиций и т.</w:t>
      </w:r>
      <w:r w:rsidR="00B61332">
        <w:rPr>
          <w:rFonts w:hAnsi="Times New Roman" w:cs="Times New Roman"/>
          <w:color w:val="000000"/>
          <w:sz w:val="24"/>
          <w:szCs w:val="24"/>
        </w:rPr>
        <w:t> </w:t>
      </w:r>
      <w:r w:rsidR="00B61332" w:rsidRPr="003465B4">
        <w:rPr>
          <w:rFonts w:hAnsi="Times New Roman" w:cs="Times New Roman"/>
          <w:color w:val="000000"/>
          <w:sz w:val="24"/>
          <w:szCs w:val="24"/>
          <w:lang w:val="ru-RU"/>
        </w:rPr>
        <w:t>п.). Работники школы помогают таким детям влиться в коллектив школы и принимать участие в общих мероприятиях.</w:t>
      </w:r>
    </w:p>
    <w:p w:rsidR="003465B4" w:rsidRDefault="00346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 w:rsidR="00B61332"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. Школа организует мониторинг уровня комфортности и безопасности образовательной среды. Мониторинг проводят отдельно среди учеников и родителей. </w:t>
      </w:r>
    </w:p>
    <w:p w:rsidR="0026254D" w:rsidRPr="003465B4" w:rsidRDefault="003465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</w:t>
      </w:r>
      <w:r w:rsidR="00B61332"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 школы регулярно повышают свои знания, чтобы вовремя выявлять и бороться с травлей. </w:t>
      </w:r>
    </w:p>
    <w:p w:rsidR="0026254D" w:rsidRPr="003465B4" w:rsidRDefault="002625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54D" w:rsidRPr="003465B4" w:rsidRDefault="00B613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ПОМОЩЬ СВИДЕТЕЛЯМ И ЖЕРТВАМ ТРАВЛИ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3.1. Любой ребенок может обратиться с жалобой о том, что педагог или другой ученик применил к нему психическое или физическое насилие. В этом случае школа гарантирует 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анонимность, если он этого захочет.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3.2. Ученик, который стал свидетелем травли, должен сообщить об этом учителю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классному руководителю или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социальному педагогу. </w:t>
      </w: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Если ученик захочет сохранить анонимность, школа гарантирует ему это.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3.3. Любой, кто стал свидетелем травли, но не хочет лично обсуждать эти вопросы, </w:t>
      </w:r>
      <w:r w:rsidRPr="00B6133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может </w:t>
      </w:r>
      <w:proofErr w:type="spellStart"/>
      <w:r w:rsidRPr="00B6133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написатьна</w:t>
      </w:r>
      <w:proofErr w:type="spellEnd"/>
      <w:r w:rsidRPr="00B6133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электронную почту школы </w:t>
      </w:r>
      <w:r w:rsidRPr="00B61332">
        <w:rPr>
          <w:rFonts w:hAnsi="Times New Roman" w:cs="Times New Roman"/>
          <w:color w:val="000000"/>
          <w:sz w:val="24"/>
          <w:szCs w:val="24"/>
          <w:u w:val="single"/>
        </w:rPr>
        <w:t>school</w:t>
      </w:r>
      <w:r w:rsidRPr="00B6133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1.</w:t>
      </w:r>
      <w:proofErr w:type="spellStart"/>
      <w:r w:rsidRPr="00B61332">
        <w:rPr>
          <w:rFonts w:hAnsi="Times New Roman" w:cs="Times New Roman"/>
          <w:color w:val="000000"/>
          <w:sz w:val="24"/>
          <w:szCs w:val="24"/>
          <w:u w:val="single"/>
        </w:rPr>
        <w:t>ru</w:t>
      </w:r>
      <w:proofErr w:type="spellEnd"/>
      <w:r w:rsidRPr="00B6133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@</w:t>
      </w:r>
      <w:r w:rsidRPr="00B61332">
        <w:rPr>
          <w:rFonts w:hAnsi="Times New Roman" w:cs="Times New Roman"/>
          <w:color w:val="000000"/>
          <w:sz w:val="24"/>
          <w:szCs w:val="24"/>
          <w:u w:val="single"/>
        </w:rPr>
        <w:t>mail</w:t>
      </w:r>
      <w:r w:rsidRPr="00B6133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.</w:t>
      </w:r>
      <w:proofErr w:type="spellStart"/>
      <w:r w:rsidRPr="00B61332">
        <w:rPr>
          <w:rFonts w:hAnsi="Times New Roman" w:cs="Times New Roman"/>
          <w:color w:val="000000"/>
          <w:sz w:val="24"/>
          <w:szCs w:val="24"/>
          <w:u w:val="single"/>
        </w:rPr>
        <w:t>ru</w:t>
      </w:r>
      <w:proofErr w:type="spellEnd"/>
      <w:r w:rsidRPr="00B61332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или оставить записку в «ящике доверия», который находится в холле школы</w:t>
      </w: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. Обращение может быть полностью анонимным, но школа напоминает, </w:t>
      </w:r>
      <w:proofErr w:type="gramStart"/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proofErr w:type="gramEnd"/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про ситуацию не будет известно никаких деталей и нельзя будет даже понять, о каком классе идет речь, помочь будет очень трудно.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3.4. Любой, кто обратился к работникам школы по вопросам травли, не принимает на себя никаких обязательств: он не должен продолжать участвовать в разбирательствах и других мероприятиях, если у него нет такого желания.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3.5. Родители в любой момент могут обратиться к работникам школы и сообщить, что подозревают или знают, что их ребенка травят.</w:t>
      </w:r>
    </w:p>
    <w:p w:rsidR="00B61332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3.6. Педагогический коллектив решает проблемы травли совместно. Педагог, который стал свидетелем травли, обращается за помощью к</w:t>
      </w:r>
      <w:r w:rsid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социальному педагогу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заместителю 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Школа при необходимости взаимодействует со службами социальной и психологической помощи.</w:t>
      </w:r>
    </w:p>
    <w:p w:rsidR="003465B4" w:rsidRDefault="003465B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3.8. Любой ребенок, который по тем или иным причинам не хочет обращаться к работникам школы, может позвонить на телефон доверия </w:t>
      </w:r>
      <w:r w:rsidRPr="003465B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8</w:t>
      </w:r>
      <w:r w:rsidRPr="003465B4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3465B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(817)</w:t>
      </w:r>
      <w:r w:rsidRPr="003465B4">
        <w:rPr>
          <w:rFonts w:hAnsi="Times New Roman" w:cs="Times New Roman"/>
          <w:color w:val="000000"/>
          <w:sz w:val="24"/>
          <w:szCs w:val="24"/>
          <w:u w:val="single"/>
        </w:rPr>
        <w:t> </w:t>
      </w:r>
      <w:r w:rsidRPr="003465B4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256-67-78 </w:t>
      </w:r>
    </w:p>
    <w:p w:rsidR="0026254D" w:rsidRPr="003465B4" w:rsidRDefault="00B613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 РАБОТНИКОВ ШКОЛЫ</w:t>
      </w:r>
      <w:r w:rsidRPr="003465B4">
        <w:rPr>
          <w:lang w:val="ru-RU"/>
        </w:rPr>
        <w:br/>
      </w:r>
      <w:r w:rsidRPr="003465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УЧАСТНИКОВ ТРАВЛИ</w:t>
      </w:r>
    </w:p>
    <w:p w:rsid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4.1. В школе реагируют на любое сообщение о случаях насилия и травли. 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4.2. Любой работник школы немедленно пресекает насильственные действия, агрессивное поведение обидчиков, как только ему станет об этом известно. Работник, который проигнорирует информацию о случае травли, будет нести дисциплинарную ответственность.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4.3. Любой работник школы</w:t>
      </w:r>
      <w:r w:rsidR="003465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несет дисциплинарную и иную ответственность, если совершает недопустимые действия по отношению к ученикам или коллегам.</w:t>
      </w:r>
    </w:p>
    <w:p w:rsidR="0026254D" w:rsidRPr="003465B4" w:rsidRDefault="00B613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65B4">
        <w:rPr>
          <w:rFonts w:hAnsi="Times New Roman" w:cs="Times New Roman"/>
          <w:color w:val="000000"/>
          <w:sz w:val="24"/>
          <w:szCs w:val="24"/>
          <w:lang w:val="ru-RU"/>
        </w:rPr>
        <w:t>4.4. Школа применит к ученикам, которые издеваются над другими детьми и педагогами, меры дисциплинарного взыскания: объявит замечание или выговор, а в качестве крайней меры – отчислит.</w:t>
      </w:r>
    </w:p>
    <w:sectPr w:rsidR="0026254D" w:rsidRPr="003465B4" w:rsidSect="003465B4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51082"/>
    <w:rsid w:val="0026254D"/>
    <w:rsid w:val="002D33B1"/>
    <w:rsid w:val="002D3591"/>
    <w:rsid w:val="003465B4"/>
    <w:rsid w:val="003514A0"/>
    <w:rsid w:val="00361C28"/>
    <w:rsid w:val="004F7E17"/>
    <w:rsid w:val="005A05CE"/>
    <w:rsid w:val="00653AF6"/>
    <w:rsid w:val="007A1477"/>
    <w:rsid w:val="007E4EC1"/>
    <w:rsid w:val="00B61332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11B63-74CD-4C90-8FBB-967EBE83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1510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1510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151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7</cp:revision>
  <dcterms:created xsi:type="dcterms:W3CDTF">2011-11-02T04:15:00Z</dcterms:created>
  <dcterms:modified xsi:type="dcterms:W3CDTF">2024-02-03T09:09:00Z</dcterms:modified>
</cp:coreProperties>
</file>