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33E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CB0CF2">
        <w:rPr>
          <w:rFonts w:asciiTheme="majorBidi" w:hAnsiTheme="majorBidi" w:cstheme="majorBidi"/>
          <w:sz w:val="28"/>
          <w:szCs w:val="28"/>
        </w:rPr>
        <w:t>Муниципальное общеобразовательное учреждение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CB0CF2">
        <w:rPr>
          <w:rFonts w:asciiTheme="majorBidi" w:hAnsiTheme="majorBidi" w:cstheme="majorBidi"/>
          <w:sz w:val="28"/>
          <w:szCs w:val="28"/>
        </w:rPr>
        <w:t xml:space="preserve"> "Ладва-</w:t>
      </w:r>
      <w:proofErr w:type="spellStart"/>
      <w:r w:rsidRPr="00CB0CF2">
        <w:rPr>
          <w:rFonts w:asciiTheme="majorBidi" w:hAnsiTheme="majorBidi" w:cstheme="majorBidi"/>
          <w:sz w:val="28"/>
          <w:szCs w:val="28"/>
        </w:rPr>
        <w:t>Веткинская</w:t>
      </w:r>
      <w:proofErr w:type="spellEnd"/>
      <w:r w:rsidRPr="00CB0CF2">
        <w:rPr>
          <w:rFonts w:asciiTheme="majorBidi" w:hAnsiTheme="majorBidi" w:cstheme="majorBidi"/>
          <w:sz w:val="28"/>
          <w:szCs w:val="28"/>
        </w:rPr>
        <w:t xml:space="preserve"> основная общеобразовательная школа № 7"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CB0CF2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CB0CF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CB0CF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педсовет</w:t>
            </w:r>
            <w:proofErr w:type="spellEnd"/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20C9A" w:rsidRPr="00D80408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D80408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“22.05.2025”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CB0CF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B0CF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CB0CF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B0CF2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620C9A" w:rsidRPr="00CB0CF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B0CF2">
              <w:rPr>
                <w:rFonts w:asciiTheme="majorBidi" w:hAnsiTheme="majorBidi" w:cstheme="majorBidi"/>
                <w:sz w:val="24"/>
                <w:szCs w:val="24"/>
              </w:rPr>
              <w:t>Коршаков Дмитрий Викторович</w:t>
            </w:r>
          </w:p>
          <w:p w:rsidR="00620C9A" w:rsidRPr="00D80408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D80408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“22.05.2025”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Прионежский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Республика Карелия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учреждение "Ладва-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Веткинская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 № 7"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4A49B7" w:rsidRPr="004A49B7" w:rsidRDefault="004A49B7" w:rsidP="001A75C4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школе реализуется в</w:t>
      </w:r>
      <w:r w:rsidRPr="004A49B7">
        <w:rPr>
          <w:rFonts w:ascii="Times New Roman" w:hAnsi="Times New Roman" w:cs="Times New Roman"/>
          <w:sz w:val="28"/>
          <w:szCs w:val="28"/>
          <w:shd w:val="clear" w:color="auto" w:fill="FFFFFF"/>
        </w:rPr>
        <w:t>ариант 1. </w:t>
      </w:r>
      <w:hyperlink r:id="rId6" w:anchor="/document/99/1311283806/ZAP23103F0/" w:tgtFrame="_blank" w:history="1">
        <w:r w:rsidRPr="004A49B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учебный план НОО без родного языка и литературного чтения на родном языке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"Ладва-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Веткинская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 № 7"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"Ладва-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Веткинская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 № 7"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29.05.2026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5953F9" w:rsidRDefault="00F23C59" w:rsidP="005953F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</w:t>
      </w:r>
      <w:r w:rsidR="00BB133E">
        <w:rPr>
          <w:rStyle w:val="markedcontent"/>
          <w:rFonts w:asciiTheme="majorBidi" w:hAnsiTheme="majorBidi" w:cstheme="majorBidi"/>
          <w:sz w:val="28"/>
          <w:szCs w:val="28"/>
        </w:rPr>
        <w:t xml:space="preserve">нагрузки </w:t>
      </w:r>
      <w:proofErr w:type="gramStart"/>
      <w:r w:rsidR="00BB133E">
        <w:rPr>
          <w:rStyle w:val="markedcontent"/>
          <w:rFonts w:asciiTheme="majorBidi" w:hAnsiTheme="majorBidi" w:cstheme="majorBidi"/>
          <w:sz w:val="28"/>
          <w:szCs w:val="28"/>
        </w:rPr>
        <w:t>обучающихся,  использовано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 пр</w:t>
      </w:r>
      <w:r w:rsidR="00BB133E">
        <w:rPr>
          <w:rStyle w:val="markedcontent"/>
          <w:rFonts w:asciiTheme="majorBidi" w:hAnsiTheme="majorBidi" w:cstheme="majorBidi"/>
          <w:sz w:val="28"/>
          <w:szCs w:val="28"/>
        </w:rPr>
        <w:t>оведение учебных занятий по физической культуре (третий час физкультуры) в 1-3 классах. В 4 классе третий час физкультуры реализуется за счет курса внеурочной</w:t>
      </w:r>
      <w:r w:rsidR="005953F9">
        <w:rPr>
          <w:rStyle w:val="markedcontent"/>
          <w:rFonts w:asciiTheme="majorBidi" w:hAnsiTheme="majorBidi" w:cstheme="majorBidi"/>
          <w:sz w:val="28"/>
          <w:szCs w:val="28"/>
        </w:rPr>
        <w:t xml:space="preserve"> деятельности «Движение- жизнь»</w:t>
      </w:r>
      <w:r w:rsidR="005953F9" w:rsidRPr="005953F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953F9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5953F9" w:rsidRPr="006971BE">
        <w:rPr>
          <w:rFonts w:ascii="Times New Roman" w:hAnsi="Times New Roman" w:cs="Times New Roman"/>
          <w:sz w:val="28"/>
          <w:szCs w:val="28"/>
          <w:shd w:val="clear" w:color="auto" w:fill="FFF2CF"/>
        </w:rPr>
        <w:t>для реализации </w:t>
      </w:r>
      <w:hyperlink r:id="rId7" w:tgtFrame="_self" w:history="1">
        <w:r w:rsidR="005953F9" w:rsidRPr="006971B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Концепции развития детско-юношеского спорта в России до 2030 года</w:t>
        </w:r>
      </w:hyperlink>
      <w:r w:rsidR="005953F9">
        <w:rPr>
          <w:rFonts w:ascii="Arial" w:hAnsi="Arial" w:cs="Arial"/>
          <w:color w:val="222222"/>
          <w:sz w:val="21"/>
          <w:szCs w:val="21"/>
          <w:shd w:val="clear" w:color="auto" w:fill="FFF2CF"/>
        </w:rPr>
        <w:t> )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D7B0E" w:rsidRPr="008E0553" w:rsidRDefault="00BF0C5B" w:rsidP="00DD2D9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BB133E">
        <w:rPr>
          <w:rStyle w:val="markedcontent"/>
          <w:rFonts w:asciiTheme="majorBidi" w:hAnsiTheme="majorBidi" w:cstheme="majorBidi"/>
          <w:sz w:val="28"/>
          <w:szCs w:val="28"/>
        </w:rPr>
        <w:t>Муниципальном общеобразовательном учреждении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"Ладва-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Веткинская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 № 7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</w:t>
      </w:r>
      <w:r w:rsidR="00BB133E">
        <w:rPr>
          <w:rStyle w:val="markedcontent"/>
          <w:rFonts w:asciiTheme="majorBidi" w:hAnsiTheme="majorBidi" w:cstheme="majorBidi"/>
          <w:sz w:val="28"/>
          <w:szCs w:val="28"/>
        </w:rPr>
        <w:t xml:space="preserve"> светской этики» </w:t>
      </w:r>
      <w:proofErr w:type="gramStart"/>
      <w:r w:rsidR="00BB133E">
        <w:rPr>
          <w:rStyle w:val="markedcontent"/>
          <w:rFonts w:asciiTheme="majorBidi" w:hAnsiTheme="majorBidi" w:cstheme="majorBidi"/>
          <w:sz w:val="28"/>
          <w:szCs w:val="28"/>
        </w:rPr>
        <w:t>выбор  учебного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B133E">
        <w:rPr>
          <w:rStyle w:val="markedcontent"/>
          <w:rFonts w:asciiTheme="majorBidi" w:hAnsiTheme="majorBidi" w:cstheme="majorBidi"/>
          <w:sz w:val="28"/>
          <w:szCs w:val="28"/>
        </w:rPr>
        <w:t>модуля (Основы светской этики) осуществляе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</w:t>
      </w:r>
      <w:r w:rsidR="00BB133E">
        <w:rPr>
          <w:rStyle w:val="markedcontent"/>
          <w:rFonts w:asciiTheme="majorBidi" w:hAnsiTheme="majorBidi" w:cstheme="majorBidi"/>
          <w:sz w:val="28"/>
          <w:szCs w:val="28"/>
        </w:rPr>
        <w:t>еления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DD2D97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всего объема учебной дисциплины за учебный год (годовое оценивание).</w:t>
      </w:r>
      <w:r w:rsidR="00DD2D97" w:rsidRPr="00DD2D9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</w:t>
      </w:r>
      <w:r w:rsidR="00BB133E">
        <w:rPr>
          <w:rStyle w:val="markedcontent"/>
          <w:rFonts w:asciiTheme="majorBidi" w:hAnsiTheme="majorBidi" w:cstheme="majorBidi"/>
          <w:sz w:val="28"/>
          <w:szCs w:val="28"/>
        </w:rPr>
        <w:t xml:space="preserve">тестация </w:t>
      </w:r>
      <w:proofErr w:type="gramStart"/>
      <w:r w:rsidR="00BB133E">
        <w:rPr>
          <w:rStyle w:val="markedcontent"/>
          <w:rFonts w:asciiTheme="majorBidi" w:hAnsiTheme="majorBidi" w:cstheme="majorBidi"/>
          <w:sz w:val="28"/>
          <w:szCs w:val="28"/>
        </w:rPr>
        <w:t xml:space="preserve">обучающихся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BB133E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</w:t>
      </w:r>
      <w:r w:rsidR="00BB133E">
        <w:rPr>
          <w:rStyle w:val="markedcontent"/>
          <w:rFonts w:asciiTheme="majorBidi" w:hAnsiTheme="majorBidi" w:cstheme="majorBidi"/>
          <w:sz w:val="28"/>
          <w:szCs w:val="28"/>
        </w:rPr>
        <w:t xml:space="preserve">ениваются по четвертям.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"Ладва-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Веткинская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 № 7"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УЧЕБНЫЙ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ПЛАН</w:t>
      </w:r>
      <w:r w:rsidR="00B003E0">
        <w:rPr>
          <w:rStyle w:val="markedcontent"/>
          <w:rFonts w:asciiTheme="majorBidi" w:hAnsiTheme="majorBidi" w:cstheme="majorBidi"/>
          <w:sz w:val="28"/>
          <w:szCs w:val="28"/>
        </w:rPr>
        <w:t xml:space="preserve">  НОО</w:t>
      </w:r>
      <w:proofErr w:type="gramEnd"/>
      <w:r w:rsidR="00B003E0">
        <w:rPr>
          <w:rStyle w:val="markedcontent"/>
          <w:rFonts w:asciiTheme="majorBidi" w:hAnsiTheme="majorBidi" w:cstheme="majorBidi"/>
          <w:sz w:val="28"/>
          <w:szCs w:val="28"/>
        </w:rPr>
        <w:t xml:space="preserve"> 2025-2026 г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18"/>
        <w:gridCol w:w="4142"/>
        <w:gridCol w:w="1572"/>
        <w:gridCol w:w="1570"/>
        <w:gridCol w:w="1570"/>
        <w:gridCol w:w="1570"/>
      </w:tblGrid>
      <w:tr w:rsidR="00CC5D4A">
        <w:tc>
          <w:tcPr>
            <w:tcW w:w="6000" w:type="dxa"/>
            <w:vMerge w:val="restart"/>
            <w:shd w:val="clear" w:color="auto" w:fill="D9D9D9"/>
          </w:tcPr>
          <w:p w:rsidR="00CC5D4A" w:rsidRDefault="007A0C28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CC5D4A" w:rsidRDefault="007A0C28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CC5D4A" w:rsidRDefault="007A0C2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C5D4A">
        <w:tc>
          <w:tcPr>
            <w:tcW w:w="2425" w:type="dxa"/>
            <w:vMerge/>
          </w:tcPr>
          <w:p w:rsidR="00CC5D4A" w:rsidRDefault="00CC5D4A"/>
        </w:tc>
        <w:tc>
          <w:tcPr>
            <w:tcW w:w="2425" w:type="dxa"/>
            <w:vMerge/>
          </w:tcPr>
          <w:p w:rsidR="00CC5D4A" w:rsidRDefault="00CC5D4A"/>
        </w:tc>
        <w:tc>
          <w:tcPr>
            <w:tcW w:w="0" w:type="dxa"/>
            <w:shd w:val="clear" w:color="auto" w:fill="D9D9D9"/>
          </w:tcPr>
          <w:p w:rsidR="00CC5D4A" w:rsidRDefault="007A0C28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CC5D4A" w:rsidRDefault="007A0C2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CC5D4A" w:rsidRDefault="007A0C28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CC5D4A" w:rsidRDefault="007A0C28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CC5D4A">
        <w:tc>
          <w:tcPr>
            <w:tcW w:w="14550" w:type="dxa"/>
            <w:gridSpan w:val="6"/>
            <w:shd w:val="clear" w:color="auto" w:fill="FFFFB3"/>
          </w:tcPr>
          <w:p w:rsidR="00CC5D4A" w:rsidRDefault="007A0C28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CC5D4A">
        <w:tc>
          <w:tcPr>
            <w:tcW w:w="2425" w:type="dxa"/>
            <w:vMerge w:val="restart"/>
          </w:tcPr>
          <w:p w:rsidR="00CC5D4A" w:rsidRDefault="007A0C28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CC5D4A" w:rsidRDefault="007A0C28">
            <w:r>
              <w:t>Русский язык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5</w:t>
            </w:r>
          </w:p>
        </w:tc>
      </w:tr>
      <w:tr w:rsidR="00CC5D4A">
        <w:tc>
          <w:tcPr>
            <w:tcW w:w="2425" w:type="dxa"/>
            <w:vMerge/>
          </w:tcPr>
          <w:p w:rsidR="00CC5D4A" w:rsidRDefault="00CC5D4A"/>
        </w:tc>
        <w:tc>
          <w:tcPr>
            <w:tcW w:w="2425" w:type="dxa"/>
          </w:tcPr>
          <w:p w:rsidR="00CC5D4A" w:rsidRDefault="007A0C28">
            <w:r>
              <w:t>Литературное чтение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4</w:t>
            </w:r>
          </w:p>
        </w:tc>
      </w:tr>
      <w:tr w:rsidR="00CC5D4A">
        <w:tc>
          <w:tcPr>
            <w:tcW w:w="2425" w:type="dxa"/>
          </w:tcPr>
          <w:p w:rsidR="00CC5D4A" w:rsidRDefault="007A0C28">
            <w:r>
              <w:t>Иностранный язык</w:t>
            </w:r>
          </w:p>
        </w:tc>
        <w:tc>
          <w:tcPr>
            <w:tcW w:w="2425" w:type="dxa"/>
          </w:tcPr>
          <w:p w:rsidR="00CC5D4A" w:rsidRDefault="007A0C28">
            <w:r>
              <w:t>Иностранный язык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2</w:t>
            </w:r>
          </w:p>
        </w:tc>
      </w:tr>
      <w:tr w:rsidR="00CC5D4A">
        <w:tc>
          <w:tcPr>
            <w:tcW w:w="2425" w:type="dxa"/>
          </w:tcPr>
          <w:p w:rsidR="00CC5D4A" w:rsidRDefault="007A0C28">
            <w:r>
              <w:t>Математика и информатика</w:t>
            </w:r>
          </w:p>
        </w:tc>
        <w:tc>
          <w:tcPr>
            <w:tcW w:w="2425" w:type="dxa"/>
          </w:tcPr>
          <w:p w:rsidR="00CC5D4A" w:rsidRDefault="007A0C28">
            <w:r>
              <w:t>Математика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4</w:t>
            </w:r>
          </w:p>
        </w:tc>
      </w:tr>
      <w:tr w:rsidR="00CC5D4A">
        <w:tc>
          <w:tcPr>
            <w:tcW w:w="2425" w:type="dxa"/>
          </w:tcPr>
          <w:p w:rsidR="00CC5D4A" w:rsidRDefault="007A0C28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CC5D4A" w:rsidRDefault="007A0C28">
            <w:r>
              <w:t>Окружающий мир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2</w:t>
            </w:r>
          </w:p>
        </w:tc>
      </w:tr>
      <w:tr w:rsidR="00CC5D4A">
        <w:tc>
          <w:tcPr>
            <w:tcW w:w="2425" w:type="dxa"/>
          </w:tcPr>
          <w:p w:rsidR="00CC5D4A" w:rsidRDefault="007A0C28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CC5D4A" w:rsidRDefault="007A0C28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1</w:t>
            </w:r>
          </w:p>
        </w:tc>
      </w:tr>
      <w:tr w:rsidR="00CC5D4A">
        <w:tc>
          <w:tcPr>
            <w:tcW w:w="2425" w:type="dxa"/>
            <w:vMerge w:val="restart"/>
          </w:tcPr>
          <w:p w:rsidR="00CC5D4A" w:rsidRDefault="007A0C28">
            <w:r>
              <w:t>Искусство</w:t>
            </w:r>
          </w:p>
        </w:tc>
        <w:tc>
          <w:tcPr>
            <w:tcW w:w="2425" w:type="dxa"/>
          </w:tcPr>
          <w:p w:rsidR="00CC5D4A" w:rsidRDefault="007A0C28">
            <w:r>
              <w:t>Изобразительное искусство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1</w:t>
            </w:r>
          </w:p>
        </w:tc>
      </w:tr>
      <w:tr w:rsidR="00CC5D4A">
        <w:tc>
          <w:tcPr>
            <w:tcW w:w="2425" w:type="dxa"/>
            <w:vMerge/>
          </w:tcPr>
          <w:p w:rsidR="00CC5D4A" w:rsidRDefault="00CC5D4A"/>
        </w:tc>
        <w:tc>
          <w:tcPr>
            <w:tcW w:w="2425" w:type="dxa"/>
          </w:tcPr>
          <w:p w:rsidR="00CC5D4A" w:rsidRDefault="007A0C28">
            <w:r>
              <w:t>Музыка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1</w:t>
            </w:r>
          </w:p>
        </w:tc>
      </w:tr>
      <w:tr w:rsidR="00CC5D4A">
        <w:tc>
          <w:tcPr>
            <w:tcW w:w="2425" w:type="dxa"/>
          </w:tcPr>
          <w:p w:rsidR="00CC5D4A" w:rsidRDefault="007A0C28">
            <w:r>
              <w:t>Технология</w:t>
            </w:r>
          </w:p>
        </w:tc>
        <w:tc>
          <w:tcPr>
            <w:tcW w:w="2425" w:type="dxa"/>
          </w:tcPr>
          <w:p w:rsidR="00CC5D4A" w:rsidRDefault="007A0C28">
            <w:r>
              <w:t>Труд (технология)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1</w:t>
            </w:r>
          </w:p>
        </w:tc>
      </w:tr>
      <w:tr w:rsidR="00CC5D4A">
        <w:tc>
          <w:tcPr>
            <w:tcW w:w="2425" w:type="dxa"/>
          </w:tcPr>
          <w:p w:rsidR="00CC5D4A" w:rsidRDefault="007A0C28">
            <w:r>
              <w:t>Физическая культура</w:t>
            </w:r>
          </w:p>
        </w:tc>
        <w:tc>
          <w:tcPr>
            <w:tcW w:w="2425" w:type="dxa"/>
          </w:tcPr>
          <w:p w:rsidR="00CC5D4A" w:rsidRDefault="007A0C28">
            <w:r>
              <w:t>Физическая культура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2</w:t>
            </w:r>
          </w:p>
        </w:tc>
      </w:tr>
      <w:tr w:rsidR="00CC5D4A" w:rsidTr="00B003E0">
        <w:tc>
          <w:tcPr>
            <w:tcW w:w="4850" w:type="dxa"/>
            <w:gridSpan w:val="2"/>
            <w:shd w:val="clear" w:color="auto" w:fill="D0CECE" w:themeFill="background2" w:themeFillShade="E6"/>
          </w:tcPr>
          <w:p w:rsidR="00CC5D4A" w:rsidRPr="00B003E0" w:rsidRDefault="007A0C28">
            <w:pPr>
              <w:rPr>
                <w:b/>
              </w:rPr>
            </w:pPr>
            <w:r w:rsidRPr="00B003E0">
              <w:rPr>
                <w:b/>
              </w:rPr>
              <w:t>Итого</w:t>
            </w:r>
          </w:p>
        </w:tc>
        <w:tc>
          <w:tcPr>
            <w:tcW w:w="2425" w:type="dxa"/>
            <w:shd w:val="clear" w:color="auto" w:fill="D0CECE" w:themeFill="background2" w:themeFillShade="E6"/>
          </w:tcPr>
          <w:p w:rsidR="00CC5D4A" w:rsidRPr="00B003E0" w:rsidRDefault="007A0C28">
            <w:pPr>
              <w:jc w:val="center"/>
              <w:rPr>
                <w:b/>
              </w:rPr>
            </w:pPr>
            <w:r w:rsidRPr="00B003E0">
              <w:rPr>
                <w:b/>
              </w:rPr>
              <w:t>20</w:t>
            </w:r>
          </w:p>
        </w:tc>
        <w:tc>
          <w:tcPr>
            <w:tcW w:w="2425" w:type="dxa"/>
            <w:shd w:val="clear" w:color="auto" w:fill="D0CECE" w:themeFill="background2" w:themeFillShade="E6"/>
          </w:tcPr>
          <w:p w:rsidR="00CC5D4A" w:rsidRPr="00B003E0" w:rsidRDefault="007A0C28">
            <w:pPr>
              <w:jc w:val="center"/>
              <w:rPr>
                <w:b/>
              </w:rPr>
            </w:pPr>
            <w:r w:rsidRPr="00B003E0">
              <w:rPr>
                <w:b/>
              </w:rPr>
              <w:t>22</w:t>
            </w:r>
          </w:p>
        </w:tc>
        <w:tc>
          <w:tcPr>
            <w:tcW w:w="2425" w:type="dxa"/>
            <w:shd w:val="clear" w:color="auto" w:fill="D0CECE" w:themeFill="background2" w:themeFillShade="E6"/>
          </w:tcPr>
          <w:p w:rsidR="00CC5D4A" w:rsidRPr="00B003E0" w:rsidRDefault="007A0C28">
            <w:pPr>
              <w:jc w:val="center"/>
              <w:rPr>
                <w:b/>
              </w:rPr>
            </w:pPr>
            <w:r w:rsidRPr="00B003E0">
              <w:rPr>
                <w:b/>
              </w:rPr>
              <w:t>22</w:t>
            </w:r>
          </w:p>
        </w:tc>
        <w:tc>
          <w:tcPr>
            <w:tcW w:w="2425" w:type="dxa"/>
            <w:shd w:val="clear" w:color="auto" w:fill="D0CECE" w:themeFill="background2" w:themeFillShade="E6"/>
          </w:tcPr>
          <w:p w:rsidR="00CC5D4A" w:rsidRPr="00B003E0" w:rsidRDefault="007A0C28">
            <w:pPr>
              <w:jc w:val="center"/>
              <w:rPr>
                <w:b/>
              </w:rPr>
            </w:pPr>
            <w:r w:rsidRPr="00B003E0">
              <w:rPr>
                <w:b/>
              </w:rPr>
              <w:t>23</w:t>
            </w:r>
          </w:p>
        </w:tc>
      </w:tr>
      <w:tr w:rsidR="00CC5D4A">
        <w:tc>
          <w:tcPr>
            <w:tcW w:w="14550" w:type="dxa"/>
            <w:gridSpan w:val="6"/>
            <w:shd w:val="clear" w:color="auto" w:fill="FFFFB3"/>
          </w:tcPr>
          <w:p w:rsidR="00CC5D4A" w:rsidRPr="00B003E0" w:rsidRDefault="007A0C28">
            <w:pPr>
              <w:jc w:val="center"/>
              <w:rPr>
                <w:b/>
              </w:rPr>
            </w:pPr>
            <w:r w:rsidRPr="00B003E0"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CC5D4A">
        <w:tc>
          <w:tcPr>
            <w:tcW w:w="4850" w:type="dxa"/>
            <w:gridSpan w:val="2"/>
            <w:shd w:val="clear" w:color="auto" w:fill="D9D9D9"/>
          </w:tcPr>
          <w:p w:rsidR="00CC5D4A" w:rsidRDefault="007A0C28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CC5D4A" w:rsidRDefault="00CC5D4A"/>
        </w:tc>
        <w:tc>
          <w:tcPr>
            <w:tcW w:w="2425" w:type="dxa"/>
            <w:shd w:val="clear" w:color="auto" w:fill="D9D9D9"/>
          </w:tcPr>
          <w:p w:rsidR="00CC5D4A" w:rsidRDefault="00CC5D4A"/>
        </w:tc>
        <w:tc>
          <w:tcPr>
            <w:tcW w:w="2425" w:type="dxa"/>
            <w:shd w:val="clear" w:color="auto" w:fill="D9D9D9"/>
          </w:tcPr>
          <w:p w:rsidR="00CC5D4A" w:rsidRDefault="00CC5D4A"/>
        </w:tc>
        <w:tc>
          <w:tcPr>
            <w:tcW w:w="2425" w:type="dxa"/>
            <w:shd w:val="clear" w:color="auto" w:fill="D9D9D9"/>
          </w:tcPr>
          <w:p w:rsidR="00CC5D4A" w:rsidRDefault="00CC5D4A"/>
        </w:tc>
      </w:tr>
      <w:tr w:rsidR="00CC5D4A">
        <w:tc>
          <w:tcPr>
            <w:tcW w:w="4850" w:type="dxa"/>
            <w:gridSpan w:val="2"/>
          </w:tcPr>
          <w:p w:rsidR="00CC5D4A" w:rsidRDefault="007A0C28">
            <w:r>
              <w:t>Физическая культура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C5D4A" w:rsidRDefault="007A0C28">
            <w:pPr>
              <w:jc w:val="center"/>
            </w:pPr>
            <w:r>
              <w:t>0</w:t>
            </w:r>
          </w:p>
        </w:tc>
      </w:tr>
      <w:tr w:rsidR="00CC5D4A" w:rsidTr="00B003E0">
        <w:tc>
          <w:tcPr>
            <w:tcW w:w="4850" w:type="dxa"/>
            <w:gridSpan w:val="2"/>
            <w:shd w:val="clear" w:color="auto" w:fill="D5DCE4" w:themeFill="text2" w:themeFillTint="33"/>
          </w:tcPr>
          <w:p w:rsidR="00CC5D4A" w:rsidRPr="00B003E0" w:rsidRDefault="007A0C28">
            <w:pPr>
              <w:rPr>
                <w:b/>
              </w:rPr>
            </w:pPr>
            <w:r w:rsidRPr="00B003E0">
              <w:rPr>
                <w:b/>
              </w:rPr>
              <w:t>Итого</w:t>
            </w:r>
          </w:p>
        </w:tc>
        <w:tc>
          <w:tcPr>
            <w:tcW w:w="2425" w:type="dxa"/>
            <w:shd w:val="clear" w:color="auto" w:fill="D5DCE4" w:themeFill="text2" w:themeFillTint="33"/>
          </w:tcPr>
          <w:p w:rsidR="00CC5D4A" w:rsidRPr="00B003E0" w:rsidRDefault="007A0C28">
            <w:pPr>
              <w:jc w:val="center"/>
              <w:rPr>
                <w:b/>
              </w:rPr>
            </w:pPr>
            <w:r w:rsidRPr="00B003E0"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5DCE4" w:themeFill="text2" w:themeFillTint="33"/>
          </w:tcPr>
          <w:p w:rsidR="00CC5D4A" w:rsidRPr="00B003E0" w:rsidRDefault="007A0C28">
            <w:pPr>
              <w:jc w:val="center"/>
              <w:rPr>
                <w:b/>
              </w:rPr>
            </w:pPr>
            <w:r w:rsidRPr="00B003E0"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5DCE4" w:themeFill="text2" w:themeFillTint="33"/>
          </w:tcPr>
          <w:p w:rsidR="00CC5D4A" w:rsidRPr="00B003E0" w:rsidRDefault="007A0C28">
            <w:pPr>
              <w:jc w:val="center"/>
              <w:rPr>
                <w:b/>
              </w:rPr>
            </w:pPr>
            <w:r w:rsidRPr="00B003E0"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5DCE4" w:themeFill="text2" w:themeFillTint="33"/>
          </w:tcPr>
          <w:p w:rsidR="00CC5D4A" w:rsidRPr="00B003E0" w:rsidRDefault="007A0C28">
            <w:pPr>
              <w:jc w:val="center"/>
              <w:rPr>
                <w:b/>
              </w:rPr>
            </w:pPr>
            <w:r w:rsidRPr="00B003E0">
              <w:rPr>
                <w:b/>
              </w:rPr>
              <w:t>0</w:t>
            </w:r>
          </w:p>
        </w:tc>
      </w:tr>
      <w:tr w:rsidR="00CC5D4A" w:rsidTr="00B003E0">
        <w:tc>
          <w:tcPr>
            <w:tcW w:w="4850" w:type="dxa"/>
            <w:gridSpan w:val="2"/>
            <w:shd w:val="clear" w:color="auto" w:fill="D5DCE4" w:themeFill="text2" w:themeFillTint="33"/>
          </w:tcPr>
          <w:p w:rsidR="00CC5D4A" w:rsidRPr="00B003E0" w:rsidRDefault="007A0C28">
            <w:pPr>
              <w:rPr>
                <w:b/>
              </w:rPr>
            </w:pPr>
            <w:r w:rsidRPr="00B003E0">
              <w:rPr>
                <w:b/>
              </w:rPr>
              <w:t>ИТОГО недельная нагрузка</w:t>
            </w:r>
          </w:p>
        </w:tc>
        <w:tc>
          <w:tcPr>
            <w:tcW w:w="2425" w:type="dxa"/>
            <w:shd w:val="clear" w:color="auto" w:fill="D5DCE4" w:themeFill="text2" w:themeFillTint="33"/>
          </w:tcPr>
          <w:p w:rsidR="00CC5D4A" w:rsidRPr="00B003E0" w:rsidRDefault="007A0C28">
            <w:pPr>
              <w:jc w:val="center"/>
              <w:rPr>
                <w:b/>
              </w:rPr>
            </w:pPr>
            <w:r w:rsidRPr="00B003E0">
              <w:rPr>
                <w:b/>
              </w:rPr>
              <w:t>21</w:t>
            </w:r>
          </w:p>
        </w:tc>
        <w:tc>
          <w:tcPr>
            <w:tcW w:w="2425" w:type="dxa"/>
            <w:shd w:val="clear" w:color="auto" w:fill="D5DCE4" w:themeFill="text2" w:themeFillTint="33"/>
          </w:tcPr>
          <w:p w:rsidR="00CC5D4A" w:rsidRPr="00B003E0" w:rsidRDefault="007A0C28">
            <w:pPr>
              <w:jc w:val="center"/>
              <w:rPr>
                <w:b/>
              </w:rPr>
            </w:pPr>
            <w:r w:rsidRPr="00B003E0">
              <w:rPr>
                <w:b/>
              </w:rPr>
              <w:t>23</w:t>
            </w:r>
          </w:p>
        </w:tc>
        <w:tc>
          <w:tcPr>
            <w:tcW w:w="2425" w:type="dxa"/>
            <w:shd w:val="clear" w:color="auto" w:fill="D5DCE4" w:themeFill="text2" w:themeFillTint="33"/>
          </w:tcPr>
          <w:p w:rsidR="00CC5D4A" w:rsidRPr="00B003E0" w:rsidRDefault="007A0C28">
            <w:pPr>
              <w:jc w:val="center"/>
              <w:rPr>
                <w:b/>
              </w:rPr>
            </w:pPr>
            <w:r w:rsidRPr="00B003E0">
              <w:rPr>
                <w:b/>
              </w:rPr>
              <w:t>23</w:t>
            </w:r>
          </w:p>
        </w:tc>
        <w:tc>
          <w:tcPr>
            <w:tcW w:w="2425" w:type="dxa"/>
            <w:shd w:val="clear" w:color="auto" w:fill="D5DCE4" w:themeFill="text2" w:themeFillTint="33"/>
          </w:tcPr>
          <w:p w:rsidR="00CC5D4A" w:rsidRPr="00B003E0" w:rsidRDefault="007A0C28">
            <w:pPr>
              <w:jc w:val="center"/>
              <w:rPr>
                <w:b/>
              </w:rPr>
            </w:pPr>
            <w:r w:rsidRPr="00B003E0">
              <w:rPr>
                <w:b/>
              </w:rPr>
              <w:t>23</w:t>
            </w:r>
          </w:p>
        </w:tc>
      </w:tr>
      <w:tr w:rsidR="00CC5D4A">
        <w:tc>
          <w:tcPr>
            <w:tcW w:w="4850" w:type="dxa"/>
            <w:gridSpan w:val="2"/>
            <w:shd w:val="clear" w:color="auto" w:fill="FCE3FC"/>
          </w:tcPr>
          <w:p w:rsidR="00CC5D4A" w:rsidRDefault="007A0C28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CC5D4A" w:rsidRDefault="007A0C28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CC5D4A" w:rsidRDefault="007A0C28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CC5D4A" w:rsidRDefault="007A0C28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CC5D4A" w:rsidRDefault="007A0C28">
            <w:pPr>
              <w:jc w:val="center"/>
            </w:pPr>
            <w:r>
              <w:t>34</w:t>
            </w:r>
          </w:p>
        </w:tc>
      </w:tr>
      <w:tr w:rsidR="00CC5D4A">
        <w:tc>
          <w:tcPr>
            <w:tcW w:w="4850" w:type="dxa"/>
            <w:gridSpan w:val="2"/>
            <w:shd w:val="clear" w:color="auto" w:fill="FCE3FC"/>
          </w:tcPr>
          <w:p w:rsidR="00CC5D4A" w:rsidRDefault="007A0C28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CC5D4A" w:rsidRDefault="007A0C28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CC5D4A" w:rsidRDefault="007A0C28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CC5D4A" w:rsidRDefault="007A0C28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CC5D4A" w:rsidRDefault="007A0C28">
            <w:pPr>
              <w:jc w:val="center"/>
            </w:pPr>
            <w:r>
              <w:t>782</w:t>
            </w:r>
          </w:p>
        </w:tc>
      </w:tr>
    </w:tbl>
    <w:p w:rsidR="00CC5D4A" w:rsidRDefault="007A0C28">
      <w:r>
        <w:br w:type="page"/>
      </w:r>
    </w:p>
    <w:p w:rsidR="00CC5D4A" w:rsidRDefault="007A0C28">
      <w:r>
        <w:rPr>
          <w:b/>
          <w:sz w:val="32"/>
        </w:rPr>
        <w:lastRenderedPageBreak/>
        <w:t>План внеурочной деятельности (недельный)</w:t>
      </w:r>
      <w:r w:rsidR="00B003E0">
        <w:rPr>
          <w:b/>
          <w:sz w:val="32"/>
        </w:rPr>
        <w:t xml:space="preserve"> НОО 2025-2026 г</w:t>
      </w:r>
    </w:p>
    <w:p w:rsidR="00CC5D4A" w:rsidRDefault="007A0C28">
      <w:r>
        <w:t>Муниципальное общеобразовательное учреждение "Ладва-</w:t>
      </w:r>
      <w:proofErr w:type="spellStart"/>
      <w:r>
        <w:t>Веткинская</w:t>
      </w:r>
      <w:proofErr w:type="spellEnd"/>
      <w:r>
        <w:t xml:space="preserve"> основная общеобразовательная школа № 7"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48"/>
        <w:gridCol w:w="2423"/>
        <w:gridCol w:w="2424"/>
        <w:gridCol w:w="2424"/>
        <w:gridCol w:w="2423"/>
      </w:tblGrid>
      <w:tr w:rsidR="00CC5D4A" w:rsidTr="00C30D14">
        <w:tc>
          <w:tcPr>
            <w:tcW w:w="4848" w:type="dxa"/>
            <w:vMerge w:val="restart"/>
            <w:shd w:val="clear" w:color="auto" w:fill="D9D9D9"/>
          </w:tcPr>
          <w:p w:rsidR="00CC5D4A" w:rsidRDefault="007A0C28">
            <w:r>
              <w:rPr>
                <w:b/>
              </w:rPr>
              <w:t>Учебные курсы</w:t>
            </w:r>
          </w:p>
          <w:p w:rsidR="00CC5D4A" w:rsidRDefault="00CC5D4A"/>
        </w:tc>
        <w:tc>
          <w:tcPr>
            <w:tcW w:w="9694" w:type="dxa"/>
            <w:gridSpan w:val="4"/>
            <w:shd w:val="clear" w:color="auto" w:fill="D9D9D9"/>
          </w:tcPr>
          <w:p w:rsidR="00CC5D4A" w:rsidRDefault="007A0C2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C5D4A" w:rsidTr="00C30D14">
        <w:tc>
          <w:tcPr>
            <w:tcW w:w="4848" w:type="dxa"/>
            <w:vMerge/>
          </w:tcPr>
          <w:p w:rsidR="00CC5D4A" w:rsidRDefault="00CC5D4A"/>
        </w:tc>
        <w:tc>
          <w:tcPr>
            <w:tcW w:w="2423" w:type="dxa"/>
            <w:shd w:val="clear" w:color="auto" w:fill="D9D9D9"/>
          </w:tcPr>
          <w:p w:rsidR="00CC5D4A" w:rsidRDefault="007A0C28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4" w:type="dxa"/>
            <w:shd w:val="clear" w:color="auto" w:fill="D9D9D9"/>
          </w:tcPr>
          <w:p w:rsidR="00CC5D4A" w:rsidRDefault="007A0C2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4" w:type="dxa"/>
            <w:shd w:val="clear" w:color="auto" w:fill="D9D9D9"/>
          </w:tcPr>
          <w:p w:rsidR="00CC5D4A" w:rsidRDefault="007A0C28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3" w:type="dxa"/>
            <w:shd w:val="clear" w:color="auto" w:fill="D9D9D9"/>
          </w:tcPr>
          <w:p w:rsidR="00CC5D4A" w:rsidRDefault="007A0C28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CC5D4A" w:rsidTr="00C30D14">
        <w:tc>
          <w:tcPr>
            <w:tcW w:w="4848" w:type="dxa"/>
          </w:tcPr>
          <w:p w:rsidR="00CC5D4A" w:rsidRDefault="007A0C28">
            <w:r>
              <w:t>Разговоры о важном</w:t>
            </w:r>
          </w:p>
        </w:tc>
        <w:tc>
          <w:tcPr>
            <w:tcW w:w="2423" w:type="dxa"/>
          </w:tcPr>
          <w:p w:rsidR="00CC5D4A" w:rsidRDefault="007A0C28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CC5D4A" w:rsidRDefault="007A0C28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CC5D4A" w:rsidRDefault="007A0C28">
            <w:pPr>
              <w:jc w:val="center"/>
            </w:pPr>
            <w:r>
              <w:t>1</w:t>
            </w:r>
          </w:p>
        </w:tc>
        <w:tc>
          <w:tcPr>
            <w:tcW w:w="2423" w:type="dxa"/>
          </w:tcPr>
          <w:p w:rsidR="00CC5D4A" w:rsidRDefault="007A0C28">
            <w:pPr>
              <w:jc w:val="center"/>
            </w:pPr>
            <w:r>
              <w:t>1</w:t>
            </w:r>
          </w:p>
        </w:tc>
      </w:tr>
      <w:tr w:rsidR="00F35866" w:rsidTr="00C30D14">
        <w:tc>
          <w:tcPr>
            <w:tcW w:w="4848" w:type="dxa"/>
          </w:tcPr>
          <w:p w:rsidR="00F35866" w:rsidRDefault="00F35866">
            <w:r>
              <w:t>Ритмика</w:t>
            </w:r>
          </w:p>
        </w:tc>
        <w:tc>
          <w:tcPr>
            <w:tcW w:w="2423" w:type="dxa"/>
          </w:tcPr>
          <w:p w:rsidR="00F35866" w:rsidRDefault="00F35866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F35866" w:rsidRDefault="00F35866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F35866" w:rsidRDefault="00F35866">
            <w:pPr>
              <w:jc w:val="center"/>
            </w:pPr>
            <w:r>
              <w:t>1</w:t>
            </w:r>
          </w:p>
        </w:tc>
        <w:tc>
          <w:tcPr>
            <w:tcW w:w="2423" w:type="dxa"/>
          </w:tcPr>
          <w:p w:rsidR="00F35866" w:rsidRDefault="00F35866">
            <w:pPr>
              <w:jc w:val="center"/>
            </w:pPr>
            <w:r>
              <w:t>1</w:t>
            </w:r>
          </w:p>
        </w:tc>
      </w:tr>
      <w:tr w:rsidR="00CC5D4A" w:rsidTr="00C30D14">
        <w:tc>
          <w:tcPr>
            <w:tcW w:w="4848" w:type="dxa"/>
          </w:tcPr>
          <w:p w:rsidR="00CC5D4A" w:rsidRDefault="007A0C28">
            <w:r>
              <w:t>Орлята России</w:t>
            </w:r>
          </w:p>
        </w:tc>
        <w:tc>
          <w:tcPr>
            <w:tcW w:w="2423" w:type="dxa"/>
          </w:tcPr>
          <w:p w:rsidR="00CC5D4A" w:rsidRDefault="007A0C28">
            <w:pPr>
              <w:jc w:val="center"/>
            </w:pPr>
            <w:r>
              <w:t>0</w:t>
            </w:r>
          </w:p>
        </w:tc>
        <w:tc>
          <w:tcPr>
            <w:tcW w:w="2424" w:type="dxa"/>
          </w:tcPr>
          <w:p w:rsidR="00CC5D4A" w:rsidRDefault="007A0C28">
            <w:pPr>
              <w:jc w:val="center"/>
            </w:pPr>
            <w:r>
              <w:t>0</w:t>
            </w:r>
          </w:p>
        </w:tc>
        <w:tc>
          <w:tcPr>
            <w:tcW w:w="2424" w:type="dxa"/>
          </w:tcPr>
          <w:p w:rsidR="00CC5D4A" w:rsidRDefault="007A0C28">
            <w:pPr>
              <w:jc w:val="center"/>
            </w:pPr>
            <w:r>
              <w:t>1</w:t>
            </w:r>
          </w:p>
        </w:tc>
        <w:tc>
          <w:tcPr>
            <w:tcW w:w="2423" w:type="dxa"/>
          </w:tcPr>
          <w:p w:rsidR="00CC5D4A" w:rsidRDefault="007A0C28">
            <w:pPr>
              <w:jc w:val="center"/>
            </w:pPr>
            <w:r>
              <w:t>0</w:t>
            </w:r>
          </w:p>
        </w:tc>
      </w:tr>
      <w:tr w:rsidR="00CC5D4A" w:rsidTr="00C30D14">
        <w:tc>
          <w:tcPr>
            <w:tcW w:w="4848" w:type="dxa"/>
          </w:tcPr>
          <w:p w:rsidR="00CC5D4A" w:rsidRDefault="007A0C28">
            <w:r>
              <w:t>Моя малая Родина</w:t>
            </w:r>
          </w:p>
        </w:tc>
        <w:tc>
          <w:tcPr>
            <w:tcW w:w="2423" w:type="dxa"/>
          </w:tcPr>
          <w:p w:rsidR="00CC5D4A" w:rsidRDefault="00CB0CF2">
            <w:pPr>
              <w:jc w:val="center"/>
            </w:pPr>
            <w:r>
              <w:t>0</w:t>
            </w:r>
          </w:p>
        </w:tc>
        <w:tc>
          <w:tcPr>
            <w:tcW w:w="2424" w:type="dxa"/>
          </w:tcPr>
          <w:p w:rsidR="00CC5D4A" w:rsidRDefault="007A0C28">
            <w:pPr>
              <w:jc w:val="center"/>
            </w:pPr>
            <w:r>
              <w:t>0</w:t>
            </w:r>
          </w:p>
        </w:tc>
        <w:tc>
          <w:tcPr>
            <w:tcW w:w="2424" w:type="dxa"/>
          </w:tcPr>
          <w:p w:rsidR="00CC5D4A" w:rsidRDefault="00CB0CF2">
            <w:pPr>
              <w:jc w:val="center"/>
            </w:pPr>
            <w:r>
              <w:t>0,5</w:t>
            </w:r>
          </w:p>
        </w:tc>
        <w:tc>
          <w:tcPr>
            <w:tcW w:w="2423" w:type="dxa"/>
          </w:tcPr>
          <w:p w:rsidR="00CC5D4A" w:rsidRDefault="007A0C28">
            <w:pPr>
              <w:jc w:val="center"/>
            </w:pPr>
            <w:r>
              <w:t>0</w:t>
            </w:r>
          </w:p>
        </w:tc>
      </w:tr>
      <w:tr w:rsidR="00CC5D4A" w:rsidTr="00C30D14">
        <w:tc>
          <w:tcPr>
            <w:tcW w:w="4848" w:type="dxa"/>
          </w:tcPr>
          <w:p w:rsidR="00CC5D4A" w:rsidRDefault="007A0C28">
            <w:r>
              <w:t>Функциональная грамотность</w:t>
            </w:r>
          </w:p>
        </w:tc>
        <w:tc>
          <w:tcPr>
            <w:tcW w:w="2423" w:type="dxa"/>
          </w:tcPr>
          <w:p w:rsidR="00CC5D4A" w:rsidRDefault="007A0C28">
            <w:pPr>
              <w:jc w:val="center"/>
            </w:pPr>
            <w:r>
              <w:t>0</w:t>
            </w:r>
          </w:p>
        </w:tc>
        <w:tc>
          <w:tcPr>
            <w:tcW w:w="2424" w:type="dxa"/>
          </w:tcPr>
          <w:p w:rsidR="00CC5D4A" w:rsidRDefault="007A0C28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CC5D4A" w:rsidRDefault="007A0C28">
            <w:pPr>
              <w:jc w:val="center"/>
            </w:pPr>
            <w:r>
              <w:t>1</w:t>
            </w:r>
          </w:p>
        </w:tc>
        <w:tc>
          <w:tcPr>
            <w:tcW w:w="2423" w:type="dxa"/>
          </w:tcPr>
          <w:p w:rsidR="00CC5D4A" w:rsidRDefault="007A0C28">
            <w:pPr>
              <w:jc w:val="center"/>
            </w:pPr>
            <w:r>
              <w:t>1</w:t>
            </w:r>
          </w:p>
        </w:tc>
      </w:tr>
      <w:tr w:rsidR="00CC5D4A" w:rsidTr="00C30D14">
        <w:tc>
          <w:tcPr>
            <w:tcW w:w="4848" w:type="dxa"/>
          </w:tcPr>
          <w:p w:rsidR="00CC5D4A" w:rsidRDefault="007A0C28">
            <w:r>
              <w:t>Мир математики</w:t>
            </w:r>
          </w:p>
        </w:tc>
        <w:tc>
          <w:tcPr>
            <w:tcW w:w="2423" w:type="dxa"/>
          </w:tcPr>
          <w:p w:rsidR="00CC5D4A" w:rsidRDefault="007A0C28">
            <w:pPr>
              <w:jc w:val="center"/>
            </w:pPr>
            <w:r>
              <w:t>0</w:t>
            </w:r>
          </w:p>
        </w:tc>
        <w:tc>
          <w:tcPr>
            <w:tcW w:w="2424" w:type="dxa"/>
          </w:tcPr>
          <w:p w:rsidR="00CC5D4A" w:rsidRDefault="007A0C28">
            <w:pPr>
              <w:jc w:val="center"/>
            </w:pPr>
            <w:r>
              <w:t>0</w:t>
            </w:r>
          </w:p>
        </w:tc>
        <w:tc>
          <w:tcPr>
            <w:tcW w:w="2424" w:type="dxa"/>
          </w:tcPr>
          <w:p w:rsidR="00CC5D4A" w:rsidRDefault="007A0C28">
            <w:pPr>
              <w:jc w:val="center"/>
            </w:pPr>
            <w:r>
              <w:t>1</w:t>
            </w:r>
          </w:p>
        </w:tc>
        <w:tc>
          <w:tcPr>
            <w:tcW w:w="2423" w:type="dxa"/>
          </w:tcPr>
          <w:p w:rsidR="00CC5D4A" w:rsidRDefault="007A0C28">
            <w:pPr>
              <w:jc w:val="center"/>
            </w:pPr>
            <w:r>
              <w:t>0</w:t>
            </w:r>
          </w:p>
        </w:tc>
      </w:tr>
      <w:tr w:rsidR="00CC5D4A" w:rsidTr="00C30D14">
        <w:tc>
          <w:tcPr>
            <w:tcW w:w="4848" w:type="dxa"/>
          </w:tcPr>
          <w:p w:rsidR="00CC5D4A" w:rsidRDefault="007A0C28">
            <w:r>
              <w:t xml:space="preserve">Мой маршрут. </w:t>
            </w:r>
            <w:proofErr w:type="spellStart"/>
            <w:r>
              <w:t>Учи.ру</w:t>
            </w:r>
            <w:proofErr w:type="spellEnd"/>
          </w:p>
        </w:tc>
        <w:tc>
          <w:tcPr>
            <w:tcW w:w="2423" w:type="dxa"/>
          </w:tcPr>
          <w:p w:rsidR="00CC5D4A" w:rsidRDefault="00CB0CF2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CC5D4A" w:rsidRDefault="007A0C28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CC5D4A" w:rsidRDefault="00CB0CF2">
            <w:pPr>
              <w:jc w:val="center"/>
            </w:pPr>
            <w:r>
              <w:t>0,5</w:t>
            </w:r>
          </w:p>
        </w:tc>
        <w:tc>
          <w:tcPr>
            <w:tcW w:w="2423" w:type="dxa"/>
          </w:tcPr>
          <w:p w:rsidR="00CC5D4A" w:rsidRDefault="007A0C28">
            <w:pPr>
              <w:jc w:val="center"/>
            </w:pPr>
            <w:r>
              <w:t>1</w:t>
            </w:r>
          </w:p>
        </w:tc>
      </w:tr>
      <w:tr w:rsidR="00CC5D4A" w:rsidTr="00C30D14">
        <w:tc>
          <w:tcPr>
            <w:tcW w:w="4848" w:type="dxa"/>
          </w:tcPr>
          <w:p w:rsidR="00CC5D4A" w:rsidRDefault="00F412A3">
            <w:r>
              <w:t>Край. в котором я живу</w:t>
            </w:r>
          </w:p>
        </w:tc>
        <w:tc>
          <w:tcPr>
            <w:tcW w:w="2423" w:type="dxa"/>
          </w:tcPr>
          <w:p w:rsidR="00CC5D4A" w:rsidRDefault="007A0C28">
            <w:pPr>
              <w:jc w:val="center"/>
            </w:pPr>
            <w:r>
              <w:t>0</w:t>
            </w:r>
          </w:p>
        </w:tc>
        <w:tc>
          <w:tcPr>
            <w:tcW w:w="2424" w:type="dxa"/>
          </w:tcPr>
          <w:p w:rsidR="00CC5D4A" w:rsidRDefault="007A0C28">
            <w:pPr>
              <w:jc w:val="center"/>
            </w:pPr>
            <w:r>
              <w:t>0.5</w:t>
            </w:r>
          </w:p>
        </w:tc>
        <w:tc>
          <w:tcPr>
            <w:tcW w:w="2424" w:type="dxa"/>
          </w:tcPr>
          <w:p w:rsidR="00CC5D4A" w:rsidRDefault="007A0C28">
            <w:pPr>
              <w:jc w:val="center"/>
            </w:pPr>
            <w:r>
              <w:t>0</w:t>
            </w:r>
          </w:p>
        </w:tc>
        <w:tc>
          <w:tcPr>
            <w:tcW w:w="2423" w:type="dxa"/>
          </w:tcPr>
          <w:p w:rsidR="00CC5D4A" w:rsidRDefault="007A0C28">
            <w:pPr>
              <w:jc w:val="center"/>
            </w:pPr>
            <w:r>
              <w:t>1</w:t>
            </w:r>
          </w:p>
        </w:tc>
      </w:tr>
      <w:tr w:rsidR="00CC5D4A" w:rsidTr="00C30D14">
        <w:tc>
          <w:tcPr>
            <w:tcW w:w="4848" w:type="dxa"/>
          </w:tcPr>
          <w:p w:rsidR="00CC5D4A" w:rsidRDefault="00C30D14">
            <w:r>
              <w:t>Я -исследователь</w:t>
            </w:r>
          </w:p>
        </w:tc>
        <w:tc>
          <w:tcPr>
            <w:tcW w:w="2423" w:type="dxa"/>
          </w:tcPr>
          <w:p w:rsidR="00CC5D4A" w:rsidRDefault="007A0C28">
            <w:pPr>
              <w:jc w:val="center"/>
            </w:pPr>
            <w:r>
              <w:t>0</w:t>
            </w:r>
          </w:p>
        </w:tc>
        <w:tc>
          <w:tcPr>
            <w:tcW w:w="2424" w:type="dxa"/>
          </w:tcPr>
          <w:p w:rsidR="00CC5D4A" w:rsidRDefault="007A0C28">
            <w:pPr>
              <w:jc w:val="center"/>
            </w:pPr>
            <w:r>
              <w:t>0.5</w:t>
            </w:r>
          </w:p>
        </w:tc>
        <w:tc>
          <w:tcPr>
            <w:tcW w:w="2424" w:type="dxa"/>
          </w:tcPr>
          <w:p w:rsidR="00CC5D4A" w:rsidRDefault="007A0C28">
            <w:pPr>
              <w:jc w:val="center"/>
            </w:pPr>
            <w:r>
              <w:t>0</w:t>
            </w:r>
          </w:p>
        </w:tc>
        <w:tc>
          <w:tcPr>
            <w:tcW w:w="2423" w:type="dxa"/>
          </w:tcPr>
          <w:p w:rsidR="00CC5D4A" w:rsidRDefault="007A0C28">
            <w:pPr>
              <w:jc w:val="center"/>
            </w:pPr>
            <w:r>
              <w:t>0</w:t>
            </w:r>
          </w:p>
        </w:tc>
      </w:tr>
      <w:tr w:rsidR="00CC5D4A" w:rsidTr="00C30D14">
        <w:tc>
          <w:tcPr>
            <w:tcW w:w="4848" w:type="dxa"/>
          </w:tcPr>
          <w:p w:rsidR="00CC5D4A" w:rsidRDefault="007A0C28">
            <w:r>
              <w:t>Разговор о правильном питании</w:t>
            </w:r>
          </w:p>
        </w:tc>
        <w:tc>
          <w:tcPr>
            <w:tcW w:w="2423" w:type="dxa"/>
          </w:tcPr>
          <w:p w:rsidR="00CC5D4A" w:rsidRDefault="007A0C28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CC5D4A" w:rsidRDefault="007A0C28">
            <w:pPr>
              <w:jc w:val="center"/>
            </w:pPr>
            <w:r>
              <w:t>0</w:t>
            </w:r>
          </w:p>
        </w:tc>
        <w:tc>
          <w:tcPr>
            <w:tcW w:w="2424" w:type="dxa"/>
          </w:tcPr>
          <w:p w:rsidR="00CC5D4A" w:rsidRDefault="007A0C28">
            <w:pPr>
              <w:jc w:val="center"/>
            </w:pPr>
            <w:r>
              <w:t>0</w:t>
            </w:r>
          </w:p>
        </w:tc>
        <w:tc>
          <w:tcPr>
            <w:tcW w:w="2423" w:type="dxa"/>
          </w:tcPr>
          <w:p w:rsidR="00CC5D4A" w:rsidRDefault="007A0C28">
            <w:pPr>
              <w:jc w:val="center"/>
            </w:pPr>
            <w:r>
              <w:t>0</w:t>
            </w:r>
          </w:p>
        </w:tc>
      </w:tr>
      <w:tr w:rsidR="00CC5D4A" w:rsidTr="00C30D14">
        <w:tc>
          <w:tcPr>
            <w:tcW w:w="4848" w:type="dxa"/>
          </w:tcPr>
          <w:p w:rsidR="00CC5D4A" w:rsidRDefault="007A0C28">
            <w:r>
              <w:t>Чтение с увлечением</w:t>
            </w:r>
          </w:p>
        </w:tc>
        <w:tc>
          <w:tcPr>
            <w:tcW w:w="2423" w:type="dxa"/>
          </w:tcPr>
          <w:p w:rsidR="00CC5D4A" w:rsidRDefault="007A0C28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CC5D4A" w:rsidRDefault="00CB0CF2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CC5D4A" w:rsidRDefault="007A0C28">
            <w:pPr>
              <w:jc w:val="center"/>
            </w:pPr>
            <w:r>
              <w:t>0</w:t>
            </w:r>
          </w:p>
        </w:tc>
        <w:tc>
          <w:tcPr>
            <w:tcW w:w="2423" w:type="dxa"/>
          </w:tcPr>
          <w:p w:rsidR="00CC5D4A" w:rsidRDefault="007A0C28">
            <w:pPr>
              <w:jc w:val="center"/>
            </w:pPr>
            <w:r>
              <w:t>0</w:t>
            </w:r>
          </w:p>
        </w:tc>
      </w:tr>
      <w:tr w:rsidR="00CC5D4A" w:rsidTr="00C30D14">
        <w:tc>
          <w:tcPr>
            <w:tcW w:w="4848" w:type="dxa"/>
          </w:tcPr>
          <w:p w:rsidR="00CC5D4A" w:rsidRDefault="007A0C28">
            <w:r>
              <w:t>Маленькая страна</w:t>
            </w:r>
          </w:p>
        </w:tc>
        <w:tc>
          <w:tcPr>
            <w:tcW w:w="2423" w:type="dxa"/>
          </w:tcPr>
          <w:p w:rsidR="00CC5D4A" w:rsidRDefault="007A0C28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CC5D4A" w:rsidRDefault="007A0C28">
            <w:pPr>
              <w:jc w:val="center"/>
            </w:pPr>
            <w:r>
              <w:t>0</w:t>
            </w:r>
          </w:p>
        </w:tc>
        <w:tc>
          <w:tcPr>
            <w:tcW w:w="2424" w:type="dxa"/>
          </w:tcPr>
          <w:p w:rsidR="00CC5D4A" w:rsidRDefault="007A0C28">
            <w:pPr>
              <w:jc w:val="center"/>
            </w:pPr>
            <w:r>
              <w:t>0</w:t>
            </w:r>
          </w:p>
        </w:tc>
        <w:tc>
          <w:tcPr>
            <w:tcW w:w="2423" w:type="dxa"/>
          </w:tcPr>
          <w:p w:rsidR="00CC5D4A" w:rsidRDefault="007A0C28">
            <w:pPr>
              <w:jc w:val="center"/>
            </w:pPr>
            <w:r>
              <w:t>0</w:t>
            </w:r>
          </w:p>
        </w:tc>
      </w:tr>
      <w:tr w:rsidR="00CC5D4A" w:rsidTr="00C30D14">
        <w:tc>
          <w:tcPr>
            <w:tcW w:w="4848" w:type="dxa"/>
          </w:tcPr>
          <w:p w:rsidR="00CC5D4A" w:rsidRDefault="007A0C28">
            <w:proofErr w:type="spellStart"/>
            <w:r>
              <w:t>Эколята</w:t>
            </w:r>
            <w:proofErr w:type="spellEnd"/>
          </w:p>
        </w:tc>
        <w:tc>
          <w:tcPr>
            <w:tcW w:w="2423" w:type="dxa"/>
          </w:tcPr>
          <w:p w:rsidR="00CC5D4A" w:rsidRDefault="007A0C28">
            <w:pPr>
              <w:jc w:val="center"/>
            </w:pPr>
            <w:r>
              <w:t>0</w:t>
            </w:r>
          </w:p>
        </w:tc>
        <w:tc>
          <w:tcPr>
            <w:tcW w:w="2424" w:type="dxa"/>
          </w:tcPr>
          <w:p w:rsidR="00CC5D4A" w:rsidRDefault="007A0C28">
            <w:pPr>
              <w:jc w:val="center"/>
            </w:pPr>
            <w:r>
              <w:t>0</w:t>
            </w:r>
          </w:p>
        </w:tc>
        <w:tc>
          <w:tcPr>
            <w:tcW w:w="2424" w:type="dxa"/>
          </w:tcPr>
          <w:p w:rsidR="00CC5D4A" w:rsidRDefault="007A0C28">
            <w:pPr>
              <w:jc w:val="center"/>
            </w:pPr>
            <w:r>
              <w:t>0</w:t>
            </w:r>
          </w:p>
        </w:tc>
        <w:tc>
          <w:tcPr>
            <w:tcW w:w="2423" w:type="dxa"/>
          </w:tcPr>
          <w:p w:rsidR="00CC5D4A" w:rsidRDefault="007A0C28">
            <w:pPr>
              <w:jc w:val="center"/>
            </w:pPr>
            <w:r>
              <w:t>1</w:t>
            </w:r>
          </w:p>
        </w:tc>
      </w:tr>
      <w:tr w:rsidR="00CC5D4A" w:rsidTr="00C30D14">
        <w:tc>
          <w:tcPr>
            <w:tcW w:w="4848" w:type="dxa"/>
          </w:tcPr>
          <w:p w:rsidR="00CC5D4A" w:rsidRDefault="007A0C28">
            <w:r>
              <w:t>Индивидуальный час</w:t>
            </w:r>
          </w:p>
        </w:tc>
        <w:tc>
          <w:tcPr>
            <w:tcW w:w="2423" w:type="dxa"/>
          </w:tcPr>
          <w:p w:rsidR="00CC5D4A" w:rsidRDefault="007A0C28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CC5D4A" w:rsidRDefault="007A0C28">
            <w:pPr>
              <w:jc w:val="center"/>
            </w:pPr>
            <w:r>
              <w:t>0.5</w:t>
            </w:r>
          </w:p>
        </w:tc>
        <w:tc>
          <w:tcPr>
            <w:tcW w:w="2424" w:type="dxa"/>
          </w:tcPr>
          <w:p w:rsidR="00CC5D4A" w:rsidRDefault="00CB0CF2">
            <w:pPr>
              <w:jc w:val="center"/>
            </w:pPr>
            <w:r>
              <w:t>0,5</w:t>
            </w:r>
          </w:p>
        </w:tc>
        <w:tc>
          <w:tcPr>
            <w:tcW w:w="2423" w:type="dxa"/>
          </w:tcPr>
          <w:p w:rsidR="00CC5D4A" w:rsidRDefault="007A0C28">
            <w:pPr>
              <w:jc w:val="center"/>
            </w:pPr>
            <w:r>
              <w:t>1</w:t>
            </w:r>
          </w:p>
        </w:tc>
      </w:tr>
      <w:tr w:rsidR="00CC5D4A" w:rsidTr="00C30D14">
        <w:tc>
          <w:tcPr>
            <w:tcW w:w="4848" w:type="dxa"/>
          </w:tcPr>
          <w:p w:rsidR="00CC5D4A" w:rsidRDefault="007A0C28">
            <w:r>
              <w:t>Коррекционный час</w:t>
            </w:r>
          </w:p>
        </w:tc>
        <w:tc>
          <w:tcPr>
            <w:tcW w:w="2423" w:type="dxa"/>
          </w:tcPr>
          <w:p w:rsidR="00CC5D4A" w:rsidRDefault="00CB0CF2">
            <w:pPr>
              <w:jc w:val="center"/>
            </w:pPr>
            <w:r>
              <w:t>0</w:t>
            </w:r>
          </w:p>
        </w:tc>
        <w:tc>
          <w:tcPr>
            <w:tcW w:w="2424" w:type="dxa"/>
          </w:tcPr>
          <w:p w:rsidR="00CC5D4A" w:rsidRDefault="007A0C28">
            <w:pPr>
              <w:jc w:val="center"/>
            </w:pPr>
            <w:r>
              <w:t>0</w:t>
            </w:r>
          </w:p>
        </w:tc>
        <w:tc>
          <w:tcPr>
            <w:tcW w:w="2424" w:type="dxa"/>
          </w:tcPr>
          <w:p w:rsidR="00CC5D4A" w:rsidRDefault="007A0C28">
            <w:pPr>
              <w:jc w:val="center"/>
            </w:pPr>
            <w:r>
              <w:t>0</w:t>
            </w:r>
          </w:p>
        </w:tc>
        <w:tc>
          <w:tcPr>
            <w:tcW w:w="2423" w:type="dxa"/>
          </w:tcPr>
          <w:p w:rsidR="00CC5D4A" w:rsidRDefault="007A0C28">
            <w:pPr>
              <w:jc w:val="center"/>
            </w:pPr>
            <w:r>
              <w:t>1</w:t>
            </w:r>
          </w:p>
        </w:tc>
      </w:tr>
      <w:tr w:rsidR="00CC5D4A" w:rsidTr="00C30D14">
        <w:tc>
          <w:tcPr>
            <w:tcW w:w="4848" w:type="dxa"/>
          </w:tcPr>
          <w:p w:rsidR="00CC5D4A" w:rsidRDefault="007A0C28">
            <w:r>
              <w:t>Движение- жизнь</w:t>
            </w:r>
          </w:p>
        </w:tc>
        <w:tc>
          <w:tcPr>
            <w:tcW w:w="2423" w:type="dxa"/>
          </w:tcPr>
          <w:p w:rsidR="00CC5D4A" w:rsidRDefault="007A0C28">
            <w:pPr>
              <w:jc w:val="center"/>
            </w:pPr>
            <w:r>
              <w:t>0</w:t>
            </w:r>
          </w:p>
        </w:tc>
        <w:tc>
          <w:tcPr>
            <w:tcW w:w="2424" w:type="dxa"/>
          </w:tcPr>
          <w:p w:rsidR="00CC5D4A" w:rsidRDefault="007A0C28">
            <w:pPr>
              <w:jc w:val="center"/>
            </w:pPr>
            <w:r>
              <w:t>0</w:t>
            </w:r>
          </w:p>
        </w:tc>
        <w:tc>
          <w:tcPr>
            <w:tcW w:w="2424" w:type="dxa"/>
          </w:tcPr>
          <w:p w:rsidR="00CC5D4A" w:rsidRDefault="007A0C28">
            <w:pPr>
              <w:jc w:val="center"/>
            </w:pPr>
            <w:r>
              <w:t>0</w:t>
            </w:r>
          </w:p>
        </w:tc>
        <w:tc>
          <w:tcPr>
            <w:tcW w:w="2423" w:type="dxa"/>
          </w:tcPr>
          <w:p w:rsidR="00CC5D4A" w:rsidRDefault="007A0C28">
            <w:pPr>
              <w:jc w:val="center"/>
            </w:pPr>
            <w:r>
              <w:t>1</w:t>
            </w:r>
          </w:p>
        </w:tc>
      </w:tr>
      <w:tr w:rsidR="009D1824" w:rsidTr="00C30D14">
        <w:tc>
          <w:tcPr>
            <w:tcW w:w="4848" w:type="dxa"/>
          </w:tcPr>
          <w:p w:rsidR="009D1824" w:rsidRDefault="009D1824">
            <w:r>
              <w:t>Культурный марафон</w:t>
            </w:r>
          </w:p>
        </w:tc>
        <w:tc>
          <w:tcPr>
            <w:tcW w:w="2423" w:type="dxa"/>
          </w:tcPr>
          <w:p w:rsidR="009D1824" w:rsidRDefault="009D1824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9D1824" w:rsidRDefault="009D1824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9D1824" w:rsidRDefault="009D1824">
            <w:pPr>
              <w:jc w:val="center"/>
            </w:pPr>
            <w:r>
              <w:t>1</w:t>
            </w:r>
          </w:p>
        </w:tc>
        <w:tc>
          <w:tcPr>
            <w:tcW w:w="2423" w:type="dxa"/>
          </w:tcPr>
          <w:p w:rsidR="009D1824" w:rsidRDefault="009D1824">
            <w:pPr>
              <w:jc w:val="center"/>
            </w:pPr>
            <w:r>
              <w:t>1</w:t>
            </w:r>
          </w:p>
        </w:tc>
      </w:tr>
      <w:tr w:rsidR="009D1824" w:rsidTr="00C30D14">
        <w:tc>
          <w:tcPr>
            <w:tcW w:w="4848" w:type="dxa"/>
          </w:tcPr>
          <w:p w:rsidR="009D1824" w:rsidRDefault="009D1824"/>
        </w:tc>
        <w:tc>
          <w:tcPr>
            <w:tcW w:w="2423" w:type="dxa"/>
          </w:tcPr>
          <w:p w:rsidR="009D1824" w:rsidRDefault="009D1824">
            <w:pPr>
              <w:jc w:val="center"/>
            </w:pPr>
          </w:p>
        </w:tc>
        <w:tc>
          <w:tcPr>
            <w:tcW w:w="2424" w:type="dxa"/>
          </w:tcPr>
          <w:p w:rsidR="009D1824" w:rsidRDefault="009D1824">
            <w:pPr>
              <w:jc w:val="center"/>
            </w:pPr>
          </w:p>
        </w:tc>
        <w:tc>
          <w:tcPr>
            <w:tcW w:w="2424" w:type="dxa"/>
          </w:tcPr>
          <w:p w:rsidR="009D1824" w:rsidRDefault="009D1824">
            <w:pPr>
              <w:jc w:val="center"/>
            </w:pPr>
          </w:p>
        </w:tc>
        <w:tc>
          <w:tcPr>
            <w:tcW w:w="2423" w:type="dxa"/>
          </w:tcPr>
          <w:p w:rsidR="009D1824" w:rsidRDefault="009D1824">
            <w:pPr>
              <w:jc w:val="center"/>
            </w:pPr>
          </w:p>
        </w:tc>
      </w:tr>
      <w:tr w:rsidR="00CC5D4A" w:rsidTr="00B003E0">
        <w:tc>
          <w:tcPr>
            <w:tcW w:w="4848" w:type="dxa"/>
            <w:shd w:val="clear" w:color="auto" w:fill="D0CECE" w:themeFill="background2" w:themeFillShade="E6"/>
          </w:tcPr>
          <w:p w:rsidR="00CC5D4A" w:rsidRPr="00B003E0" w:rsidRDefault="007A0C28">
            <w:pPr>
              <w:rPr>
                <w:b/>
              </w:rPr>
            </w:pPr>
            <w:r w:rsidRPr="00B003E0">
              <w:rPr>
                <w:b/>
              </w:rPr>
              <w:t>ИТОГО недельная нагрузка</w:t>
            </w:r>
          </w:p>
        </w:tc>
        <w:tc>
          <w:tcPr>
            <w:tcW w:w="2423" w:type="dxa"/>
            <w:shd w:val="clear" w:color="auto" w:fill="D0CECE" w:themeFill="background2" w:themeFillShade="E6"/>
          </w:tcPr>
          <w:p w:rsidR="00CC5D4A" w:rsidRPr="00B003E0" w:rsidRDefault="009D182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24" w:type="dxa"/>
            <w:shd w:val="clear" w:color="auto" w:fill="D0CECE" w:themeFill="background2" w:themeFillShade="E6"/>
          </w:tcPr>
          <w:p w:rsidR="00CC5D4A" w:rsidRPr="00B003E0" w:rsidRDefault="009D1824">
            <w:pPr>
              <w:jc w:val="center"/>
              <w:rPr>
                <w:b/>
              </w:rPr>
            </w:pPr>
            <w:r>
              <w:rPr>
                <w:b/>
              </w:rPr>
              <w:t>7,</w:t>
            </w:r>
            <w:r w:rsidR="007A0C28" w:rsidRPr="00B003E0">
              <w:rPr>
                <w:b/>
              </w:rPr>
              <w:t>5</w:t>
            </w:r>
          </w:p>
        </w:tc>
        <w:tc>
          <w:tcPr>
            <w:tcW w:w="2424" w:type="dxa"/>
            <w:shd w:val="clear" w:color="auto" w:fill="D0CECE" w:themeFill="background2" w:themeFillShade="E6"/>
          </w:tcPr>
          <w:p w:rsidR="00CC5D4A" w:rsidRPr="00B003E0" w:rsidRDefault="009D182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CB0CF2" w:rsidRPr="00B003E0">
              <w:rPr>
                <w:b/>
              </w:rPr>
              <w:t>,5</w:t>
            </w:r>
          </w:p>
        </w:tc>
        <w:tc>
          <w:tcPr>
            <w:tcW w:w="2423" w:type="dxa"/>
            <w:shd w:val="clear" w:color="auto" w:fill="D0CECE" w:themeFill="background2" w:themeFillShade="E6"/>
          </w:tcPr>
          <w:p w:rsidR="00CC5D4A" w:rsidRPr="00B003E0" w:rsidRDefault="009D182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40074F" w:rsidRDefault="0040074F"/>
    <w:p w:rsidR="00C30D14" w:rsidRDefault="00C30D14"/>
    <w:p w:rsidR="00C30D14" w:rsidRDefault="00C30D14"/>
    <w:sectPr w:rsidR="00C30D14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Segoe UI Light"/>
    <w:panose1 w:val="020F0502020204030204"/>
    <w:charset w:val="CC"/>
    <w:family w:val="swiss"/>
    <w:pitch w:val="variable"/>
    <w:sig w:usb0="00000000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0804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0074F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49B7"/>
    <w:rsid w:val="004A5E74"/>
    <w:rsid w:val="004B1542"/>
    <w:rsid w:val="004E028C"/>
    <w:rsid w:val="004E4A78"/>
    <w:rsid w:val="00502D31"/>
    <w:rsid w:val="00543B77"/>
    <w:rsid w:val="00564E8B"/>
    <w:rsid w:val="005953F9"/>
    <w:rsid w:val="005B15BC"/>
    <w:rsid w:val="00613F43"/>
    <w:rsid w:val="0061648B"/>
    <w:rsid w:val="00620C9A"/>
    <w:rsid w:val="00641000"/>
    <w:rsid w:val="006552CF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A0C28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D1824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03E0"/>
    <w:rsid w:val="00B078E7"/>
    <w:rsid w:val="00B47A20"/>
    <w:rsid w:val="00B47E19"/>
    <w:rsid w:val="00B54321"/>
    <w:rsid w:val="00B645AA"/>
    <w:rsid w:val="00B64ADE"/>
    <w:rsid w:val="00B81C13"/>
    <w:rsid w:val="00B91E96"/>
    <w:rsid w:val="00BA0B5A"/>
    <w:rsid w:val="00BA255F"/>
    <w:rsid w:val="00BA56FA"/>
    <w:rsid w:val="00BA6E11"/>
    <w:rsid w:val="00BB133E"/>
    <w:rsid w:val="00BB5583"/>
    <w:rsid w:val="00BB6ED6"/>
    <w:rsid w:val="00BE0CF4"/>
    <w:rsid w:val="00BE3D68"/>
    <w:rsid w:val="00BF0C5B"/>
    <w:rsid w:val="00C10C42"/>
    <w:rsid w:val="00C300D7"/>
    <w:rsid w:val="00C30D14"/>
    <w:rsid w:val="00C521EF"/>
    <w:rsid w:val="00C70729"/>
    <w:rsid w:val="00C72A73"/>
    <w:rsid w:val="00C91579"/>
    <w:rsid w:val="00CA5D63"/>
    <w:rsid w:val="00CB0CF2"/>
    <w:rsid w:val="00CB6C10"/>
    <w:rsid w:val="00CC5D4A"/>
    <w:rsid w:val="00D0701D"/>
    <w:rsid w:val="00D07CCC"/>
    <w:rsid w:val="00D16267"/>
    <w:rsid w:val="00D213E7"/>
    <w:rsid w:val="00D339A5"/>
    <w:rsid w:val="00D52398"/>
    <w:rsid w:val="00D80408"/>
    <w:rsid w:val="00D8488E"/>
    <w:rsid w:val="00D96741"/>
    <w:rsid w:val="00DB1508"/>
    <w:rsid w:val="00DD2D97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866"/>
    <w:rsid w:val="00F35982"/>
    <w:rsid w:val="00F412A3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C3FA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4A49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1zavuch.ru/group?groupId=91093067&amp;locale=ru&amp;date=2023-03-24&amp;isStatic=false&amp;pubAlias=zav.v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1zavuch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3E8D7-4921-4A98-8335-359E49C1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17</cp:revision>
  <cp:lastPrinted>2025-09-15T12:40:00Z</cp:lastPrinted>
  <dcterms:created xsi:type="dcterms:W3CDTF">2023-04-17T10:52:00Z</dcterms:created>
  <dcterms:modified xsi:type="dcterms:W3CDTF">2025-09-24T08:36:00Z</dcterms:modified>
</cp:coreProperties>
</file>