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4C" w:rsidRDefault="006660D9">
      <w:pPr>
        <w:pStyle w:val="10"/>
        <w:keepNext/>
        <w:keepLines/>
        <w:shd w:val="clear" w:color="auto" w:fill="auto"/>
        <w:spacing w:after="18" w:line="320" w:lineRule="exact"/>
        <w:ind w:left="200"/>
      </w:pPr>
      <w:bookmarkStart w:id="0" w:name="bookmark0"/>
      <w:r>
        <w:t>КРАТКАЯ ПРЕЗЕНТАЦИЯ ОБРАЗОВАТЕЛЬНОЙ ПРОГРАММЫ</w:t>
      </w:r>
      <w:bookmarkEnd w:id="0"/>
    </w:p>
    <w:p w:rsidR="00573D4C" w:rsidRDefault="00014A16">
      <w:pPr>
        <w:pStyle w:val="10"/>
        <w:keepNext/>
        <w:keepLines/>
        <w:shd w:val="clear" w:color="auto" w:fill="auto"/>
        <w:spacing w:after="171" w:line="320" w:lineRule="exact"/>
        <w:ind w:left="20"/>
        <w:jc w:val="center"/>
      </w:pPr>
      <w:r>
        <w:t>МОУ «Ладва-Веткинская ООШ №7»</w:t>
      </w:r>
    </w:p>
    <w:p w:rsidR="00573D4C" w:rsidRDefault="006660D9">
      <w:pPr>
        <w:pStyle w:val="20"/>
        <w:keepNext/>
        <w:keepLines/>
        <w:shd w:val="clear" w:color="auto" w:fill="auto"/>
        <w:spacing w:before="0"/>
        <w:ind w:firstLine="740"/>
      </w:pPr>
      <w:bookmarkStart w:id="1" w:name="bookmark2"/>
      <w:r>
        <w:t>Дополнительный раздел (краткая презентация программы для родителей).</w:t>
      </w:r>
      <w:bookmarkEnd w:id="1"/>
    </w:p>
    <w:p w:rsidR="00573D4C" w:rsidRDefault="006660D9">
      <w:pPr>
        <w:pStyle w:val="22"/>
        <w:shd w:val="clear" w:color="auto" w:fill="auto"/>
        <w:spacing w:after="333"/>
        <w:ind w:firstLine="740"/>
      </w:pPr>
      <w:proofErr w:type="gramStart"/>
      <w:r>
        <w:t xml:space="preserve">В соответствии пп.6 части 3 статьи 28 Федерального закона от 29 декабря 2012 года № 273-ФЗ «Об образовании в Российской </w:t>
      </w:r>
      <w:r>
        <w:t>Федерации», п. 2.13 приказа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 дополнительным разделом Программы является краткая пр</w:t>
      </w:r>
      <w:r>
        <w:t>езентация Программы, ориентированная на родителей (законных представителей) детей.</w:t>
      </w:r>
      <w:proofErr w:type="gramEnd"/>
    </w:p>
    <w:p w:rsidR="00014A16" w:rsidRDefault="006660D9" w:rsidP="00014A16">
      <w:pPr>
        <w:pStyle w:val="10"/>
        <w:keepNext/>
        <w:keepLines/>
        <w:shd w:val="clear" w:color="auto" w:fill="auto"/>
        <w:spacing w:after="171" w:line="320" w:lineRule="exact"/>
        <w:ind w:left="20"/>
        <w:jc w:val="center"/>
      </w:pPr>
      <w:bookmarkStart w:id="2" w:name="bookmark3"/>
      <w:r>
        <w:t>К</w:t>
      </w:r>
      <w:r>
        <w:t>раткая презентация Образовательной программы</w:t>
      </w:r>
      <w:bookmarkEnd w:id="2"/>
      <w:r w:rsidR="00014A16" w:rsidRPr="00014A16">
        <w:t xml:space="preserve"> </w:t>
      </w:r>
    </w:p>
    <w:p w:rsidR="00573D4C" w:rsidRDefault="00014A16" w:rsidP="00014A16">
      <w:pPr>
        <w:pStyle w:val="10"/>
        <w:keepNext/>
        <w:keepLines/>
        <w:shd w:val="clear" w:color="auto" w:fill="auto"/>
        <w:spacing w:after="171" w:line="320" w:lineRule="exact"/>
        <w:ind w:left="20"/>
        <w:jc w:val="center"/>
      </w:pPr>
      <w:r>
        <w:t>МОУ «Ладва-Веткинская ООШ №7»</w:t>
      </w:r>
    </w:p>
    <w:p w:rsidR="00573D4C" w:rsidRDefault="00573D4C">
      <w:pPr>
        <w:pStyle w:val="20"/>
        <w:keepNext/>
        <w:keepLines/>
        <w:shd w:val="clear" w:color="auto" w:fill="auto"/>
        <w:spacing w:before="0"/>
        <w:ind w:firstLine="740"/>
      </w:pPr>
    </w:p>
    <w:p w:rsidR="00573D4C" w:rsidRPr="00014A16" w:rsidRDefault="006660D9" w:rsidP="00014A16">
      <w:pPr>
        <w:pStyle w:val="10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014A16">
        <w:rPr>
          <w:b w:val="0"/>
          <w:sz w:val="28"/>
          <w:szCs w:val="28"/>
        </w:rPr>
        <w:t xml:space="preserve">Образовательная программа </w:t>
      </w:r>
      <w:r w:rsidR="00014A16" w:rsidRPr="00014A16">
        <w:rPr>
          <w:b w:val="0"/>
          <w:sz w:val="28"/>
          <w:szCs w:val="28"/>
        </w:rPr>
        <w:t>МОУ «Ладва-Веткинская ООШ №7»</w:t>
      </w:r>
      <w:r w:rsidR="00014A16">
        <w:rPr>
          <w:b w:val="0"/>
          <w:sz w:val="28"/>
          <w:szCs w:val="28"/>
        </w:rPr>
        <w:t xml:space="preserve">  </w:t>
      </w:r>
      <w:r w:rsidRPr="00014A16">
        <w:rPr>
          <w:b w:val="0"/>
          <w:sz w:val="28"/>
          <w:szCs w:val="28"/>
        </w:rPr>
        <w:t xml:space="preserve">разработана в соответствии </w:t>
      </w:r>
      <w:r w:rsidRPr="00014A16">
        <w:rPr>
          <w:b w:val="0"/>
          <w:sz w:val="28"/>
          <w:szCs w:val="28"/>
        </w:rPr>
        <w:t>с ФГОС дошкольного образования (Приказ</w:t>
      </w:r>
      <w:r w:rsidR="00014A16" w:rsidRPr="00014A16">
        <w:rPr>
          <w:b w:val="0"/>
          <w:sz w:val="28"/>
          <w:szCs w:val="28"/>
        </w:rPr>
        <w:t xml:space="preserve"> Министерства  </w:t>
      </w:r>
      <w:r w:rsidRPr="00014A16">
        <w:rPr>
          <w:b w:val="0"/>
          <w:sz w:val="28"/>
          <w:szCs w:val="28"/>
        </w:rPr>
        <w:t>образования и науки РФ от 17 октября 2013 г. №1155).</w:t>
      </w:r>
    </w:p>
    <w:p w:rsidR="00573D4C" w:rsidRDefault="006660D9">
      <w:pPr>
        <w:pStyle w:val="22"/>
        <w:shd w:val="clear" w:color="auto" w:fill="auto"/>
        <w:spacing w:after="0"/>
        <w:ind w:firstLine="740"/>
      </w:pPr>
      <w:r>
        <w:t xml:space="preserve">Программа направлена </w:t>
      </w:r>
      <w:proofErr w:type="gramStart"/>
      <w:r>
        <w:t>на</w:t>
      </w:r>
      <w:proofErr w:type="gramEnd"/>
      <w:r>
        <w:t>:</w:t>
      </w:r>
    </w:p>
    <w:p w:rsidR="006D49FC" w:rsidRDefault="00014A16" w:rsidP="00014A16">
      <w:pPr>
        <w:widowControl/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014A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Укрепление физического и психического здоровья ребенка, формирование основ двигат</w:t>
      </w:r>
      <w:r w:rsidR="006D49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ельной и гигиенической культуры;</w:t>
      </w:r>
    </w:p>
    <w:p w:rsidR="006D49FC" w:rsidRDefault="006D49FC" w:rsidP="00014A16">
      <w:pPr>
        <w:widowControl/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Развитие</w:t>
      </w:r>
      <w:r w:rsidR="00014A16" w:rsidRPr="00014A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познавательной активности, любознательности, стремления к самостоятельному познанию и размышлению, развитию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умственных способностей и речи;</w:t>
      </w:r>
    </w:p>
    <w:p w:rsidR="006D49FC" w:rsidRDefault="006D49FC" w:rsidP="00014A16">
      <w:pPr>
        <w:widowControl/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014A16" w:rsidRPr="00014A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Развитие у детей на основе разнообразного образовательного содержания эмоциональной отзывчивости, способности к сопереживанию, готовности к проявлению гуманн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отношения;</w:t>
      </w:r>
    </w:p>
    <w:p w:rsidR="006D49FC" w:rsidRDefault="006D49FC" w:rsidP="006D49FC">
      <w:pPr>
        <w:widowControl/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Побуждение творческой активности детей, стимулирование воображения, желания  </w:t>
      </w:r>
      <w:r w:rsidR="00014A16" w:rsidRPr="00014A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включ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аться в творческую деятельность.</w:t>
      </w:r>
    </w:p>
    <w:p w:rsidR="006D49FC" w:rsidRPr="006D49FC" w:rsidRDefault="006D49FC" w:rsidP="006D49FC">
      <w:pPr>
        <w:widowControl/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6D49F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Возрастные категории детей.</w:t>
      </w:r>
    </w:p>
    <w:p w:rsidR="006D49FC" w:rsidRPr="006D49FC" w:rsidRDefault="006D49FC" w:rsidP="006D49FC">
      <w:pPr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Программа рассчитана на детей в возрасте  от 1,5 до 7 лет. </w:t>
      </w:r>
      <w:r w:rsidRPr="006D49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Группы формируются по возрастному принципу, по 2 возраста в каждой группе. Образовательную программу осваивают воспитанники    2 дошкольных  групп:</w:t>
      </w:r>
    </w:p>
    <w:p w:rsidR="006D49FC" w:rsidRPr="006D49FC" w:rsidRDefault="006D49FC" w:rsidP="006D49FC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6D49FC" w:rsidRPr="006D49FC" w:rsidRDefault="006D49FC" w:rsidP="006D49FC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tbl>
      <w:tblPr>
        <w:tblW w:w="10501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3687"/>
        <w:gridCol w:w="1559"/>
        <w:gridCol w:w="2977"/>
        <w:gridCol w:w="2278"/>
      </w:tblGrid>
      <w:tr w:rsidR="006D49FC" w:rsidRPr="006D49FC" w:rsidTr="00F5492C">
        <w:trPr>
          <w:trHeight w:val="33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FC" w:rsidRPr="006D49FC" w:rsidRDefault="006D49FC" w:rsidP="006D49FC">
            <w:pPr>
              <w:widowControl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ar-SA" w:bidi="ar-SA"/>
              </w:rPr>
              <w:t>Название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FC" w:rsidRPr="006D49FC" w:rsidRDefault="006D49FC" w:rsidP="006D49FC">
            <w:pPr>
              <w:widowControl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ar-SA" w:bidi="ar-SA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FC" w:rsidRPr="006D49FC" w:rsidRDefault="006D49FC" w:rsidP="006D49FC">
            <w:pPr>
              <w:widowControl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ar-SA" w:bidi="ar-SA"/>
              </w:rPr>
              <w:t xml:space="preserve"> Направленность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FC" w:rsidRPr="006D49FC" w:rsidRDefault="006D49FC" w:rsidP="006D49FC">
            <w:pPr>
              <w:widowControl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ar-SA" w:bidi="ar-SA"/>
              </w:rPr>
              <w:t>Численность детей</w:t>
            </w:r>
          </w:p>
        </w:tc>
      </w:tr>
      <w:tr w:rsidR="006D49FC" w:rsidRPr="006D49FC" w:rsidTr="00F5492C">
        <w:trPr>
          <w:trHeight w:val="55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FC" w:rsidRPr="006D49FC" w:rsidRDefault="006D49FC" w:rsidP="006D49FC">
            <w:pPr>
              <w:widowControl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Вторая </w:t>
            </w:r>
            <w:proofErr w:type="gramStart"/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младшая-средняя</w:t>
            </w:r>
            <w:proofErr w:type="gramEnd"/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группа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FC" w:rsidRPr="006D49FC" w:rsidRDefault="006D49FC" w:rsidP="006D49FC">
            <w:pPr>
              <w:widowControl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От 1,5 до 4 лет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FC" w:rsidRPr="006D49FC" w:rsidRDefault="006D49FC" w:rsidP="006D49FC">
            <w:pPr>
              <w:widowControl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Общеразвивающая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FC" w:rsidRPr="006D49FC" w:rsidRDefault="006D49FC" w:rsidP="006D49FC">
            <w:pPr>
              <w:widowControl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15</w:t>
            </w:r>
          </w:p>
        </w:tc>
      </w:tr>
      <w:tr w:rsidR="006D49FC" w:rsidRPr="006D49FC" w:rsidTr="00F5492C">
        <w:trPr>
          <w:trHeight w:val="37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FC" w:rsidRPr="006D49FC" w:rsidRDefault="006D49FC" w:rsidP="006D49FC">
            <w:pPr>
              <w:widowControl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Старшая группа </w:t>
            </w:r>
            <w:proofErr w:type="gramStart"/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–п</w:t>
            </w:r>
            <w:proofErr w:type="gramEnd"/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одготовительная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FC" w:rsidRPr="006D49FC" w:rsidRDefault="006D49FC" w:rsidP="006D49FC">
            <w:pPr>
              <w:widowControl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От 4 </w:t>
            </w:r>
          </w:p>
          <w:p w:rsidR="006D49FC" w:rsidRPr="006D49FC" w:rsidRDefault="006D49FC" w:rsidP="006D49FC">
            <w:pPr>
              <w:widowControl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до 7 лет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9FC" w:rsidRPr="006D49FC" w:rsidRDefault="006D49FC" w:rsidP="006D49FC">
            <w:pPr>
              <w:widowControl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Общеразвивающая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9FC" w:rsidRPr="006D49FC" w:rsidRDefault="006D49FC" w:rsidP="006D49FC">
            <w:pPr>
              <w:widowControl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D49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15</w:t>
            </w:r>
          </w:p>
        </w:tc>
      </w:tr>
    </w:tbl>
    <w:p w:rsidR="00E67050" w:rsidRDefault="00E67050" w:rsidP="00E67050">
      <w:pPr>
        <w:pStyle w:val="22"/>
        <w:shd w:val="clear" w:color="auto" w:fill="auto"/>
        <w:spacing w:after="0"/>
        <w:ind w:firstLine="740"/>
      </w:pPr>
      <w:r>
        <w:t>Программа учитывает:</w:t>
      </w:r>
    </w:p>
    <w:p w:rsidR="00E67050" w:rsidRDefault="00E67050" w:rsidP="00E67050">
      <w:pPr>
        <w:pStyle w:val="22"/>
        <w:numPr>
          <w:ilvl w:val="0"/>
          <w:numId w:val="1"/>
        </w:numPr>
        <w:shd w:val="clear" w:color="auto" w:fill="auto"/>
        <w:tabs>
          <w:tab w:val="left" w:pos="1003"/>
        </w:tabs>
        <w:spacing w:after="0"/>
        <w:ind w:firstLine="740"/>
      </w:pPr>
      <w:r>
        <w:t>индивидуальные потребности ребенка, связанные с его жизненной ситуацией и состоянием здоровья, возможность освоения ребенком Программы на разных этапах ее реализации.</w:t>
      </w:r>
    </w:p>
    <w:p w:rsidR="006D49FC" w:rsidRPr="006D49FC" w:rsidRDefault="006D49FC" w:rsidP="006D49FC">
      <w:pPr>
        <w:widowControl/>
        <w:suppressAutoHyphens/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ar-SA" w:bidi="ar-SA"/>
        </w:rPr>
      </w:pPr>
    </w:p>
    <w:p w:rsidR="006D49FC" w:rsidRDefault="006D49FC" w:rsidP="006D49FC">
      <w:pPr>
        <w:widowControl/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6D49F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lastRenderedPageBreak/>
        <w:t>Используемые примерные программы:</w:t>
      </w:r>
    </w:p>
    <w:p w:rsidR="006D49FC" w:rsidRPr="006D49FC" w:rsidRDefault="006D49FC" w:rsidP="006D49FC">
      <w:pPr>
        <w:widowControl/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</w:p>
    <w:p w:rsidR="006D49FC" w:rsidRPr="006D49FC" w:rsidRDefault="006D49FC" w:rsidP="006D49FC">
      <w:pPr>
        <w:widowControl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6D49F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Примерная  «Комплексная  образовательная программа  дошкольного образования «Детство» Примерная образовательная программа дошкольного образования/Т. И. Бабаева, А. Г. Гогоберидзе, О. В. Солнцева и др. — СПб. ООО «Издательство «Детство-Пресс», 2014.</w:t>
      </w:r>
    </w:p>
    <w:p w:rsidR="006D49FC" w:rsidRPr="00E67050" w:rsidRDefault="00E67050" w:rsidP="006D49FC">
      <w:pPr>
        <w:widowControl/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E670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Характеристика взаимодействия педагогического коллектива с семьями детей:</w:t>
      </w:r>
    </w:p>
    <w:p w:rsidR="00E67050" w:rsidRDefault="00E67050" w:rsidP="006D49FC">
      <w:pPr>
        <w:widowControl/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67050" w:rsidRPr="00E67050" w:rsidRDefault="006660D9" w:rsidP="00E6705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67050">
        <w:rPr>
          <w:rFonts w:ascii="Times New Roman" w:hAnsi="Times New Roman" w:cs="Times New Roman"/>
          <w:sz w:val="28"/>
          <w:szCs w:val="28"/>
        </w:rPr>
        <w:t xml:space="preserve"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 </w:t>
      </w:r>
      <w:r w:rsidR="00E67050">
        <w:rPr>
          <w:rFonts w:ascii="Times New Roman" w:hAnsi="Times New Roman" w:cs="Times New Roman"/>
          <w:sz w:val="28"/>
          <w:szCs w:val="28"/>
        </w:rPr>
        <w:t xml:space="preserve">осуществляется по основной общеобразовательной  программе </w:t>
      </w:r>
      <w:proofErr w:type="gramStart"/>
      <w:r w:rsidR="00E6705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67050">
        <w:rPr>
          <w:rFonts w:ascii="Times New Roman" w:hAnsi="Times New Roman" w:cs="Times New Roman"/>
          <w:sz w:val="28"/>
          <w:szCs w:val="28"/>
        </w:rPr>
        <w:t>.</w:t>
      </w:r>
      <w:r w:rsidR="00E67050" w:rsidRPr="00E670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E67050" w:rsidRPr="00E670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Детский</w:t>
      </w:r>
      <w:proofErr w:type="gramEnd"/>
      <w:r w:rsidR="00E67050" w:rsidRPr="00E670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сад и семья должны стремиться к созданию единого пространства развития ребенка. Современные тенденции в развитии дошкольного образования объединены одним важным и значимым критерием – его качеством, которое непосредственно зависит от уровня профессиональной компетентности педагогов и педагогической культуры родителей. Достичь высокого качества образования воспитанников, полностью удовлетворить запросы родителей и интересы детей, создать для ребенка единое образовательное пространство возможно только при условии разработки новой систем</w:t>
      </w:r>
      <w:r w:rsidR="00E670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 взаимодействия  ОО</w:t>
      </w:r>
      <w:r w:rsidR="00E67050" w:rsidRPr="00E670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семьи.</w:t>
      </w:r>
    </w:p>
    <w:p w:rsidR="00E67050" w:rsidRPr="00E67050" w:rsidRDefault="00E67050" w:rsidP="00E67050">
      <w:pPr>
        <w:widowControl/>
        <w:suppressAutoHyphens/>
        <w:ind w:firstLine="709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 w:bidi="ar-SA"/>
        </w:rPr>
      </w:pPr>
      <w:r w:rsidRPr="00E670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ar-SA" w:bidi="ar-SA"/>
        </w:rPr>
        <w:t>Модель взаимодействия педагогов с родителями:</w:t>
      </w:r>
    </w:p>
    <w:tbl>
      <w:tblPr>
        <w:tblW w:w="0" w:type="auto"/>
        <w:tblInd w:w="-111" w:type="dxa"/>
        <w:tblLayout w:type="fixed"/>
        <w:tblLook w:val="0000" w:firstRow="0" w:lastRow="0" w:firstColumn="0" w:lastColumn="0" w:noHBand="0" w:noVBand="0"/>
      </w:tblPr>
      <w:tblGrid>
        <w:gridCol w:w="2518"/>
        <w:gridCol w:w="4111"/>
        <w:gridCol w:w="3342"/>
      </w:tblGrid>
      <w:tr w:rsidR="00E67050" w:rsidRPr="00E67050" w:rsidTr="00F5492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ar-SA" w:bidi="ar-SA"/>
              </w:rPr>
              <w:t>Направления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ar-SA" w:bidi="ar-SA"/>
              </w:rPr>
              <w:t xml:space="preserve">Содержание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ar-SA" w:bidi="ar-SA"/>
              </w:rPr>
              <w:t>Формы работы</w:t>
            </w:r>
          </w:p>
        </w:tc>
      </w:tr>
      <w:tr w:rsidR="00E67050" w:rsidRPr="00E67050" w:rsidTr="00F5492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ar-SA" w:bidi="ar-SA"/>
              </w:rPr>
              <w:t>Педагогический мониторинг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numPr>
                <w:ilvl w:val="0"/>
                <w:numId w:val="6"/>
              </w:numPr>
              <w:suppressAutoHyphens/>
              <w:ind w:left="176" w:hanging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Изучение своеобразия семей, особенностей семейного воспитания, педагогических проблем, которые возникают в разных семьях, степени удовлетворённости родителей деятельностью МОУ.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6"/>
              </w:numPr>
              <w:suppressAutoHyphens/>
              <w:ind w:left="176" w:hanging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Выявление интересов и потребностей родителей, возможностей конкретного участия каждого родителя в педагогическом процессе детского сада.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6"/>
              </w:numPr>
              <w:suppressAutoHyphens/>
              <w:ind w:left="176" w:hanging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Знакомство с семейными традициями.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numPr>
                <w:ilvl w:val="0"/>
                <w:numId w:val="4"/>
              </w:numPr>
              <w:suppressAutoHyphens/>
              <w:ind w:left="175" w:hanging="1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Анкетирование родителей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4"/>
              </w:numPr>
              <w:suppressAutoHyphens/>
              <w:ind w:left="175" w:hanging="1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Беседы с родителями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4"/>
              </w:numPr>
              <w:suppressAutoHyphens/>
              <w:ind w:left="175" w:hanging="1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Беседы с детьми о семье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4"/>
              </w:numPr>
              <w:suppressAutoHyphens/>
              <w:ind w:left="175" w:hanging="141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Наблюдение за общением родителей и детей</w:t>
            </w:r>
          </w:p>
        </w:tc>
      </w:tr>
      <w:tr w:rsidR="00E67050" w:rsidRPr="00E67050" w:rsidTr="00F5492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ar-SA" w:bidi="ar-SA"/>
              </w:rPr>
              <w:t>Педагогическая поддержка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6" w:hanging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Оказание помощи родителям в понимании своих возможностей как родителя и особенностей своего ребёнка.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6" w:hanging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Популяризация лучшего семейного опыта воспитания и семейных традиций.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6" w:hanging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Сплочение родительского коллектива.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Беседы с родителями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Психолого-педагогические тренинги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Экскурсии по детскому саду (для вновь </w:t>
            </w:r>
            <w:proofErr w:type="gramStart"/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поступивших</w:t>
            </w:r>
            <w:proofErr w:type="gramEnd"/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)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Дни открытых дверей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Показ открытых занятий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Родительские </w:t>
            </w: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lastRenderedPageBreak/>
              <w:t>мастер-классы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right="-178" w:hanging="17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Проведение совместных детско-родительских мероприятий, конкурсов</w:t>
            </w:r>
          </w:p>
        </w:tc>
      </w:tr>
      <w:tr w:rsidR="00E67050" w:rsidRPr="00E67050" w:rsidTr="00F5492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ar-SA" w:bidi="ar-SA"/>
              </w:rPr>
              <w:lastRenderedPageBreak/>
              <w:t>Педагогическое образование родителей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6" w:hanging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Развитие компетентности родителей в области педагогики и детской психологии.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6" w:hanging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Удовлетворение образовательных запросов родителей.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6" w:hanging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Темы для педагогического образования родителей определяются с учётом  их потребностей (по результатам педагогического мониторинга).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Консультации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Дискуссии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Информация на сайте ДОУ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Круглые столы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Родительские собрания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Вечера вопросов и ответов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Семинары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Показ и обсуждение видеоматериалов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Решение проблемных педагогических ситуаций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7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Выпуск газет, информационных листов</w:t>
            </w: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?</w:t>
            </w:r>
            <w:bookmarkStart w:id="3" w:name="_GoBack"/>
            <w:bookmarkEnd w:id="3"/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плакатов для родителей</w:t>
            </w:r>
          </w:p>
        </w:tc>
      </w:tr>
      <w:tr w:rsidR="00E67050" w:rsidRPr="00E67050" w:rsidTr="00F5492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ar-SA" w:bidi="ar-SA"/>
              </w:rPr>
              <w:t>Совместная деятельность педагогов и родителей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numPr>
                <w:ilvl w:val="0"/>
                <w:numId w:val="5"/>
              </w:numPr>
              <w:suppressAutoHyphens/>
              <w:ind w:left="176" w:hanging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Развитие совместного общения взрослых и детей.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5"/>
              </w:numPr>
              <w:suppressAutoHyphens/>
              <w:ind w:left="176" w:hanging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Сплочение родителей и педагогов.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5"/>
              </w:numPr>
              <w:suppressAutoHyphens/>
              <w:ind w:left="176" w:hanging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Формирование позиции родителя, как непосредственного участника образовательного процесса.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050" w:rsidRPr="00E67050" w:rsidRDefault="00E67050" w:rsidP="00E67050">
            <w:pPr>
              <w:widowControl/>
              <w:numPr>
                <w:ilvl w:val="0"/>
                <w:numId w:val="5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Проведение совместных праздников и посиделок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5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Заседания семейного клуба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5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Оформление совместных с детьми выставок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5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Совместные проекты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5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Семейные конкурсы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5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Совместные социально значимые акции</w:t>
            </w:r>
          </w:p>
          <w:p w:rsidR="00E67050" w:rsidRPr="00E67050" w:rsidRDefault="00E67050" w:rsidP="00E67050">
            <w:pPr>
              <w:widowControl/>
              <w:numPr>
                <w:ilvl w:val="0"/>
                <w:numId w:val="5"/>
              </w:numPr>
              <w:suppressAutoHyphens/>
              <w:ind w:left="175" w:hanging="17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E670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Совместная трудовая деятельность</w:t>
            </w:r>
          </w:p>
        </w:tc>
      </w:tr>
    </w:tbl>
    <w:p w:rsidR="00573D4C" w:rsidRDefault="00573D4C">
      <w:pPr>
        <w:pStyle w:val="22"/>
        <w:shd w:val="clear" w:color="auto" w:fill="auto"/>
        <w:spacing w:after="244"/>
        <w:ind w:firstLine="820"/>
      </w:pPr>
    </w:p>
    <w:p w:rsidR="00E67050" w:rsidRDefault="00E67050" w:rsidP="00E67050">
      <w:pPr>
        <w:pStyle w:val="22"/>
        <w:shd w:val="clear" w:color="auto" w:fill="auto"/>
        <w:spacing w:before="240" w:after="0"/>
        <w:ind w:firstLine="540"/>
        <w:jc w:val="left"/>
      </w:pPr>
      <w:r>
        <w:t>С полным текстом основной образовательной программы можно озна</w:t>
      </w:r>
      <w:r>
        <w:t xml:space="preserve">комиться на официальном сайте МОУ «Ладва-Веткинская ООШ №7 </w:t>
      </w:r>
      <w:r>
        <w:t>»</w:t>
      </w:r>
      <w:r w:rsidRPr="00E67050">
        <w:t xml:space="preserve"> </w:t>
      </w:r>
      <w:r>
        <w:rPr>
          <w:rStyle w:val="28"/>
        </w:rPr>
        <w:t>lv</w:t>
      </w:r>
      <w:r w:rsidRPr="00E67050">
        <w:rPr>
          <w:rStyle w:val="28"/>
          <w:lang w:val="ru-RU"/>
        </w:rPr>
        <w:t>-</w:t>
      </w:r>
      <w:r>
        <w:rPr>
          <w:rStyle w:val="28"/>
        </w:rPr>
        <w:t>school</w:t>
      </w:r>
      <w:r w:rsidRPr="00E67050">
        <w:rPr>
          <w:rStyle w:val="28"/>
          <w:lang w:val="ru-RU"/>
        </w:rPr>
        <w:t>.</w:t>
      </w:r>
      <w:proofErr w:type="spellStart"/>
      <w:r>
        <w:rPr>
          <w:rStyle w:val="28"/>
        </w:rPr>
        <w:t>nubex</w:t>
      </w:r>
      <w:proofErr w:type="spellEnd"/>
      <w:r w:rsidRPr="00014A16">
        <w:rPr>
          <w:rStyle w:val="28"/>
          <w:lang w:val="ru-RU"/>
        </w:rPr>
        <w:t>.</w:t>
      </w:r>
      <w:proofErr w:type="spellStart"/>
      <w:r>
        <w:rPr>
          <w:rStyle w:val="28"/>
        </w:rPr>
        <w:t>ru</w:t>
      </w:r>
      <w:proofErr w:type="spellEnd"/>
    </w:p>
    <w:sectPr w:rsidR="00E67050">
      <w:pgSz w:w="11900" w:h="16840"/>
      <w:pgMar w:top="837" w:right="730" w:bottom="799" w:left="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D9" w:rsidRDefault="006660D9">
      <w:r>
        <w:separator/>
      </w:r>
    </w:p>
  </w:endnote>
  <w:endnote w:type="continuationSeparator" w:id="0">
    <w:p w:rsidR="006660D9" w:rsidRDefault="0066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D9" w:rsidRDefault="006660D9"/>
  </w:footnote>
  <w:footnote w:type="continuationSeparator" w:id="0">
    <w:p w:rsidR="006660D9" w:rsidRDefault="006660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27"/>
    <w:multiLevelType w:val="singleLevel"/>
    <w:tmpl w:val="00000027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32"/>
    <w:multiLevelType w:val="singleLevel"/>
    <w:tmpl w:val="00000032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179" w:hanging="360"/>
      </w:pPr>
      <w:rPr>
        <w:rFonts w:ascii="Symbol" w:hAnsi="Symbol" w:cs="Symbol" w:hint="default"/>
      </w:rPr>
    </w:lvl>
  </w:abstractNum>
  <w:abstractNum w:abstractNumId="4">
    <w:nsid w:val="00000040"/>
    <w:multiLevelType w:val="singleLevel"/>
    <w:tmpl w:val="00000040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18AB030D"/>
    <w:multiLevelType w:val="multilevel"/>
    <w:tmpl w:val="5B6CB0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EC636E"/>
    <w:multiLevelType w:val="multilevel"/>
    <w:tmpl w:val="9CB41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73D4C"/>
    <w:rsid w:val="00014A16"/>
    <w:rsid w:val="00573D4C"/>
    <w:rsid w:val="006660D9"/>
    <w:rsid w:val="006D49FC"/>
    <w:rsid w:val="00E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2020-05-11T12:05:00Z</dcterms:created>
  <dcterms:modified xsi:type="dcterms:W3CDTF">2020-05-11T12:46:00Z</dcterms:modified>
</cp:coreProperties>
</file>