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5A" w:rsidRPr="0088019E" w:rsidRDefault="006C6C9A">
      <w:pPr>
        <w:rPr>
          <w:rFonts w:asciiTheme="majorHAnsi" w:eastAsiaTheme="majorEastAsia" w:hAnsiTheme="majorHAnsi" w:cstheme="majorBidi"/>
          <w:color w:val="365F91" w:themeColor="accent1" w:themeShade="BF"/>
          <w:sz w:val="72"/>
          <w:szCs w:val="72"/>
          <w:lang w:eastAsia="ru-RU"/>
        </w:rPr>
      </w:pPr>
      <w:r w:rsidRPr="006C6C9A">
        <w:rPr>
          <w:noProof/>
          <w:sz w:val="72"/>
          <w:szCs w:val="72"/>
          <w:lang w:eastAsia="ru-RU"/>
        </w:rPr>
        <w:drawing>
          <wp:inline distT="0" distB="0" distL="0" distR="0">
            <wp:extent cx="6296025" cy="88920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025" cy="8892089"/>
                    </a:xfrm>
                    <a:prstGeom prst="rect">
                      <a:avLst/>
                    </a:prstGeom>
                    <a:noFill/>
                    <a:ln>
                      <a:noFill/>
                    </a:ln>
                  </pic:spPr>
                </pic:pic>
              </a:graphicData>
            </a:graphic>
          </wp:inline>
        </w:drawing>
      </w:r>
      <w:bookmarkStart w:id="0" w:name="_GoBack"/>
      <w:bookmarkEnd w:id="0"/>
      <w:r w:rsidR="00CA2A5A" w:rsidRPr="0088019E">
        <w:rPr>
          <w:sz w:val="72"/>
          <w:szCs w:val="72"/>
        </w:rPr>
        <w:br w:type="page"/>
      </w:r>
    </w:p>
    <w:sdt>
      <w:sdtPr>
        <w:rPr>
          <w:rFonts w:ascii="Times New Roman" w:eastAsia="Times New Roman" w:hAnsi="Times New Roman" w:cs="Times New Roman"/>
          <w:color w:val="auto"/>
          <w:sz w:val="22"/>
          <w:szCs w:val="22"/>
          <w:lang w:eastAsia="en-US"/>
        </w:rPr>
        <w:id w:val="2099986841"/>
      </w:sdtPr>
      <w:sdtEndPr>
        <w:rPr>
          <w:b/>
          <w:bCs/>
        </w:rPr>
      </w:sdtEndPr>
      <w:sdtContent>
        <w:p w:rsidR="00E662D6" w:rsidRDefault="00E662D6">
          <w:pPr>
            <w:pStyle w:val="a7"/>
          </w:pPr>
          <w:r>
            <w:t>Оглавление</w:t>
          </w:r>
        </w:p>
        <w:p w:rsidR="00896E36" w:rsidRDefault="00612304">
          <w:pPr>
            <w:pStyle w:val="10"/>
            <w:tabs>
              <w:tab w:val="right" w:leader="dot" w:pos="9905"/>
            </w:tabs>
            <w:rPr>
              <w:rFonts w:asciiTheme="minorHAnsi" w:eastAsiaTheme="minorEastAsia" w:hAnsiTheme="minorHAnsi" w:cstheme="minorBidi"/>
              <w:noProof/>
              <w:kern w:val="2"/>
              <w:lang w:eastAsia="ru-RU"/>
            </w:rPr>
          </w:pPr>
          <w:r>
            <w:fldChar w:fldCharType="begin"/>
          </w:r>
          <w:r w:rsidR="00E662D6">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2"/>
              </w:rPr>
              <w:t>записка</w:t>
            </w:r>
            <w:r w:rsidR="00896E36">
              <w:rPr>
                <w:noProof/>
                <w:webHidden/>
              </w:rPr>
              <w:tab/>
            </w:r>
            <w:r>
              <w:rPr>
                <w:noProof/>
                <w:webHidden/>
              </w:rPr>
              <w:fldChar w:fldCharType="begin"/>
            </w:r>
            <w:r w:rsidR="00896E36">
              <w:rPr>
                <w:noProof/>
                <w:webHidden/>
              </w:rPr>
              <w:instrText xml:space="preserve"> PAGEREF _Toc221698856 \h </w:instrText>
            </w:r>
            <w:r>
              <w:rPr>
                <w:noProof/>
                <w:webHidden/>
              </w:rPr>
            </w:r>
            <w:r>
              <w:rPr>
                <w:noProof/>
                <w:webHidden/>
              </w:rPr>
              <w:fldChar w:fldCharType="separate"/>
            </w:r>
            <w:r w:rsidR="00896E36">
              <w:rPr>
                <w:noProof/>
                <w:webHidden/>
              </w:rPr>
              <w:t>3</w:t>
            </w:r>
            <w:r>
              <w:rPr>
                <w:noProof/>
                <w:webHidden/>
              </w:rPr>
              <w:fldChar w:fldCharType="end"/>
            </w:r>
          </w:hyperlink>
        </w:p>
        <w:p w:rsidR="00896E36" w:rsidRDefault="003874AC">
          <w:pPr>
            <w:pStyle w:val="10"/>
            <w:tabs>
              <w:tab w:val="right" w:leader="dot" w:pos="9905"/>
            </w:tabs>
            <w:rPr>
              <w:rFonts w:asciiTheme="minorHAnsi" w:eastAsiaTheme="minorEastAsia" w:hAnsiTheme="minorHAnsi" w:cstheme="minorBidi"/>
              <w:noProof/>
              <w:kern w:val="2"/>
              <w:lang w:eastAsia="ru-RU"/>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612304">
              <w:rPr>
                <w:noProof/>
                <w:webHidden/>
              </w:rPr>
              <w:fldChar w:fldCharType="begin"/>
            </w:r>
            <w:r w:rsidR="00896E36">
              <w:rPr>
                <w:noProof/>
                <w:webHidden/>
              </w:rPr>
              <w:instrText xml:space="preserve"> PAGEREF _Toc221698857 \h </w:instrText>
            </w:r>
            <w:r w:rsidR="00612304">
              <w:rPr>
                <w:noProof/>
                <w:webHidden/>
              </w:rPr>
            </w:r>
            <w:r w:rsidR="00612304">
              <w:rPr>
                <w:noProof/>
                <w:webHidden/>
              </w:rPr>
              <w:fldChar w:fldCharType="separate"/>
            </w:r>
            <w:r w:rsidR="00896E36">
              <w:rPr>
                <w:noProof/>
                <w:webHidden/>
              </w:rPr>
              <w:t>4</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612304">
              <w:rPr>
                <w:noProof/>
                <w:webHidden/>
              </w:rPr>
              <w:fldChar w:fldCharType="begin"/>
            </w:r>
            <w:r w:rsidR="00896E36">
              <w:rPr>
                <w:noProof/>
                <w:webHidden/>
              </w:rPr>
              <w:instrText xml:space="preserve"> PAGEREF _Toc221698858 \h </w:instrText>
            </w:r>
            <w:r w:rsidR="00612304">
              <w:rPr>
                <w:noProof/>
                <w:webHidden/>
              </w:rPr>
            </w:r>
            <w:r w:rsidR="00612304">
              <w:rPr>
                <w:noProof/>
                <w:webHidden/>
              </w:rPr>
              <w:fldChar w:fldCharType="separate"/>
            </w:r>
            <w:r w:rsidR="00896E36">
              <w:rPr>
                <w:noProof/>
                <w:webHidden/>
              </w:rPr>
              <w:t>4</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59" w:history="1">
            <w:r w:rsidR="00896E36" w:rsidRPr="00382BAD">
              <w:rPr>
                <w:rStyle w:val="a5"/>
                <w:b/>
                <w:bCs/>
                <w:noProof/>
              </w:rPr>
              <w:t>1.2. Цель и задачи программы</w:t>
            </w:r>
            <w:r w:rsidR="00896E36">
              <w:rPr>
                <w:noProof/>
                <w:webHidden/>
              </w:rPr>
              <w:tab/>
            </w:r>
            <w:r w:rsidR="00612304">
              <w:rPr>
                <w:noProof/>
                <w:webHidden/>
              </w:rPr>
              <w:fldChar w:fldCharType="begin"/>
            </w:r>
            <w:r w:rsidR="00896E36">
              <w:rPr>
                <w:noProof/>
                <w:webHidden/>
              </w:rPr>
              <w:instrText xml:space="preserve"> PAGEREF _Toc221698859 \h </w:instrText>
            </w:r>
            <w:r w:rsidR="00612304">
              <w:rPr>
                <w:noProof/>
                <w:webHidden/>
              </w:rPr>
            </w:r>
            <w:r w:rsidR="00612304">
              <w:rPr>
                <w:noProof/>
                <w:webHidden/>
              </w:rPr>
              <w:fldChar w:fldCharType="separate"/>
            </w:r>
            <w:r w:rsidR="00896E36">
              <w:rPr>
                <w:noProof/>
                <w:webHidden/>
              </w:rPr>
              <w:t>5</w:t>
            </w:r>
            <w:r w:rsidR="00612304">
              <w:rPr>
                <w:noProof/>
                <w:webHidden/>
              </w:rPr>
              <w:fldChar w:fldCharType="end"/>
            </w:r>
          </w:hyperlink>
        </w:p>
        <w:p w:rsidR="00896E36" w:rsidRDefault="003874AC">
          <w:pPr>
            <w:pStyle w:val="10"/>
            <w:tabs>
              <w:tab w:val="right" w:leader="dot" w:pos="9905"/>
            </w:tabs>
            <w:rPr>
              <w:rFonts w:asciiTheme="minorHAnsi" w:eastAsiaTheme="minorEastAsia" w:hAnsiTheme="minorHAnsi" w:cstheme="minorBidi"/>
              <w:noProof/>
              <w:kern w:val="2"/>
              <w:lang w:eastAsia="ru-RU"/>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612304">
              <w:rPr>
                <w:noProof/>
                <w:webHidden/>
              </w:rPr>
              <w:fldChar w:fldCharType="begin"/>
            </w:r>
            <w:r w:rsidR="00896E36">
              <w:rPr>
                <w:noProof/>
                <w:webHidden/>
              </w:rPr>
              <w:instrText xml:space="preserve"> PAGEREF _Toc221698860 \h </w:instrText>
            </w:r>
            <w:r w:rsidR="00612304">
              <w:rPr>
                <w:noProof/>
                <w:webHidden/>
              </w:rPr>
            </w:r>
            <w:r w:rsidR="00612304">
              <w:rPr>
                <w:noProof/>
                <w:webHidden/>
              </w:rPr>
              <w:fldChar w:fldCharType="separate"/>
            </w:r>
            <w:r w:rsidR="00896E36">
              <w:rPr>
                <w:noProof/>
                <w:webHidden/>
              </w:rPr>
              <w:t>7</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612304">
              <w:rPr>
                <w:noProof/>
                <w:webHidden/>
              </w:rPr>
              <w:fldChar w:fldCharType="begin"/>
            </w:r>
            <w:r w:rsidR="00896E36">
              <w:rPr>
                <w:noProof/>
                <w:webHidden/>
              </w:rPr>
              <w:instrText xml:space="preserve"> PAGEREF _Toc221698861 \h </w:instrText>
            </w:r>
            <w:r w:rsidR="00612304">
              <w:rPr>
                <w:noProof/>
                <w:webHidden/>
              </w:rPr>
            </w:r>
            <w:r w:rsidR="00612304">
              <w:rPr>
                <w:noProof/>
                <w:webHidden/>
              </w:rPr>
              <w:fldChar w:fldCharType="separate"/>
            </w:r>
            <w:r w:rsidR="00896E36">
              <w:rPr>
                <w:noProof/>
                <w:webHidden/>
              </w:rPr>
              <w:t>7</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62" w:history="1">
            <w:r w:rsidR="00896E36" w:rsidRPr="00382BAD">
              <w:rPr>
                <w:rStyle w:val="a5"/>
                <w:b/>
                <w:bCs/>
                <w:noProof/>
              </w:rPr>
              <w:t>2.1 Блок «Мир»</w:t>
            </w:r>
            <w:r w:rsidR="00896E36">
              <w:rPr>
                <w:noProof/>
                <w:webHidden/>
              </w:rPr>
              <w:tab/>
            </w:r>
            <w:r w:rsidR="00612304">
              <w:rPr>
                <w:noProof/>
                <w:webHidden/>
              </w:rPr>
              <w:fldChar w:fldCharType="begin"/>
            </w:r>
            <w:r w:rsidR="00896E36">
              <w:rPr>
                <w:noProof/>
                <w:webHidden/>
              </w:rPr>
              <w:instrText xml:space="preserve"> PAGEREF _Toc221698862 \h </w:instrText>
            </w:r>
            <w:r w:rsidR="00612304">
              <w:rPr>
                <w:noProof/>
                <w:webHidden/>
              </w:rPr>
            </w:r>
            <w:r w:rsidR="00612304">
              <w:rPr>
                <w:noProof/>
                <w:webHidden/>
              </w:rPr>
              <w:fldChar w:fldCharType="separate"/>
            </w:r>
            <w:r w:rsidR="00896E36">
              <w:rPr>
                <w:noProof/>
                <w:webHidden/>
              </w:rPr>
              <w:t>8</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63" w:history="1">
            <w:r w:rsidR="00896E36" w:rsidRPr="00382BAD">
              <w:rPr>
                <w:rStyle w:val="a5"/>
                <w:b/>
                <w:bCs/>
                <w:noProof/>
              </w:rPr>
              <w:t>2.2 Блок «Россия»</w:t>
            </w:r>
            <w:r w:rsidR="00896E36">
              <w:rPr>
                <w:noProof/>
                <w:webHidden/>
              </w:rPr>
              <w:tab/>
            </w:r>
            <w:r w:rsidR="00612304">
              <w:rPr>
                <w:noProof/>
                <w:webHidden/>
              </w:rPr>
              <w:fldChar w:fldCharType="begin"/>
            </w:r>
            <w:r w:rsidR="00896E36">
              <w:rPr>
                <w:noProof/>
                <w:webHidden/>
              </w:rPr>
              <w:instrText xml:space="preserve"> PAGEREF _Toc221698863 \h </w:instrText>
            </w:r>
            <w:r w:rsidR="00612304">
              <w:rPr>
                <w:noProof/>
                <w:webHidden/>
              </w:rPr>
            </w:r>
            <w:r w:rsidR="00612304">
              <w:rPr>
                <w:noProof/>
                <w:webHidden/>
              </w:rPr>
              <w:fldChar w:fldCharType="separate"/>
            </w:r>
            <w:r w:rsidR="00896E36">
              <w:rPr>
                <w:noProof/>
                <w:webHidden/>
              </w:rPr>
              <w:t>9</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64" w:history="1">
            <w:r w:rsidR="00896E36" w:rsidRPr="00382BAD">
              <w:rPr>
                <w:rStyle w:val="a5"/>
                <w:b/>
                <w:bCs/>
                <w:noProof/>
              </w:rPr>
              <w:t>2.3 Блок «Человек»</w:t>
            </w:r>
            <w:r w:rsidR="00896E36">
              <w:rPr>
                <w:noProof/>
                <w:webHidden/>
              </w:rPr>
              <w:tab/>
            </w:r>
            <w:r w:rsidR="00612304">
              <w:rPr>
                <w:noProof/>
                <w:webHidden/>
              </w:rPr>
              <w:fldChar w:fldCharType="begin"/>
            </w:r>
            <w:r w:rsidR="00896E36">
              <w:rPr>
                <w:noProof/>
                <w:webHidden/>
              </w:rPr>
              <w:instrText xml:space="preserve"> PAGEREF _Toc221698864 \h </w:instrText>
            </w:r>
            <w:r w:rsidR="00612304">
              <w:rPr>
                <w:noProof/>
                <w:webHidden/>
              </w:rPr>
            </w:r>
            <w:r w:rsidR="00612304">
              <w:rPr>
                <w:noProof/>
                <w:webHidden/>
              </w:rPr>
              <w:fldChar w:fldCharType="separate"/>
            </w:r>
            <w:r w:rsidR="00896E36">
              <w:rPr>
                <w:noProof/>
                <w:webHidden/>
              </w:rPr>
              <w:t>12</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65" w:history="1">
            <w:r w:rsidR="00896E36" w:rsidRPr="00382BAD">
              <w:rPr>
                <w:rStyle w:val="a5"/>
                <w:b/>
                <w:bCs/>
                <w:noProof/>
              </w:rPr>
              <w:t>2.4 Инвариантные модули</w:t>
            </w:r>
            <w:r w:rsidR="00896E36">
              <w:rPr>
                <w:noProof/>
                <w:webHidden/>
              </w:rPr>
              <w:tab/>
            </w:r>
            <w:r w:rsidR="00612304">
              <w:rPr>
                <w:noProof/>
                <w:webHidden/>
              </w:rPr>
              <w:fldChar w:fldCharType="begin"/>
            </w:r>
            <w:r w:rsidR="00896E36">
              <w:rPr>
                <w:noProof/>
                <w:webHidden/>
              </w:rPr>
              <w:instrText xml:space="preserve"> PAGEREF _Toc221698865 \h </w:instrText>
            </w:r>
            <w:r w:rsidR="00612304">
              <w:rPr>
                <w:noProof/>
                <w:webHidden/>
              </w:rPr>
            </w:r>
            <w:r w:rsidR="00612304">
              <w:rPr>
                <w:noProof/>
                <w:webHidden/>
              </w:rPr>
              <w:fldChar w:fldCharType="separate"/>
            </w:r>
            <w:r w:rsidR="00896E36">
              <w:rPr>
                <w:noProof/>
                <w:webHidden/>
              </w:rPr>
              <w:t>14</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612304">
              <w:rPr>
                <w:noProof/>
                <w:webHidden/>
              </w:rPr>
              <w:fldChar w:fldCharType="begin"/>
            </w:r>
            <w:r w:rsidR="00896E36">
              <w:rPr>
                <w:noProof/>
                <w:webHidden/>
              </w:rPr>
              <w:instrText xml:space="preserve"> PAGEREF _Toc221698866 \h </w:instrText>
            </w:r>
            <w:r w:rsidR="00612304">
              <w:rPr>
                <w:noProof/>
                <w:webHidden/>
              </w:rPr>
            </w:r>
            <w:r w:rsidR="00612304">
              <w:rPr>
                <w:noProof/>
                <w:webHidden/>
              </w:rPr>
              <w:fldChar w:fldCharType="separate"/>
            </w:r>
            <w:r w:rsidR="00896E36">
              <w:rPr>
                <w:noProof/>
                <w:webHidden/>
              </w:rPr>
              <w:t>14</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67" w:history="1">
            <w:r w:rsidR="00896E36" w:rsidRPr="00382BAD">
              <w:rPr>
                <w:rStyle w:val="a5"/>
                <w:b/>
                <w:bCs/>
                <w:noProof/>
              </w:rPr>
              <w:t>2.4.2 Модуль «Культура России»</w:t>
            </w:r>
            <w:r w:rsidR="00896E36">
              <w:rPr>
                <w:noProof/>
                <w:webHidden/>
              </w:rPr>
              <w:tab/>
            </w:r>
            <w:r w:rsidR="00612304">
              <w:rPr>
                <w:noProof/>
                <w:webHidden/>
              </w:rPr>
              <w:fldChar w:fldCharType="begin"/>
            </w:r>
            <w:r w:rsidR="00896E36">
              <w:rPr>
                <w:noProof/>
                <w:webHidden/>
              </w:rPr>
              <w:instrText xml:space="preserve"> PAGEREF _Toc221698867 \h </w:instrText>
            </w:r>
            <w:r w:rsidR="00612304">
              <w:rPr>
                <w:noProof/>
                <w:webHidden/>
              </w:rPr>
            </w:r>
            <w:r w:rsidR="00612304">
              <w:rPr>
                <w:noProof/>
                <w:webHidden/>
              </w:rPr>
              <w:fldChar w:fldCharType="separate"/>
            </w:r>
            <w:r w:rsidR="00896E36">
              <w:rPr>
                <w:noProof/>
                <w:webHidden/>
              </w:rPr>
              <w:t>15</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612304">
              <w:rPr>
                <w:noProof/>
                <w:webHidden/>
              </w:rPr>
              <w:fldChar w:fldCharType="begin"/>
            </w:r>
            <w:r w:rsidR="00896E36">
              <w:rPr>
                <w:noProof/>
                <w:webHidden/>
              </w:rPr>
              <w:instrText xml:space="preserve"> PAGEREF _Toc221698868 \h </w:instrText>
            </w:r>
            <w:r w:rsidR="00612304">
              <w:rPr>
                <w:noProof/>
                <w:webHidden/>
              </w:rPr>
            </w:r>
            <w:r w:rsidR="00612304">
              <w:rPr>
                <w:noProof/>
                <w:webHidden/>
              </w:rPr>
              <w:fldChar w:fldCharType="separate"/>
            </w:r>
            <w:r w:rsidR="00896E36">
              <w:rPr>
                <w:noProof/>
                <w:webHidden/>
              </w:rPr>
              <w:t>15</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69" w:history="1">
            <w:r w:rsidR="00896E36" w:rsidRPr="00382BAD">
              <w:rPr>
                <w:rStyle w:val="a5"/>
                <w:b/>
                <w:bCs/>
                <w:noProof/>
              </w:rPr>
              <w:t>2.4.4 Модуль «Детское самоуправление»</w:t>
            </w:r>
            <w:r w:rsidR="00896E36">
              <w:rPr>
                <w:noProof/>
                <w:webHidden/>
              </w:rPr>
              <w:tab/>
            </w:r>
            <w:r w:rsidR="00612304">
              <w:rPr>
                <w:noProof/>
                <w:webHidden/>
              </w:rPr>
              <w:fldChar w:fldCharType="begin"/>
            </w:r>
            <w:r w:rsidR="00896E36">
              <w:rPr>
                <w:noProof/>
                <w:webHidden/>
              </w:rPr>
              <w:instrText xml:space="preserve"> PAGEREF _Toc221698869 \h </w:instrText>
            </w:r>
            <w:r w:rsidR="00612304">
              <w:rPr>
                <w:noProof/>
                <w:webHidden/>
              </w:rPr>
            </w:r>
            <w:r w:rsidR="00612304">
              <w:rPr>
                <w:noProof/>
                <w:webHidden/>
              </w:rPr>
              <w:fldChar w:fldCharType="separate"/>
            </w:r>
            <w:r w:rsidR="00896E36">
              <w:rPr>
                <w:noProof/>
                <w:webHidden/>
              </w:rPr>
              <w:t>16</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0" w:history="1">
            <w:r w:rsidR="00896E36" w:rsidRPr="00382BAD">
              <w:rPr>
                <w:rStyle w:val="a5"/>
                <w:b/>
                <w:bCs/>
                <w:noProof/>
              </w:rPr>
              <w:t>2.4.5 Модуль «Инклюзивное пространство»</w:t>
            </w:r>
            <w:r w:rsidR="00896E36">
              <w:rPr>
                <w:noProof/>
                <w:webHidden/>
              </w:rPr>
              <w:tab/>
            </w:r>
            <w:r w:rsidR="00612304">
              <w:rPr>
                <w:noProof/>
                <w:webHidden/>
              </w:rPr>
              <w:fldChar w:fldCharType="begin"/>
            </w:r>
            <w:r w:rsidR="00896E36">
              <w:rPr>
                <w:noProof/>
                <w:webHidden/>
              </w:rPr>
              <w:instrText xml:space="preserve"> PAGEREF _Toc221698870 \h </w:instrText>
            </w:r>
            <w:r w:rsidR="00612304">
              <w:rPr>
                <w:noProof/>
                <w:webHidden/>
              </w:rPr>
            </w:r>
            <w:r w:rsidR="00612304">
              <w:rPr>
                <w:noProof/>
                <w:webHidden/>
              </w:rPr>
              <w:fldChar w:fldCharType="separate"/>
            </w:r>
            <w:r w:rsidR="00896E36">
              <w:rPr>
                <w:noProof/>
                <w:webHidden/>
              </w:rPr>
              <w:t>18</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1" w:history="1">
            <w:r w:rsidR="00896E36" w:rsidRPr="00382BAD">
              <w:rPr>
                <w:rStyle w:val="a5"/>
                <w:b/>
                <w:bCs/>
                <w:noProof/>
              </w:rPr>
              <w:t>2.4.6 Модуль «Профориентация»</w:t>
            </w:r>
            <w:r w:rsidR="00896E36">
              <w:rPr>
                <w:noProof/>
                <w:webHidden/>
              </w:rPr>
              <w:tab/>
            </w:r>
            <w:r w:rsidR="00612304">
              <w:rPr>
                <w:noProof/>
                <w:webHidden/>
              </w:rPr>
              <w:fldChar w:fldCharType="begin"/>
            </w:r>
            <w:r w:rsidR="00896E36">
              <w:rPr>
                <w:noProof/>
                <w:webHidden/>
              </w:rPr>
              <w:instrText xml:space="preserve"> PAGEREF _Toc221698871 \h </w:instrText>
            </w:r>
            <w:r w:rsidR="00612304">
              <w:rPr>
                <w:noProof/>
                <w:webHidden/>
              </w:rPr>
            </w:r>
            <w:r w:rsidR="00612304">
              <w:rPr>
                <w:noProof/>
                <w:webHidden/>
              </w:rPr>
              <w:fldChar w:fldCharType="separate"/>
            </w:r>
            <w:r w:rsidR="00896E36">
              <w:rPr>
                <w:noProof/>
                <w:webHidden/>
              </w:rPr>
              <w:t>19</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612304">
              <w:rPr>
                <w:noProof/>
                <w:webHidden/>
              </w:rPr>
              <w:fldChar w:fldCharType="begin"/>
            </w:r>
            <w:r w:rsidR="00896E36">
              <w:rPr>
                <w:noProof/>
                <w:webHidden/>
              </w:rPr>
              <w:instrText xml:space="preserve"> PAGEREF _Toc221698872 \h </w:instrText>
            </w:r>
            <w:r w:rsidR="00612304">
              <w:rPr>
                <w:noProof/>
                <w:webHidden/>
              </w:rPr>
            </w:r>
            <w:r w:rsidR="00612304">
              <w:rPr>
                <w:noProof/>
                <w:webHidden/>
              </w:rPr>
              <w:fldChar w:fldCharType="separate"/>
            </w:r>
            <w:r w:rsidR="00896E36">
              <w:rPr>
                <w:noProof/>
                <w:webHidden/>
              </w:rPr>
              <w:t>20</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73" w:history="1">
            <w:r w:rsidR="00896E36" w:rsidRPr="00382BAD">
              <w:rPr>
                <w:rStyle w:val="a5"/>
                <w:b/>
                <w:bCs/>
                <w:noProof/>
              </w:rPr>
              <w:t>2.5 Вариативные модули</w:t>
            </w:r>
            <w:r w:rsidR="00896E36">
              <w:rPr>
                <w:noProof/>
                <w:webHidden/>
              </w:rPr>
              <w:tab/>
            </w:r>
            <w:r w:rsidR="00612304">
              <w:rPr>
                <w:noProof/>
                <w:webHidden/>
              </w:rPr>
              <w:fldChar w:fldCharType="begin"/>
            </w:r>
            <w:r w:rsidR="00896E36">
              <w:rPr>
                <w:noProof/>
                <w:webHidden/>
              </w:rPr>
              <w:instrText xml:space="preserve"> PAGEREF _Toc221698873 \h </w:instrText>
            </w:r>
            <w:r w:rsidR="00612304">
              <w:rPr>
                <w:noProof/>
                <w:webHidden/>
              </w:rPr>
            </w:r>
            <w:r w:rsidR="00612304">
              <w:rPr>
                <w:noProof/>
                <w:webHidden/>
              </w:rPr>
              <w:fldChar w:fldCharType="separate"/>
            </w:r>
            <w:r w:rsidR="00896E36">
              <w:rPr>
                <w:noProof/>
                <w:webHidden/>
              </w:rPr>
              <w:t>22</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4" w:history="1">
            <w:r w:rsidR="00896E36" w:rsidRPr="00382BAD">
              <w:rPr>
                <w:rStyle w:val="a5"/>
                <w:b/>
                <w:bCs/>
                <w:noProof/>
              </w:rPr>
              <w:t>2.5.1 Модуль «Экскурсии и походы»</w:t>
            </w:r>
            <w:r w:rsidR="00896E36">
              <w:rPr>
                <w:noProof/>
                <w:webHidden/>
              </w:rPr>
              <w:tab/>
            </w:r>
            <w:r w:rsidR="00612304">
              <w:rPr>
                <w:noProof/>
                <w:webHidden/>
              </w:rPr>
              <w:fldChar w:fldCharType="begin"/>
            </w:r>
            <w:r w:rsidR="00896E36">
              <w:rPr>
                <w:noProof/>
                <w:webHidden/>
              </w:rPr>
              <w:instrText xml:space="preserve"> PAGEREF _Toc221698874 \h </w:instrText>
            </w:r>
            <w:r w:rsidR="00612304">
              <w:rPr>
                <w:noProof/>
                <w:webHidden/>
              </w:rPr>
            </w:r>
            <w:r w:rsidR="00612304">
              <w:rPr>
                <w:noProof/>
                <w:webHidden/>
              </w:rPr>
              <w:fldChar w:fldCharType="separate"/>
            </w:r>
            <w:r w:rsidR="00896E36">
              <w:rPr>
                <w:noProof/>
                <w:webHidden/>
              </w:rPr>
              <w:t>22</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5" w:history="1">
            <w:r w:rsidR="00896E36" w:rsidRPr="00382BAD">
              <w:rPr>
                <w:rStyle w:val="a5"/>
                <w:b/>
                <w:bCs/>
                <w:noProof/>
              </w:rPr>
              <w:t>2.5.2 Модуль «Кружки и секции»</w:t>
            </w:r>
            <w:r w:rsidR="00896E36">
              <w:rPr>
                <w:noProof/>
                <w:webHidden/>
              </w:rPr>
              <w:tab/>
            </w:r>
            <w:r w:rsidR="00612304">
              <w:rPr>
                <w:noProof/>
                <w:webHidden/>
              </w:rPr>
              <w:fldChar w:fldCharType="begin"/>
            </w:r>
            <w:r w:rsidR="00896E36">
              <w:rPr>
                <w:noProof/>
                <w:webHidden/>
              </w:rPr>
              <w:instrText xml:space="preserve"> PAGEREF _Toc221698875 \h </w:instrText>
            </w:r>
            <w:r w:rsidR="00612304">
              <w:rPr>
                <w:noProof/>
                <w:webHidden/>
              </w:rPr>
            </w:r>
            <w:r w:rsidR="00612304">
              <w:rPr>
                <w:noProof/>
                <w:webHidden/>
              </w:rPr>
              <w:fldChar w:fldCharType="separate"/>
            </w:r>
            <w:r w:rsidR="00896E36">
              <w:rPr>
                <w:noProof/>
                <w:webHidden/>
              </w:rPr>
              <w:t>23</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6" w:history="1">
            <w:r w:rsidR="00896E36" w:rsidRPr="00382BAD">
              <w:rPr>
                <w:rStyle w:val="a5"/>
                <w:b/>
                <w:bCs/>
                <w:noProof/>
              </w:rPr>
              <w:t>2.5.3 Модуль «Цифровая и медиа-среда»</w:t>
            </w:r>
            <w:r w:rsidR="00896E36">
              <w:rPr>
                <w:noProof/>
                <w:webHidden/>
              </w:rPr>
              <w:tab/>
            </w:r>
            <w:r w:rsidR="00612304">
              <w:rPr>
                <w:noProof/>
                <w:webHidden/>
              </w:rPr>
              <w:fldChar w:fldCharType="begin"/>
            </w:r>
            <w:r w:rsidR="00896E36">
              <w:rPr>
                <w:noProof/>
                <w:webHidden/>
              </w:rPr>
              <w:instrText xml:space="preserve"> PAGEREF _Toc221698876 \h </w:instrText>
            </w:r>
            <w:r w:rsidR="00612304">
              <w:rPr>
                <w:noProof/>
                <w:webHidden/>
              </w:rPr>
            </w:r>
            <w:r w:rsidR="00612304">
              <w:rPr>
                <w:noProof/>
                <w:webHidden/>
              </w:rPr>
              <w:fldChar w:fldCharType="separate"/>
            </w:r>
            <w:r w:rsidR="00896E36">
              <w:rPr>
                <w:noProof/>
                <w:webHidden/>
              </w:rPr>
              <w:t>23</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7" w:history="1">
            <w:r w:rsidR="00896E36" w:rsidRPr="00382BAD">
              <w:rPr>
                <w:rStyle w:val="a5"/>
                <w:b/>
                <w:bCs/>
                <w:noProof/>
              </w:rPr>
              <w:t>2.5.4 Модуль «Проектная деятельность»</w:t>
            </w:r>
            <w:r w:rsidR="00896E36">
              <w:rPr>
                <w:noProof/>
                <w:webHidden/>
              </w:rPr>
              <w:tab/>
            </w:r>
            <w:r w:rsidR="00612304">
              <w:rPr>
                <w:noProof/>
                <w:webHidden/>
              </w:rPr>
              <w:fldChar w:fldCharType="begin"/>
            </w:r>
            <w:r w:rsidR="00896E36">
              <w:rPr>
                <w:noProof/>
                <w:webHidden/>
              </w:rPr>
              <w:instrText xml:space="preserve"> PAGEREF _Toc221698877 \h </w:instrText>
            </w:r>
            <w:r w:rsidR="00612304">
              <w:rPr>
                <w:noProof/>
                <w:webHidden/>
              </w:rPr>
            </w:r>
            <w:r w:rsidR="00612304">
              <w:rPr>
                <w:noProof/>
                <w:webHidden/>
              </w:rPr>
              <w:fldChar w:fldCharType="separate"/>
            </w:r>
            <w:r w:rsidR="00896E36">
              <w:rPr>
                <w:noProof/>
                <w:webHidden/>
              </w:rPr>
              <w:t>24</w:t>
            </w:r>
            <w:r w:rsidR="00612304">
              <w:rPr>
                <w:noProof/>
                <w:webHidden/>
              </w:rPr>
              <w:fldChar w:fldCharType="end"/>
            </w:r>
          </w:hyperlink>
        </w:p>
        <w:p w:rsidR="00896E36" w:rsidRDefault="003874AC">
          <w:pPr>
            <w:pStyle w:val="31"/>
            <w:rPr>
              <w:rFonts w:asciiTheme="minorHAnsi" w:eastAsiaTheme="minorEastAsia" w:hAnsiTheme="minorHAnsi" w:cstheme="minorBidi"/>
              <w:noProof/>
              <w:kern w:val="2"/>
              <w:sz w:val="24"/>
              <w:szCs w:val="24"/>
              <w:lang w:eastAsia="ru-RU"/>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612304">
              <w:rPr>
                <w:noProof/>
                <w:webHidden/>
              </w:rPr>
              <w:fldChar w:fldCharType="begin"/>
            </w:r>
            <w:r w:rsidR="00896E36">
              <w:rPr>
                <w:noProof/>
                <w:webHidden/>
              </w:rPr>
              <w:instrText xml:space="preserve"> PAGEREF _Toc221698878 \h </w:instrText>
            </w:r>
            <w:r w:rsidR="00612304">
              <w:rPr>
                <w:noProof/>
                <w:webHidden/>
              </w:rPr>
            </w:r>
            <w:r w:rsidR="00612304">
              <w:rPr>
                <w:noProof/>
                <w:webHidden/>
              </w:rPr>
              <w:fldChar w:fldCharType="separate"/>
            </w:r>
            <w:r w:rsidR="00896E36">
              <w:rPr>
                <w:noProof/>
                <w:webHidden/>
              </w:rPr>
              <w:t>25</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79" w:history="1">
            <w:r w:rsidR="00896E36" w:rsidRPr="00382BAD">
              <w:rPr>
                <w:rStyle w:val="a5"/>
                <w:b/>
                <w:bCs/>
                <w:noProof/>
              </w:rPr>
              <w:t>Уровни реализации содержания</w:t>
            </w:r>
            <w:r w:rsidR="00896E36">
              <w:rPr>
                <w:noProof/>
                <w:webHidden/>
              </w:rPr>
              <w:tab/>
            </w:r>
            <w:r w:rsidR="00612304">
              <w:rPr>
                <w:noProof/>
                <w:webHidden/>
              </w:rPr>
              <w:fldChar w:fldCharType="begin"/>
            </w:r>
            <w:r w:rsidR="00896E36">
              <w:rPr>
                <w:noProof/>
                <w:webHidden/>
              </w:rPr>
              <w:instrText xml:space="preserve"> PAGEREF _Toc221698879 \h </w:instrText>
            </w:r>
            <w:r w:rsidR="00612304">
              <w:rPr>
                <w:noProof/>
                <w:webHidden/>
              </w:rPr>
            </w:r>
            <w:r w:rsidR="00612304">
              <w:rPr>
                <w:noProof/>
                <w:webHidden/>
              </w:rPr>
              <w:fldChar w:fldCharType="separate"/>
            </w:r>
            <w:r w:rsidR="00896E36">
              <w:rPr>
                <w:noProof/>
                <w:webHidden/>
              </w:rPr>
              <w:t>25</w:t>
            </w:r>
            <w:r w:rsidR="00612304">
              <w:rPr>
                <w:noProof/>
                <w:webHidden/>
              </w:rPr>
              <w:fldChar w:fldCharType="end"/>
            </w:r>
          </w:hyperlink>
        </w:p>
        <w:p w:rsidR="00896E36" w:rsidRDefault="003874AC">
          <w:pPr>
            <w:pStyle w:val="10"/>
            <w:tabs>
              <w:tab w:val="right" w:leader="dot" w:pos="9905"/>
            </w:tabs>
            <w:rPr>
              <w:rFonts w:asciiTheme="minorHAnsi" w:eastAsiaTheme="minorEastAsia" w:hAnsiTheme="minorHAnsi" w:cstheme="minorBidi"/>
              <w:noProof/>
              <w:kern w:val="2"/>
              <w:lang w:eastAsia="ru-RU"/>
            </w:rPr>
          </w:pPr>
          <w:hyperlink w:anchor="_Toc221698880" w:history="1">
            <w:r w:rsidR="00896E36" w:rsidRPr="00382BAD">
              <w:rPr>
                <w:rStyle w:val="a5"/>
                <w:noProof/>
              </w:rPr>
              <w:t>РазделIII.ОРГАНИЗАЦИЯВОСПИТАТЕЛЬНОЙ</w:t>
            </w:r>
            <w:r w:rsidR="00896E36" w:rsidRPr="00382BAD">
              <w:rPr>
                <w:rStyle w:val="a5"/>
                <w:noProof/>
                <w:spacing w:val="-2"/>
              </w:rPr>
              <w:t>ДЕЯТЕЛЬНОСТИ</w:t>
            </w:r>
            <w:r w:rsidR="00896E36">
              <w:rPr>
                <w:noProof/>
                <w:webHidden/>
              </w:rPr>
              <w:tab/>
            </w:r>
            <w:r w:rsidR="00612304">
              <w:rPr>
                <w:noProof/>
                <w:webHidden/>
              </w:rPr>
              <w:fldChar w:fldCharType="begin"/>
            </w:r>
            <w:r w:rsidR="00896E36">
              <w:rPr>
                <w:noProof/>
                <w:webHidden/>
              </w:rPr>
              <w:instrText xml:space="preserve"> PAGEREF _Toc221698880 \h </w:instrText>
            </w:r>
            <w:r w:rsidR="00612304">
              <w:rPr>
                <w:noProof/>
                <w:webHidden/>
              </w:rPr>
            </w:r>
            <w:r w:rsidR="00612304">
              <w:rPr>
                <w:noProof/>
                <w:webHidden/>
              </w:rPr>
              <w:fldChar w:fldCharType="separate"/>
            </w:r>
            <w:r w:rsidR="00896E36">
              <w:rPr>
                <w:noProof/>
                <w:webHidden/>
              </w:rPr>
              <w:t>29</w:t>
            </w:r>
            <w:r w:rsidR="00612304">
              <w:rPr>
                <w:noProof/>
                <w:webHidden/>
              </w:rPr>
              <w:fldChar w:fldCharType="end"/>
            </w:r>
          </w:hyperlink>
        </w:p>
        <w:p w:rsidR="00896E36" w:rsidRDefault="003874AC">
          <w:pPr>
            <w:pStyle w:val="10"/>
            <w:tabs>
              <w:tab w:val="left" w:pos="991"/>
              <w:tab w:val="right" w:leader="dot" w:pos="9905"/>
            </w:tabs>
            <w:rPr>
              <w:rFonts w:asciiTheme="minorHAnsi" w:eastAsiaTheme="minorEastAsia" w:hAnsiTheme="minorHAnsi" w:cstheme="minorBidi"/>
              <w:noProof/>
              <w:kern w:val="2"/>
              <w:lang w:eastAsia="ru-RU"/>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rPr>
              <w:tab/>
            </w:r>
            <w:r w:rsidR="00896E36" w:rsidRPr="00382BAD">
              <w:rPr>
                <w:rStyle w:val="a5"/>
                <w:noProof/>
              </w:rPr>
              <w:t>Особенности организации воспитательной деятельности</w:t>
            </w:r>
            <w:r w:rsidR="00896E36">
              <w:rPr>
                <w:noProof/>
                <w:webHidden/>
              </w:rPr>
              <w:tab/>
            </w:r>
            <w:r w:rsidR="00612304">
              <w:rPr>
                <w:noProof/>
                <w:webHidden/>
              </w:rPr>
              <w:fldChar w:fldCharType="begin"/>
            </w:r>
            <w:r w:rsidR="00896E36">
              <w:rPr>
                <w:noProof/>
                <w:webHidden/>
              </w:rPr>
              <w:instrText xml:space="preserve"> PAGEREF _Toc221698881 \h </w:instrText>
            </w:r>
            <w:r w:rsidR="00612304">
              <w:rPr>
                <w:noProof/>
                <w:webHidden/>
              </w:rPr>
            </w:r>
            <w:r w:rsidR="00612304">
              <w:rPr>
                <w:noProof/>
                <w:webHidden/>
              </w:rPr>
              <w:fldChar w:fldCharType="separate"/>
            </w:r>
            <w:r w:rsidR="00896E36">
              <w:rPr>
                <w:noProof/>
                <w:webHidden/>
              </w:rPr>
              <w:t>29</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82" w:history="1">
            <w:r w:rsidR="00896E36" w:rsidRPr="00382BAD">
              <w:rPr>
                <w:rStyle w:val="a5"/>
                <w:b/>
                <w:bCs/>
                <w:noProof/>
              </w:rPr>
              <w:t>3.2 Этапы реализации Программы</w:t>
            </w:r>
            <w:r w:rsidR="00896E36">
              <w:rPr>
                <w:noProof/>
                <w:webHidden/>
              </w:rPr>
              <w:tab/>
            </w:r>
            <w:r w:rsidR="00612304">
              <w:rPr>
                <w:noProof/>
                <w:webHidden/>
              </w:rPr>
              <w:fldChar w:fldCharType="begin"/>
            </w:r>
            <w:r w:rsidR="00896E36">
              <w:rPr>
                <w:noProof/>
                <w:webHidden/>
              </w:rPr>
              <w:instrText xml:space="preserve"> PAGEREF _Toc221698882 \h </w:instrText>
            </w:r>
            <w:r w:rsidR="00612304">
              <w:rPr>
                <w:noProof/>
                <w:webHidden/>
              </w:rPr>
            </w:r>
            <w:r w:rsidR="00612304">
              <w:rPr>
                <w:noProof/>
                <w:webHidden/>
              </w:rPr>
              <w:fldChar w:fldCharType="separate"/>
            </w:r>
            <w:r w:rsidR="00896E36">
              <w:rPr>
                <w:noProof/>
                <w:webHidden/>
              </w:rPr>
              <w:t>33</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83" w:history="1">
            <w:r w:rsidR="00896E36" w:rsidRPr="00382BAD">
              <w:rPr>
                <w:rStyle w:val="a5"/>
                <w:b/>
                <w:bCs/>
                <w:noProof/>
              </w:rPr>
              <w:t>3.3 Анализ воспитательной работы</w:t>
            </w:r>
            <w:r w:rsidR="00896E36">
              <w:rPr>
                <w:noProof/>
                <w:webHidden/>
              </w:rPr>
              <w:tab/>
            </w:r>
            <w:r w:rsidR="00612304">
              <w:rPr>
                <w:noProof/>
                <w:webHidden/>
              </w:rPr>
              <w:fldChar w:fldCharType="begin"/>
            </w:r>
            <w:r w:rsidR="00896E36">
              <w:rPr>
                <w:noProof/>
                <w:webHidden/>
              </w:rPr>
              <w:instrText xml:space="preserve"> PAGEREF _Toc221698883 \h </w:instrText>
            </w:r>
            <w:r w:rsidR="00612304">
              <w:rPr>
                <w:noProof/>
                <w:webHidden/>
              </w:rPr>
            </w:r>
            <w:r w:rsidR="00612304">
              <w:rPr>
                <w:noProof/>
                <w:webHidden/>
              </w:rPr>
              <w:fldChar w:fldCharType="separate"/>
            </w:r>
            <w:r w:rsidR="00896E36">
              <w:rPr>
                <w:noProof/>
                <w:webHidden/>
              </w:rPr>
              <w:t>34</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84" w:history="1">
            <w:r w:rsidR="00896E36" w:rsidRPr="00382BAD">
              <w:rPr>
                <w:rStyle w:val="a5"/>
                <w:b/>
                <w:bCs/>
                <w:noProof/>
              </w:rPr>
              <w:t>3.4 Партнерское взаимодействие</w:t>
            </w:r>
            <w:r w:rsidR="00896E36">
              <w:rPr>
                <w:noProof/>
                <w:webHidden/>
              </w:rPr>
              <w:tab/>
            </w:r>
            <w:r w:rsidR="00612304">
              <w:rPr>
                <w:noProof/>
                <w:webHidden/>
              </w:rPr>
              <w:fldChar w:fldCharType="begin"/>
            </w:r>
            <w:r w:rsidR="00896E36">
              <w:rPr>
                <w:noProof/>
                <w:webHidden/>
              </w:rPr>
              <w:instrText xml:space="preserve"> PAGEREF _Toc221698884 \h </w:instrText>
            </w:r>
            <w:r w:rsidR="00612304">
              <w:rPr>
                <w:noProof/>
                <w:webHidden/>
              </w:rPr>
            </w:r>
            <w:r w:rsidR="00612304">
              <w:rPr>
                <w:noProof/>
                <w:webHidden/>
              </w:rPr>
              <w:fldChar w:fldCharType="separate"/>
            </w:r>
            <w:r w:rsidR="00896E36">
              <w:rPr>
                <w:noProof/>
                <w:webHidden/>
              </w:rPr>
              <w:t>35</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85" w:history="1">
            <w:r w:rsidR="00896E36" w:rsidRPr="00382BAD">
              <w:rPr>
                <w:rStyle w:val="a5"/>
                <w:b/>
                <w:bCs/>
                <w:noProof/>
              </w:rPr>
              <w:t>3.5 Кадровое обеспечение</w:t>
            </w:r>
            <w:r w:rsidR="00896E36">
              <w:rPr>
                <w:noProof/>
                <w:webHidden/>
              </w:rPr>
              <w:tab/>
            </w:r>
            <w:r w:rsidR="00612304">
              <w:rPr>
                <w:noProof/>
                <w:webHidden/>
              </w:rPr>
              <w:fldChar w:fldCharType="begin"/>
            </w:r>
            <w:r w:rsidR="00896E36">
              <w:rPr>
                <w:noProof/>
                <w:webHidden/>
              </w:rPr>
              <w:instrText xml:space="preserve"> PAGEREF _Toc221698885 \h </w:instrText>
            </w:r>
            <w:r w:rsidR="00612304">
              <w:rPr>
                <w:noProof/>
                <w:webHidden/>
              </w:rPr>
            </w:r>
            <w:r w:rsidR="00612304">
              <w:rPr>
                <w:noProof/>
                <w:webHidden/>
              </w:rPr>
              <w:fldChar w:fldCharType="separate"/>
            </w:r>
            <w:r w:rsidR="00896E36">
              <w:rPr>
                <w:noProof/>
                <w:webHidden/>
              </w:rPr>
              <w:t>38</w:t>
            </w:r>
            <w:r w:rsidR="00612304">
              <w:rPr>
                <w:noProof/>
                <w:webHidden/>
              </w:rPr>
              <w:fldChar w:fldCharType="end"/>
            </w:r>
          </w:hyperlink>
        </w:p>
        <w:p w:rsidR="00896E36" w:rsidRDefault="003874AC">
          <w:pPr>
            <w:pStyle w:val="21"/>
            <w:tabs>
              <w:tab w:val="right" w:leader="dot" w:pos="9905"/>
            </w:tabs>
            <w:rPr>
              <w:rFonts w:asciiTheme="minorHAnsi" w:eastAsiaTheme="minorEastAsia" w:hAnsiTheme="minorHAnsi" w:cstheme="minorBidi"/>
              <w:noProof/>
              <w:kern w:val="2"/>
              <w:lang w:eastAsia="ru-RU"/>
            </w:rPr>
          </w:pPr>
          <w:hyperlink w:anchor="_Toc221698886" w:history="1">
            <w:r w:rsidR="00896E36" w:rsidRPr="00382BAD">
              <w:rPr>
                <w:rStyle w:val="a5"/>
                <w:b/>
                <w:bCs/>
                <w:noProof/>
              </w:rPr>
              <w:t>3.6 Материально-техническое обеспечение</w:t>
            </w:r>
            <w:r w:rsidR="00896E36">
              <w:rPr>
                <w:noProof/>
                <w:webHidden/>
              </w:rPr>
              <w:tab/>
            </w:r>
            <w:r w:rsidR="00612304">
              <w:rPr>
                <w:noProof/>
                <w:webHidden/>
              </w:rPr>
              <w:fldChar w:fldCharType="begin"/>
            </w:r>
            <w:r w:rsidR="00896E36">
              <w:rPr>
                <w:noProof/>
                <w:webHidden/>
              </w:rPr>
              <w:instrText xml:space="preserve"> PAGEREF _Toc221698886 \h </w:instrText>
            </w:r>
            <w:r w:rsidR="00612304">
              <w:rPr>
                <w:noProof/>
                <w:webHidden/>
              </w:rPr>
            </w:r>
            <w:r w:rsidR="00612304">
              <w:rPr>
                <w:noProof/>
                <w:webHidden/>
              </w:rPr>
              <w:fldChar w:fldCharType="separate"/>
            </w:r>
            <w:r w:rsidR="00896E36">
              <w:rPr>
                <w:noProof/>
                <w:webHidden/>
              </w:rPr>
              <w:t>39</w:t>
            </w:r>
            <w:r w:rsidR="00612304">
              <w:rPr>
                <w:noProof/>
                <w:webHidden/>
              </w:rPr>
              <w:fldChar w:fldCharType="end"/>
            </w:r>
          </w:hyperlink>
        </w:p>
        <w:p w:rsidR="00896E36" w:rsidRDefault="003874AC">
          <w:pPr>
            <w:pStyle w:val="10"/>
            <w:tabs>
              <w:tab w:val="right" w:leader="dot" w:pos="9905"/>
            </w:tabs>
            <w:rPr>
              <w:rFonts w:asciiTheme="minorHAnsi" w:eastAsiaTheme="minorEastAsia" w:hAnsiTheme="minorHAnsi" w:cstheme="minorBidi"/>
              <w:noProof/>
              <w:kern w:val="2"/>
              <w:lang w:eastAsia="ru-RU"/>
            </w:rPr>
          </w:pPr>
          <w:hyperlink w:anchor="_Toc221698887" w:history="1">
            <w:r w:rsidR="00896E36" w:rsidRPr="00382BAD">
              <w:rPr>
                <w:rStyle w:val="a5"/>
                <w:b/>
                <w:bCs/>
                <w:noProof/>
              </w:rPr>
              <w:t>Календарный план воспитательной работы</w:t>
            </w:r>
            <w:r w:rsidR="00896E36">
              <w:rPr>
                <w:noProof/>
                <w:webHidden/>
              </w:rPr>
              <w:tab/>
            </w:r>
            <w:r w:rsidR="00612304">
              <w:rPr>
                <w:noProof/>
                <w:webHidden/>
              </w:rPr>
              <w:fldChar w:fldCharType="begin"/>
            </w:r>
            <w:r w:rsidR="00896E36">
              <w:rPr>
                <w:noProof/>
                <w:webHidden/>
              </w:rPr>
              <w:instrText xml:space="preserve"> PAGEREF _Toc221698887 \h </w:instrText>
            </w:r>
            <w:r w:rsidR="00612304">
              <w:rPr>
                <w:noProof/>
                <w:webHidden/>
              </w:rPr>
            </w:r>
            <w:r w:rsidR="00612304">
              <w:rPr>
                <w:noProof/>
                <w:webHidden/>
              </w:rPr>
              <w:fldChar w:fldCharType="separate"/>
            </w:r>
            <w:r w:rsidR="00896E36">
              <w:rPr>
                <w:noProof/>
                <w:webHidden/>
              </w:rPr>
              <w:t>40</w:t>
            </w:r>
            <w:r w:rsidR="00612304">
              <w:rPr>
                <w:noProof/>
                <w:webHidden/>
              </w:rPr>
              <w:fldChar w:fldCharType="end"/>
            </w:r>
          </w:hyperlink>
        </w:p>
        <w:p w:rsidR="00E662D6" w:rsidRDefault="00612304">
          <w:r>
            <w:rPr>
              <w:b/>
              <w:bCs/>
            </w:rPr>
            <w:fldChar w:fldCharType="end"/>
          </w:r>
        </w:p>
      </w:sdtContent>
    </w:sdt>
    <w:p w:rsidR="00896E36" w:rsidRDefault="00896E36" w:rsidP="002533A9">
      <w:pPr>
        <w:pStyle w:val="1"/>
        <w:spacing w:line="360" w:lineRule="auto"/>
        <w:ind w:left="0" w:firstLine="720"/>
        <w:jc w:val="center"/>
        <w:rPr>
          <w:sz w:val="32"/>
          <w:szCs w:val="32"/>
        </w:rPr>
      </w:pPr>
      <w:bookmarkStart w:id="1" w:name="_bookmark0"/>
      <w:bookmarkStart w:id="2" w:name="_Toc221698856"/>
      <w:bookmarkEnd w:id="1"/>
      <w:r>
        <w:rPr>
          <w:sz w:val="32"/>
          <w:szCs w:val="32"/>
        </w:rPr>
        <w:br w:type="page"/>
      </w:r>
    </w:p>
    <w:p w:rsidR="001B7F99" w:rsidRPr="002533A9" w:rsidRDefault="00CA496C" w:rsidP="002533A9">
      <w:pPr>
        <w:pStyle w:val="1"/>
        <w:spacing w:line="360" w:lineRule="auto"/>
        <w:ind w:left="0" w:firstLine="720"/>
        <w:jc w:val="center"/>
        <w:rPr>
          <w:sz w:val="32"/>
          <w:szCs w:val="32"/>
        </w:rPr>
      </w:pPr>
      <w:r w:rsidRPr="002533A9">
        <w:rPr>
          <w:sz w:val="32"/>
          <w:szCs w:val="32"/>
        </w:rPr>
        <w:lastRenderedPageBreak/>
        <w:t>Пояснительная</w:t>
      </w:r>
      <w:r w:rsidR="003A5498">
        <w:rPr>
          <w:sz w:val="32"/>
          <w:szCs w:val="32"/>
        </w:rPr>
        <w:t xml:space="preserve"> </w:t>
      </w:r>
      <w:r w:rsidRPr="002533A9">
        <w:rPr>
          <w:spacing w:val="-2"/>
          <w:sz w:val="32"/>
          <w:szCs w:val="32"/>
        </w:rPr>
        <w:t>записка</w:t>
      </w:r>
      <w:bookmarkEnd w:id="2"/>
    </w:p>
    <w:p w:rsidR="001B7F99" w:rsidRPr="002533A9" w:rsidRDefault="00CA496C" w:rsidP="002533A9">
      <w:pPr>
        <w:tabs>
          <w:tab w:val="left" w:pos="981"/>
        </w:tabs>
        <w:spacing w:line="276" w:lineRule="auto"/>
        <w:ind w:firstLine="720"/>
        <w:contextualSpacing/>
        <w:jc w:val="both"/>
        <w:rPr>
          <w:sz w:val="28"/>
          <w:szCs w:val="28"/>
        </w:rPr>
      </w:pPr>
      <w:r w:rsidRPr="002533A9">
        <w:rPr>
          <w:sz w:val="28"/>
          <w:szCs w:val="28"/>
        </w:rPr>
        <w:t>Программа предназна</w:t>
      </w:r>
      <w:r w:rsidR="000560EF">
        <w:rPr>
          <w:sz w:val="28"/>
          <w:szCs w:val="28"/>
        </w:rPr>
        <w:t>чена для воспитанников лагеря с дневным</w:t>
      </w:r>
      <w:r w:rsidRPr="002533A9">
        <w:rPr>
          <w:sz w:val="28"/>
          <w:szCs w:val="28"/>
        </w:rPr>
        <w:t xml:space="preserve"> пребыванием детей на базе </w:t>
      </w:r>
      <w:r w:rsidR="004E4E74">
        <w:rPr>
          <w:sz w:val="28"/>
          <w:szCs w:val="28"/>
        </w:rPr>
        <w:t xml:space="preserve">МОУ « Никольская НОШ» </w:t>
      </w:r>
      <w:r w:rsidRPr="002533A9">
        <w:rPr>
          <w:sz w:val="28"/>
          <w:szCs w:val="28"/>
        </w:rPr>
        <w:t>(далее – Программа воспитания, Программа), разработана в соответствии с нормативно-правовыми документами:</w:t>
      </w:r>
    </w:p>
    <w:p w:rsidR="003D570E" w:rsidRPr="002533A9" w:rsidRDefault="003D570E" w:rsidP="002533A9">
      <w:pPr>
        <w:pStyle w:val="a4"/>
        <w:tabs>
          <w:tab w:val="left" w:pos="981"/>
        </w:tabs>
        <w:spacing w:line="276" w:lineRule="auto"/>
        <w:ind w:left="0" w:firstLine="720"/>
        <w:contextualSpacing/>
        <w:rPr>
          <w:sz w:val="28"/>
          <w:szCs w:val="28"/>
        </w:rPr>
      </w:pP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CA496C"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Федеральныйзаконот29.12.2012№273-ФЗ«ОбобразованиивРоссийской</w:t>
      </w:r>
      <w:r w:rsidRPr="002533A9">
        <w:rPr>
          <w:spacing w:val="-2"/>
          <w:sz w:val="28"/>
          <w:szCs w:val="28"/>
        </w:rPr>
        <w:t>Федерации»</w:t>
      </w:r>
      <w:r w:rsidR="002533A9">
        <w:rPr>
          <w:spacing w:val="-2"/>
          <w:sz w:val="28"/>
          <w:szCs w:val="28"/>
        </w:rPr>
        <w:t>;</w:t>
      </w:r>
    </w:p>
    <w:p w:rsidR="001B7F99" w:rsidRPr="002533A9" w:rsidRDefault="00CA496C"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CA496C"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4"/>
        <w:spacing w:line="360" w:lineRule="auto"/>
        <w:ind w:left="0" w:firstLine="720"/>
        <w:rPr>
          <w:sz w:val="24"/>
        </w:rPr>
        <w:sectPr w:rsidR="001B7F99" w:rsidSect="00CA2A5A">
          <w:footerReference w:type="default" r:id="rId9"/>
          <w:pgSz w:w="11900" w:h="16860"/>
          <w:pgMar w:top="737" w:right="851" w:bottom="567" w:left="1134" w:header="0" w:footer="1022" w:gutter="0"/>
          <w:cols w:space="720"/>
          <w:titlePg/>
          <w:docGrid w:linePitch="299"/>
        </w:sectPr>
      </w:pPr>
    </w:p>
    <w:p w:rsidR="001B7F99" w:rsidRPr="00B20FC2" w:rsidRDefault="00CA496C" w:rsidP="00B20FC2">
      <w:pPr>
        <w:pStyle w:val="a3"/>
        <w:spacing w:line="360" w:lineRule="auto"/>
        <w:ind w:left="0" w:right="374" w:firstLine="720"/>
        <w:outlineLvl w:val="0"/>
        <w:rPr>
          <w:b/>
          <w:bCs/>
          <w:sz w:val="28"/>
          <w:szCs w:val="28"/>
        </w:rPr>
      </w:pPr>
      <w:bookmarkStart w:id="3" w:name="_bookmark1"/>
      <w:bookmarkStart w:id="4" w:name="_Toc221698857"/>
      <w:bookmarkEnd w:id="3"/>
      <w:r w:rsidRPr="00B20FC2">
        <w:rPr>
          <w:b/>
          <w:bCs/>
          <w:sz w:val="28"/>
          <w:szCs w:val="28"/>
        </w:rPr>
        <w:lastRenderedPageBreak/>
        <w:t>Раздел I. ЦЕННОСТНО-ЦЕЛЕВЫЕ ОСНОВЫ ВОСПИТАНИЯ</w:t>
      </w:r>
      <w:bookmarkEnd w:id="4"/>
    </w:p>
    <w:p w:rsidR="001B7F99" w:rsidRPr="00B20FC2" w:rsidRDefault="00B20FC2" w:rsidP="00B20FC2">
      <w:pPr>
        <w:pStyle w:val="a3"/>
        <w:spacing w:line="360" w:lineRule="auto"/>
        <w:ind w:left="0" w:right="374" w:firstLine="720"/>
        <w:outlineLvl w:val="1"/>
        <w:rPr>
          <w:b/>
          <w:bCs/>
          <w:sz w:val="28"/>
          <w:szCs w:val="28"/>
        </w:rPr>
      </w:pPr>
      <w:bookmarkStart w:id="5" w:name="_bookmark2"/>
      <w:bookmarkStart w:id="6" w:name="_Toc221698858"/>
      <w:bookmarkEnd w:id="5"/>
      <w:r w:rsidRPr="00B20FC2">
        <w:rPr>
          <w:b/>
          <w:bCs/>
          <w:sz w:val="28"/>
          <w:szCs w:val="28"/>
        </w:rPr>
        <w:t>1.1 Методологические основы и принципы воспитательной деятельности</w:t>
      </w:r>
      <w:bookmarkEnd w:id="6"/>
    </w:p>
    <w:p w:rsidR="001B7F99" w:rsidRPr="002533A9" w:rsidRDefault="00CA496C"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B7F99" w:rsidRPr="002533A9" w:rsidRDefault="00CA496C"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B7F99" w:rsidRPr="002533A9" w:rsidRDefault="00CA496C"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1B7F99" w:rsidRPr="002533A9" w:rsidRDefault="00CA496C"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CA496C"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1B7F99" w:rsidRPr="00CA2591" w:rsidRDefault="00CA496C" w:rsidP="00CA2591">
      <w:pPr>
        <w:pStyle w:val="a3"/>
        <w:spacing w:line="360" w:lineRule="auto"/>
        <w:ind w:left="0" w:right="374" w:firstLine="720"/>
        <w:rPr>
          <w:sz w:val="28"/>
          <w:szCs w:val="28"/>
        </w:rPr>
      </w:pPr>
      <w:r w:rsidRPr="00CA2591">
        <w:rPr>
          <w:sz w:val="28"/>
          <w:szCs w:val="28"/>
        </w:rPr>
        <w:t>Принципы реализации Программы:</w:t>
      </w:r>
    </w:p>
    <w:p w:rsidR="001B7F99" w:rsidRPr="00CA2591" w:rsidRDefault="00CA496C"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2533A9" w:rsidRPr="00CA2591" w:rsidRDefault="00CA496C"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2533A9" w:rsidRPr="00CA2591" w:rsidRDefault="00CA496C"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CA496C"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1B7F99" w:rsidRPr="00CA2591" w:rsidRDefault="00CA496C"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CA496C"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1B7F99" w:rsidRPr="00CA2591" w:rsidRDefault="00B20FC2" w:rsidP="00B20FC2">
      <w:pPr>
        <w:pStyle w:val="a3"/>
        <w:spacing w:line="360" w:lineRule="auto"/>
        <w:ind w:left="0" w:right="374" w:firstLine="720"/>
        <w:outlineLvl w:val="1"/>
        <w:rPr>
          <w:b/>
          <w:bCs/>
          <w:sz w:val="28"/>
          <w:szCs w:val="28"/>
        </w:rPr>
      </w:pPr>
      <w:bookmarkStart w:id="7" w:name="_bookmark3"/>
      <w:bookmarkStart w:id="8" w:name="_Toc221698859"/>
      <w:bookmarkEnd w:id="7"/>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8"/>
    </w:p>
    <w:p w:rsidR="001B7F99" w:rsidRPr="00CA2591" w:rsidRDefault="00CA496C"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CA496C"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7F99" w:rsidRPr="00CA2591" w:rsidRDefault="00CA496C"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1B7F99" w:rsidRPr="00CA2591" w:rsidRDefault="00CA496C" w:rsidP="00CA2591">
      <w:pPr>
        <w:pStyle w:val="a3"/>
        <w:spacing w:line="360" w:lineRule="auto"/>
        <w:ind w:left="0" w:right="374" w:firstLine="720"/>
        <w:rPr>
          <w:sz w:val="28"/>
          <w:szCs w:val="28"/>
        </w:rPr>
      </w:pPr>
      <w:r w:rsidRPr="00CA2591">
        <w:rPr>
          <w:sz w:val="28"/>
          <w:szCs w:val="28"/>
        </w:rPr>
        <w:t>Задачами Программы являются:</w:t>
      </w:r>
    </w:p>
    <w:p w:rsidR="001B7F99" w:rsidRPr="00CA2591" w:rsidRDefault="00CA496C"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rsidR="001B7F99" w:rsidRPr="00CA2591" w:rsidRDefault="00CA496C"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B7F99" w:rsidRPr="00CA2591" w:rsidRDefault="00CA496C"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CA496C"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CA496C"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rsidR="001B7F99" w:rsidRPr="00CA2591" w:rsidRDefault="00CA496C"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B7F99" w:rsidRPr="00CA2591" w:rsidRDefault="00CA496C"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ценностях,развивает чувство принадлежности к семье, коллективу и Родине.</w:t>
      </w:r>
    </w:p>
    <w:p w:rsidR="001B7F99" w:rsidRPr="00CA2591" w:rsidRDefault="00CA496C"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1B7F99" w:rsidRPr="00B20FC2" w:rsidRDefault="00CA496C" w:rsidP="00B20FC2">
      <w:pPr>
        <w:pStyle w:val="a3"/>
        <w:spacing w:line="360" w:lineRule="auto"/>
        <w:ind w:left="0" w:right="374" w:firstLine="720"/>
        <w:outlineLvl w:val="0"/>
        <w:rPr>
          <w:b/>
          <w:bCs/>
          <w:sz w:val="28"/>
          <w:szCs w:val="28"/>
        </w:rPr>
      </w:pPr>
      <w:bookmarkStart w:id="9" w:name="_bookmark4"/>
      <w:bookmarkStart w:id="10" w:name="_Toc221698860"/>
      <w:bookmarkEnd w:id="9"/>
      <w:r w:rsidRPr="00B20FC2">
        <w:rPr>
          <w:b/>
          <w:bCs/>
          <w:sz w:val="28"/>
          <w:szCs w:val="28"/>
        </w:rPr>
        <w:t>Раздел II. СОДЕРЖАНИЕ, ВИДЫ И ФОРМЫ ВОСПИТАТЕЛЬНОЙ ДЕЯТЕЛЬНОСТИ</w:t>
      </w:r>
      <w:bookmarkEnd w:id="10"/>
    </w:p>
    <w:p w:rsidR="001B7F99" w:rsidRPr="00B20FC2" w:rsidRDefault="00B20FC2" w:rsidP="00B20FC2">
      <w:pPr>
        <w:pStyle w:val="a3"/>
        <w:spacing w:line="360" w:lineRule="auto"/>
        <w:ind w:left="0" w:right="374" w:firstLine="720"/>
        <w:outlineLvl w:val="1"/>
        <w:rPr>
          <w:b/>
          <w:bCs/>
          <w:sz w:val="28"/>
          <w:szCs w:val="28"/>
        </w:rPr>
      </w:pPr>
      <w:bookmarkStart w:id="11" w:name="_bookmark5"/>
      <w:bookmarkStart w:id="12" w:name="_Toc221698861"/>
      <w:bookmarkEnd w:id="11"/>
      <w:r w:rsidRPr="00B20FC2">
        <w:rPr>
          <w:b/>
          <w:bCs/>
          <w:sz w:val="28"/>
          <w:szCs w:val="28"/>
        </w:rPr>
        <w:t>2.1. Основные направления воспитательной работы</w:t>
      </w:r>
      <w:bookmarkEnd w:id="12"/>
    </w:p>
    <w:p w:rsidR="001B7F99" w:rsidRPr="00B20FC2" w:rsidRDefault="00CA496C" w:rsidP="00B20FC2">
      <w:pPr>
        <w:pStyle w:val="a3"/>
        <w:spacing w:line="360" w:lineRule="auto"/>
        <w:ind w:left="0" w:right="374" w:firstLine="720"/>
        <w:rPr>
          <w:sz w:val="28"/>
          <w:szCs w:val="28"/>
        </w:rPr>
      </w:pPr>
      <w:r w:rsidRPr="00B20FC2">
        <w:rPr>
          <w:sz w:val="28"/>
          <w:szCs w:val="28"/>
        </w:rPr>
        <w:t xml:space="preserve">В основу каждого направления воспитательной работы в организации отдыха детей и их оздоровления заложены базовые ценности, которые </w:t>
      </w:r>
      <w:r w:rsidRPr="00B20FC2">
        <w:rPr>
          <w:sz w:val="28"/>
          <w:szCs w:val="28"/>
        </w:rPr>
        <w:lastRenderedPageBreak/>
        <w:t>способствуют всестороннему развитию личности и успешной социализации в современных условиях.</w:t>
      </w:r>
    </w:p>
    <w:p w:rsidR="001B7F99" w:rsidRPr="00B20FC2" w:rsidRDefault="00CA496C"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CA496C"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B7F99" w:rsidRPr="00B20FC2" w:rsidRDefault="00CA496C"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CA496C"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CA496C"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B7F99" w:rsidRPr="00B20FC2" w:rsidRDefault="00CA496C"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CA496C"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благополучия:компонент   здоровьесберегающей   работы,   создание   благоприятногопсихологического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рациональногопитания, создание безопасной среды, освоение детьми норм безопасного поведения в природной, социальной среде, чрезвычайных ситуациях;</w:t>
      </w:r>
    </w:p>
    <w:p w:rsidR="001B7F99" w:rsidRPr="00B20FC2" w:rsidRDefault="00CA496C" w:rsidP="00B20FC2">
      <w:pPr>
        <w:pStyle w:val="a3"/>
        <w:spacing w:line="360" w:lineRule="auto"/>
        <w:ind w:left="0" w:right="374" w:firstLine="720"/>
        <w:rPr>
          <w:sz w:val="28"/>
          <w:szCs w:val="28"/>
        </w:rPr>
      </w:pPr>
      <w:r w:rsidRPr="00B20FC2">
        <w:rPr>
          <w:sz w:val="28"/>
          <w:szCs w:val="28"/>
        </w:rPr>
        <w:t xml:space="preserve">экологическое воспитание: формирование экологической культуры, </w:t>
      </w:r>
      <w:r w:rsidRPr="00B20FC2">
        <w:rPr>
          <w:sz w:val="28"/>
          <w:szCs w:val="28"/>
        </w:rPr>
        <w:lastRenderedPageBreak/>
        <w:t>ответственного, бережного отношения к природе, окружающей среде на основе российских традиционных духовных ценностей;</w:t>
      </w:r>
    </w:p>
    <w:p w:rsidR="001B7F99" w:rsidRPr="00B20FC2" w:rsidRDefault="00CA496C"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B7F99" w:rsidRPr="00B20FC2" w:rsidRDefault="00B20FC2" w:rsidP="00B20FC2">
      <w:pPr>
        <w:pStyle w:val="a3"/>
        <w:spacing w:line="360" w:lineRule="auto"/>
        <w:ind w:left="0" w:right="374" w:firstLine="720"/>
        <w:outlineLvl w:val="1"/>
        <w:rPr>
          <w:b/>
          <w:bCs/>
          <w:sz w:val="28"/>
          <w:szCs w:val="28"/>
        </w:rPr>
      </w:pPr>
      <w:bookmarkStart w:id="13" w:name="_bookmark6"/>
      <w:bookmarkStart w:id="14" w:name="_Toc221698862"/>
      <w:bookmarkEnd w:id="13"/>
      <w:r>
        <w:rPr>
          <w:b/>
          <w:bCs/>
          <w:sz w:val="28"/>
          <w:szCs w:val="28"/>
        </w:rPr>
        <w:t xml:space="preserve">2.1 </w:t>
      </w:r>
      <w:r w:rsidR="00CA2591" w:rsidRPr="00B20FC2">
        <w:rPr>
          <w:b/>
          <w:bCs/>
          <w:sz w:val="28"/>
          <w:szCs w:val="28"/>
        </w:rPr>
        <w:t>Блок «Мир»</w:t>
      </w:r>
      <w:bookmarkEnd w:id="14"/>
    </w:p>
    <w:p w:rsidR="001B7F99" w:rsidRPr="00B20FC2" w:rsidRDefault="00CA496C"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B7F99" w:rsidRPr="00B20FC2" w:rsidRDefault="00CA496C"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CA496C"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1B7F99" w:rsidRPr="00B20FC2" w:rsidRDefault="00CA496C"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CA496C"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CA496C" w:rsidP="002533A9">
      <w:pPr>
        <w:pStyle w:val="a3"/>
        <w:spacing w:line="360" w:lineRule="auto"/>
        <w:ind w:left="0" w:right="374" w:firstLine="720"/>
        <w:rPr>
          <w:sz w:val="28"/>
          <w:szCs w:val="28"/>
        </w:rPr>
      </w:pPr>
      <w:r w:rsidRPr="00B20FC2">
        <w:rPr>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w:t>
      </w:r>
      <w:r w:rsidRPr="00B20FC2">
        <w:rPr>
          <w:sz w:val="28"/>
          <w:szCs w:val="28"/>
        </w:rPr>
        <w:lastRenderedPageBreak/>
        <w:t>различных сферах деятельности, дискуссионные клубы, дебаты, диспуты;</w:t>
      </w:r>
    </w:p>
    <w:p w:rsidR="001B7F99" w:rsidRPr="00B20FC2" w:rsidRDefault="00CA496C"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Pr="00B20FC2" w:rsidRDefault="00CA496C"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A2591" w:rsidRPr="00B20FC2" w:rsidRDefault="00B20FC2" w:rsidP="00B20FC2">
      <w:pPr>
        <w:pStyle w:val="a3"/>
        <w:spacing w:line="360" w:lineRule="auto"/>
        <w:ind w:left="0" w:right="374" w:firstLine="720"/>
        <w:outlineLvl w:val="1"/>
        <w:rPr>
          <w:b/>
          <w:bCs/>
          <w:sz w:val="28"/>
          <w:szCs w:val="28"/>
        </w:rPr>
      </w:pPr>
      <w:bookmarkStart w:id="15" w:name="_Toc221698863"/>
      <w:r>
        <w:rPr>
          <w:b/>
          <w:bCs/>
          <w:sz w:val="28"/>
          <w:szCs w:val="28"/>
        </w:rPr>
        <w:t xml:space="preserve">2.2 </w:t>
      </w:r>
      <w:r w:rsidR="00CA2591" w:rsidRPr="00B20FC2">
        <w:rPr>
          <w:b/>
          <w:bCs/>
          <w:sz w:val="28"/>
          <w:szCs w:val="28"/>
        </w:rPr>
        <w:t>Блок «Россия»</w:t>
      </w:r>
      <w:bookmarkEnd w:id="15"/>
    </w:p>
    <w:p w:rsidR="001B7F99" w:rsidRPr="00B20FC2" w:rsidRDefault="00CA496C"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CA496C" w:rsidP="00B20FC2">
      <w:pPr>
        <w:pStyle w:val="a3"/>
        <w:spacing w:line="360" w:lineRule="auto"/>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1B7F99" w:rsidRPr="00B20FC2" w:rsidRDefault="00CA496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CA496C"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B7F99" w:rsidRPr="00B20FC2" w:rsidRDefault="00CA496C"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CA496C"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B7F99" w:rsidRPr="00B20FC2" w:rsidRDefault="00CA496C"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CA496C" w:rsidP="00B20FC2">
      <w:pPr>
        <w:pStyle w:val="a3"/>
        <w:spacing w:line="360" w:lineRule="auto"/>
        <w:ind w:left="0" w:right="374" w:firstLine="720"/>
        <w:rPr>
          <w:sz w:val="28"/>
          <w:szCs w:val="28"/>
        </w:rPr>
      </w:pPr>
      <w:r w:rsidRPr="00B20FC2">
        <w:rPr>
          <w:sz w:val="28"/>
          <w:szCs w:val="28"/>
        </w:rPr>
        <w:t>Форматы мероприятий:</w:t>
      </w:r>
    </w:p>
    <w:p w:rsidR="001B7F99" w:rsidRPr="00B20FC2" w:rsidRDefault="00CA496C" w:rsidP="00B20FC2">
      <w:pPr>
        <w:pStyle w:val="a3"/>
        <w:spacing w:line="360" w:lineRule="auto"/>
        <w:ind w:left="0" w:right="374" w:firstLine="720"/>
        <w:rPr>
          <w:sz w:val="28"/>
          <w:szCs w:val="28"/>
        </w:rPr>
      </w:pPr>
      <w:r w:rsidRPr="00B20FC2">
        <w:rPr>
          <w:sz w:val="28"/>
          <w:szCs w:val="28"/>
        </w:rPr>
        <w:t xml:space="preserve">проведение тематических занятий о героизме и мужестве, раскрывающих важность сохранения памяти о подвигах наших предков, </w:t>
      </w:r>
      <w:r w:rsidRPr="00B20FC2">
        <w:rPr>
          <w:sz w:val="28"/>
          <w:szCs w:val="28"/>
        </w:rPr>
        <w:lastRenderedPageBreak/>
        <w:t>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B7F99" w:rsidRPr="00B20FC2" w:rsidRDefault="00CA496C"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CA496C"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CA496C"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CA496C"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CA496C"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CA496C"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1B7F99" w:rsidRPr="00B20FC2" w:rsidRDefault="00CA496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CA496C"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CA496C"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CA496C" w:rsidP="00B20FC2">
      <w:pPr>
        <w:pStyle w:val="a3"/>
        <w:spacing w:line="360" w:lineRule="auto"/>
        <w:ind w:left="0" w:right="374" w:firstLine="720"/>
        <w:rPr>
          <w:sz w:val="28"/>
          <w:szCs w:val="28"/>
        </w:rPr>
      </w:pPr>
      <w:r w:rsidRPr="00B20FC2">
        <w:rPr>
          <w:sz w:val="28"/>
          <w:szCs w:val="28"/>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w:t>
      </w:r>
      <w:r w:rsidRPr="00B20FC2">
        <w:rPr>
          <w:sz w:val="28"/>
          <w:szCs w:val="28"/>
        </w:rPr>
        <w:lastRenderedPageBreak/>
        <w:t>кот</w:t>
      </w:r>
      <w:r w:rsidR="00FE2B82">
        <w:rPr>
          <w:sz w:val="28"/>
          <w:szCs w:val="28"/>
        </w:rPr>
        <w:t>орые помогают детям</w:t>
      </w:r>
      <w:r w:rsidRPr="00B20FC2">
        <w:rPr>
          <w:sz w:val="28"/>
          <w:szCs w:val="28"/>
        </w:rPr>
        <w:t xml:space="preserve">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B7F99" w:rsidRPr="00B20FC2" w:rsidRDefault="00CA496C"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1B7F99" w:rsidRPr="00B20FC2" w:rsidRDefault="00CA496C"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CA496C"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CA496C"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B7F99" w:rsidRPr="00B20FC2" w:rsidRDefault="00CA496C" w:rsidP="00B20FC2">
      <w:pPr>
        <w:pStyle w:val="a3"/>
        <w:spacing w:line="360" w:lineRule="auto"/>
        <w:ind w:left="0" w:right="374" w:firstLine="720"/>
        <w:rPr>
          <w:sz w:val="28"/>
          <w:szCs w:val="28"/>
        </w:rPr>
      </w:pPr>
      <w:r w:rsidRPr="00B20FC2">
        <w:rPr>
          <w:sz w:val="28"/>
          <w:szCs w:val="28"/>
        </w:rPr>
        <w:t>беседы об особенностях родного края;</w:t>
      </w:r>
    </w:p>
    <w:p w:rsidR="001B7F99" w:rsidRPr="00B20FC2" w:rsidRDefault="00CA496C"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B7F99" w:rsidRPr="00B20FC2" w:rsidRDefault="00CA496C"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CA496C"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конкурс рисунков, плакатов, инсцени</w:t>
      </w:r>
      <w:r w:rsidR="000B2FC8">
        <w:rPr>
          <w:sz w:val="28"/>
          <w:szCs w:val="28"/>
        </w:rPr>
        <w:t>ровок на экологическую тематику.</w:t>
      </w:r>
    </w:p>
    <w:p w:rsidR="00DE5B7D" w:rsidRPr="00B20FC2" w:rsidRDefault="00B20FC2" w:rsidP="00DE5B7D">
      <w:pPr>
        <w:pStyle w:val="a3"/>
        <w:spacing w:line="360" w:lineRule="auto"/>
        <w:ind w:left="0" w:right="374" w:firstLine="720"/>
        <w:outlineLvl w:val="1"/>
        <w:rPr>
          <w:b/>
          <w:bCs/>
          <w:sz w:val="28"/>
          <w:szCs w:val="28"/>
        </w:rPr>
      </w:pPr>
      <w:bookmarkStart w:id="16" w:name="_Toc221698864"/>
      <w:r>
        <w:rPr>
          <w:b/>
          <w:bCs/>
          <w:sz w:val="28"/>
          <w:szCs w:val="28"/>
        </w:rPr>
        <w:t xml:space="preserve">2.3 </w:t>
      </w:r>
      <w:r w:rsidR="00CA2591" w:rsidRPr="00B20FC2">
        <w:rPr>
          <w:b/>
          <w:bCs/>
          <w:sz w:val="28"/>
          <w:szCs w:val="28"/>
        </w:rPr>
        <w:t>Блок «Человек»</w:t>
      </w:r>
      <w:bookmarkEnd w:id="16"/>
    </w:p>
    <w:p w:rsidR="001B7F99" w:rsidRPr="00DE5B7D" w:rsidRDefault="00CA496C"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CA496C"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1B7F99" w:rsidRPr="00DE5B7D" w:rsidRDefault="00CA496C" w:rsidP="00DE5B7D">
      <w:pPr>
        <w:pStyle w:val="a3"/>
        <w:spacing w:line="360" w:lineRule="auto"/>
        <w:ind w:left="0" w:right="374" w:firstLine="720"/>
        <w:rPr>
          <w:sz w:val="28"/>
          <w:szCs w:val="28"/>
        </w:rPr>
      </w:pPr>
      <w:r w:rsidRPr="00DE5B7D">
        <w:rPr>
          <w:sz w:val="28"/>
          <w:szCs w:val="28"/>
        </w:rPr>
        <w:lastRenderedPageBreak/>
        <w:t>проведение физкультурно-оздоровительных, спортивных мероприятий: зарядка, спортивные игры и соревнования;</w:t>
      </w:r>
    </w:p>
    <w:p w:rsidR="001B7F99" w:rsidRPr="00DE5B7D" w:rsidRDefault="00CA496C"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CA496C"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0B2FC8">
        <w:rPr>
          <w:sz w:val="28"/>
          <w:szCs w:val="28"/>
        </w:rPr>
        <w:t xml:space="preserve"> </w:t>
      </w:r>
      <w:r w:rsidRPr="00DE5B7D">
        <w:rPr>
          <w:sz w:val="28"/>
          <w:szCs w:val="28"/>
        </w:rPr>
        <w:t>организации отдыха детей и их оздоровления, профилактика</w:t>
      </w:r>
      <w:r w:rsidR="005A3BF7">
        <w:rPr>
          <w:sz w:val="28"/>
          <w:szCs w:val="28"/>
        </w:rPr>
        <w:t xml:space="preserve"> травли в детской</w:t>
      </w:r>
      <w:r w:rsidRPr="00DE5B7D">
        <w:rPr>
          <w:sz w:val="28"/>
          <w:szCs w:val="28"/>
        </w:rPr>
        <w:t xml:space="preserve"> среде, психолого-педагогическое сопровождение воспитательного процесса в организации;</w:t>
      </w:r>
    </w:p>
    <w:p w:rsidR="001B7F99" w:rsidRPr="00DE5B7D" w:rsidRDefault="00CA496C"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C44624">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CA496C"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CA496C"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CA496C"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w:t>
      </w:r>
      <w:r w:rsidR="00E73000">
        <w:rPr>
          <w:sz w:val="28"/>
          <w:szCs w:val="28"/>
        </w:rPr>
        <w:t>ых мероприятий</w:t>
      </w:r>
      <w:r w:rsidR="003750E3">
        <w:rPr>
          <w:sz w:val="28"/>
          <w:szCs w:val="28"/>
        </w:rPr>
        <w:t>:</w:t>
      </w:r>
      <w:r w:rsidR="00E73000">
        <w:rPr>
          <w:sz w:val="28"/>
          <w:szCs w:val="28"/>
        </w:rPr>
        <w:t xml:space="preserve"> </w:t>
      </w:r>
      <w:r w:rsidR="003750E3">
        <w:rPr>
          <w:sz w:val="28"/>
          <w:szCs w:val="28"/>
        </w:rPr>
        <w:t xml:space="preserve"> против</w:t>
      </w:r>
      <w:r w:rsidRPr="00DE5B7D">
        <w:rPr>
          <w:sz w:val="28"/>
          <w:szCs w:val="28"/>
        </w:rPr>
        <w:t xml:space="preserve">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CA496C"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B7F99" w:rsidRPr="00DE5B7D" w:rsidRDefault="00CA496C" w:rsidP="00DE5B7D">
      <w:pPr>
        <w:pStyle w:val="a3"/>
        <w:spacing w:line="360" w:lineRule="auto"/>
        <w:ind w:left="0" w:right="374" w:firstLine="720"/>
        <w:rPr>
          <w:sz w:val="28"/>
          <w:szCs w:val="28"/>
        </w:rPr>
      </w:pPr>
      <w:r w:rsidRPr="00DE5B7D">
        <w:rPr>
          <w:sz w:val="28"/>
          <w:szCs w:val="28"/>
        </w:rPr>
        <w:t>подде</w:t>
      </w:r>
      <w:r w:rsidR="00A242CD">
        <w:rPr>
          <w:sz w:val="28"/>
          <w:szCs w:val="28"/>
        </w:rPr>
        <w:t>ржка инициатив детей,</w:t>
      </w:r>
      <w:r w:rsidR="009C5B24">
        <w:rPr>
          <w:sz w:val="28"/>
          <w:szCs w:val="28"/>
        </w:rPr>
        <w:t xml:space="preserve"> </w:t>
      </w:r>
      <w:r w:rsidRPr="00DE5B7D">
        <w:rPr>
          <w:sz w:val="28"/>
          <w:szCs w:val="28"/>
        </w:rPr>
        <w:t xml:space="preserve">педагогических работников в сфере укрепления безопасности жизнедеятельности, профилактики правонарушений, </w:t>
      </w:r>
      <w:r w:rsidRPr="00DE5B7D">
        <w:rPr>
          <w:sz w:val="28"/>
          <w:szCs w:val="28"/>
        </w:rPr>
        <w:lastRenderedPageBreak/>
        <w:t>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B7F99" w:rsidRPr="00DE5B7D" w:rsidRDefault="00CA496C"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CA496C"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CA496C"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B7F99" w:rsidRPr="00DE5B7D" w:rsidRDefault="00CA496C"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rsidR="00B20FC2" w:rsidRPr="00DE5B7D" w:rsidRDefault="00CA496C" w:rsidP="00DE5B7D">
      <w:pPr>
        <w:pStyle w:val="a3"/>
        <w:spacing w:line="360" w:lineRule="auto"/>
        <w:ind w:left="0" w:right="374" w:firstLine="720"/>
        <w:rPr>
          <w:sz w:val="28"/>
          <w:szCs w:val="28"/>
        </w:rPr>
      </w:pPr>
      <w:r w:rsidRPr="00DE5B7D">
        <w:rPr>
          <w:sz w:val="28"/>
          <w:szCs w:val="28"/>
        </w:rPr>
        <w:t xml:space="preserve">1 июня – День защиты детей; </w:t>
      </w:r>
    </w:p>
    <w:p w:rsidR="00B20FC2" w:rsidRPr="00DE5B7D" w:rsidRDefault="00CA496C" w:rsidP="00DE5B7D">
      <w:pPr>
        <w:pStyle w:val="a3"/>
        <w:spacing w:line="360" w:lineRule="auto"/>
        <w:ind w:left="0" w:right="374" w:firstLine="720"/>
        <w:rPr>
          <w:sz w:val="28"/>
          <w:szCs w:val="28"/>
        </w:rPr>
      </w:pPr>
      <w:r w:rsidRPr="00DE5B7D">
        <w:rPr>
          <w:sz w:val="28"/>
          <w:szCs w:val="28"/>
        </w:rPr>
        <w:t xml:space="preserve">6 июня – День русского языка; </w:t>
      </w:r>
    </w:p>
    <w:p w:rsidR="001B7F99" w:rsidRPr="00DE5B7D" w:rsidRDefault="00CA496C" w:rsidP="00DE5B7D">
      <w:pPr>
        <w:pStyle w:val="a3"/>
        <w:spacing w:line="360" w:lineRule="auto"/>
        <w:ind w:left="0" w:right="374" w:firstLine="720"/>
        <w:rPr>
          <w:sz w:val="28"/>
          <w:szCs w:val="28"/>
        </w:rPr>
      </w:pPr>
      <w:r w:rsidRPr="00DE5B7D">
        <w:rPr>
          <w:sz w:val="28"/>
          <w:szCs w:val="28"/>
        </w:rPr>
        <w:t>12 июня – День России;</w:t>
      </w:r>
    </w:p>
    <w:p w:rsidR="001B7F99" w:rsidRPr="00DE5B7D" w:rsidRDefault="00CA496C" w:rsidP="00DE5B7D">
      <w:pPr>
        <w:pStyle w:val="a3"/>
        <w:spacing w:line="360" w:lineRule="auto"/>
        <w:ind w:left="0" w:right="374" w:firstLine="720"/>
        <w:rPr>
          <w:sz w:val="28"/>
          <w:szCs w:val="28"/>
        </w:rPr>
      </w:pPr>
      <w:r w:rsidRPr="00DE5B7D">
        <w:rPr>
          <w:sz w:val="28"/>
          <w:szCs w:val="28"/>
        </w:rPr>
        <w:t>22 июня – День памяти и скорби</w:t>
      </w:r>
    </w:p>
    <w:p w:rsidR="001B7F99" w:rsidRPr="00DE5B7D" w:rsidRDefault="00CA496C" w:rsidP="00DE5B7D">
      <w:pPr>
        <w:pStyle w:val="a3"/>
        <w:spacing w:line="360" w:lineRule="auto"/>
        <w:ind w:left="0" w:right="374" w:firstLine="720"/>
        <w:rPr>
          <w:sz w:val="28"/>
          <w:szCs w:val="28"/>
        </w:rPr>
      </w:pPr>
      <w:r w:rsidRPr="00DE5B7D">
        <w:rPr>
          <w:sz w:val="28"/>
          <w:szCs w:val="28"/>
        </w:rPr>
        <w:t>8 июля – День семьи, любви и верности.</w:t>
      </w:r>
    </w:p>
    <w:p w:rsidR="001B7F99" w:rsidRDefault="001B7F99" w:rsidP="002533A9">
      <w:pPr>
        <w:pStyle w:val="a3"/>
        <w:spacing w:line="360" w:lineRule="auto"/>
        <w:ind w:left="0" w:firstLine="720"/>
      </w:pPr>
    </w:p>
    <w:p w:rsidR="00DE5B7D" w:rsidRPr="00DE5B7D" w:rsidRDefault="00DE5B7D" w:rsidP="00DE5B7D">
      <w:pPr>
        <w:pStyle w:val="a3"/>
        <w:spacing w:line="360" w:lineRule="auto"/>
        <w:ind w:left="0" w:right="374" w:firstLine="720"/>
        <w:outlineLvl w:val="1"/>
        <w:rPr>
          <w:b/>
          <w:bCs/>
          <w:sz w:val="28"/>
          <w:szCs w:val="28"/>
        </w:rPr>
      </w:pPr>
      <w:bookmarkStart w:id="17" w:name="_bookmark7"/>
      <w:bookmarkStart w:id="18" w:name="_Toc221698865"/>
      <w:bookmarkEnd w:id="17"/>
      <w:r>
        <w:rPr>
          <w:b/>
          <w:bCs/>
          <w:sz w:val="28"/>
          <w:szCs w:val="28"/>
        </w:rPr>
        <w:t xml:space="preserve">2.4 </w:t>
      </w:r>
      <w:r w:rsidRPr="00DE5B7D">
        <w:rPr>
          <w:b/>
          <w:bCs/>
          <w:sz w:val="28"/>
          <w:szCs w:val="28"/>
        </w:rPr>
        <w:t>Инвариантные модули</w:t>
      </w:r>
      <w:bookmarkEnd w:id="18"/>
    </w:p>
    <w:p w:rsidR="001B7F99" w:rsidRPr="00DE5B7D" w:rsidRDefault="00DE5B7D" w:rsidP="00DE5B7D">
      <w:pPr>
        <w:pStyle w:val="a3"/>
        <w:spacing w:line="360" w:lineRule="auto"/>
        <w:ind w:left="0" w:right="374" w:firstLine="720"/>
        <w:outlineLvl w:val="2"/>
        <w:rPr>
          <w:b/>
          <w:bCs/>
          <w:sz w:val="28"/>
          <w:szCs w:val="28"/>
        </w:rPr>
      </w:pPr>
      <w:bookmarkStart w:id="19"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9"/>
    </w:p>
    <w:p w:rsidR="001B7F99" w:rsidRPr="009F68F4" w:rsidRDefault="00CA496C"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ихздоровья.</w:t>
      </w:r>
    </w:p>
    <w:p w:rsidR="001B7F99" w:rsidRPr="009F68F4" w:rsidRDefault="00CA496C"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1B7F99" w:rsidRPr="009F68F4" w:rsidRDefault="00CA496C"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CA496C"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B7F99" w:rsidRPr="009F68F4" w:rsidRDefault="00CA496C" w:rsidP="009F68F4">
      <w:pPr>
        <w:pStyle w:val="a3"/>
        <w:spacing w:line="360" w:lineRule="auto"/>
        <w:ind w:left="0" w:right="374" w:firstLine="720"/>
        <w:rPr>
          <w:sz w:val="28"/>
          <w:szCs w:val="28"/>
        </w:rPr>
      </w:pPr>
      <w:r w:rsidRPr="009F68F4">
        <w:rPr>
          <w:sz w:val="28"/>
          <w:szCs w:val="28"/>
        </w:rPr>
        <w:lastRenderedPageBreak/>
        <w:t>различных видов гимнастик, утренней вариативной зарядки (спортивная, танцевальная, дыхательная, беговая, игровая);</w:t>
      </w:r>
    </w:p>
    <w:p w:rsidR="001B7F99" w:rsidRPr="009F68F4" w:rsidRDefault="00CA496C"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CA496C" w:rsidP="009F68F4">
      <w:pPr>
        <w:pStyle w:val="a3"/>
        <w:spacing w:line="360" w:lineRule="auto"/>
        <w:ind w:left="0" w:right="374" w:firstLine="720"/>
        <w:rPr>
          <w:sz w:val="28"/>
          <w:szCs w:val="28"/>
        </w:rPr>
      </w:pPr>
      <w:r w:rsidRPr="009F68F4">
        <w:rPr>
          <w:sz w:val="28"/>
          <w:szCs w:val="28"/>
        </w:rPr>
        <w:t>праздники, викторины, конкурсы;</w:t>
      </w:r>
    </w:p>
    <w:p w:rsidR="001B7F99" w:rsidRPr="009F68F4" w:rsidRDefault="00CA496C" w:rsidP="009F68F4">
      <w:pPr>
        <w:pStyle w:val="a3"/>
        <w:spacing w:line="360" w:lineRule="auto"/>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 реализации программы «Разговор о правильном питании».</w:t>
      </w:r>
    </w:p>
    <w:p w:rsidR="001B7F99" w:rsidRPr="009F68F4" w:rsidRDefault="00CA496C" w:rsidP="009F68F4">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9F68F4" w:rsidRPr="001340CA" w:rsidRDefault="00CA496C" w:rsidP="009F68F4">
      <w:pPr>
        <w:rPr>
          <w:b/>
          <w:bCs/>
          <w:spacing w:val="-2"/>
          <w:sz w:val="28"/>
          <w:szCs w:val="28"/>
        </w:rPr>
      </w:pPr>
      <w:r w:rsidRPr="009F68F4">
        <w:rPr>
          <w:b/>
          <w:bCs/>
          <w:sz w:val="28"/>
          <w:szCs w:val="28"/>
        </w:rPr>
        <w:t>Ключевые</w:t>
      </w:r>
      <w:r w:rsidR="0037051A">
        <w:rPr>
          <w:b/>
          <w:bCs/>
          <w:sz w:val="28"/>
          <w:szCs w:val="28"/>
        </w:rPr>
        <w:t xml:space="preserve"> </w:t>
      </w:r>
      <w:r w:rsidRPr="009F68F4">
        <w:rPr>
          <w:b/>
          <w:bCs/>
          <w:sz w:val="28"/>
          <w:szCs w:val="28"/>
        </w:rPr>
        <w:t>мероприятия</w:t>
      </w:r>
      <w:r w:rsidR="0037051A">
        <w:rPr>
          <w:b/>
          <w:bCs/>
          <w:sz w:val="28"/>
          <w:szCs w:val="28"/>
        </w:rPr>
        <w:t xml:space="preserve"> </w:t>
      </w:r>
      <w:r w:rsidRPr="009F68F4">
        <w:rPr>
          <w:b/>
          <w:bCs/>
          <w:spacing w:val="-2"/>
          <w:sz w:val="28"/>
          <w:szCs w:val="28"/>
        </w:rPr>
        <w:t>модуля:</w:t>
      </w:r>
    </w:p>
    <w:p w:rsidR="009F68F4" w:rsidRDefault="009F68F4" w:rsidP="009F68F4"/>
    <w:p w:rsidR="001B7F99" w:rsidRPr="009F68F4" w:rsidRDefault="009F68F4" w:rsidP="001A7E6C">
      <w:pPr>
        <w:pStyle w:val="a3"/>
        <w:spacing w:line="360" w:lineRule="auto"/>
        <w:ind w:left="0" w:right="374" w:firstLine="720"/>
        <w:outlineLvl w:val="2"/>
        <w:rPr>
          <w:b/>
          <w:bCs/>
          <w:sz w:val="28"/>
          <w:szCs w:val="28"/>
        </w:rPr>
      </w:pPr>
      <w:bookmarkStart w:id="20" w:name="_bookmark8"/>
      <w:bookmarkStart w:id="21" w:name="_Toc221698867"/>
      <w:bookmarkEnd w:id="20"/>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1"/>
    </w:p>
    <w:p w:rsidR="001B7F99" w:rsidRPr="001A7E6C" w:rsidRDefault="00CA496C"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CA496C"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0D5D69" w:rsidRPr="001A7E6C" w:rsidRDefault="00CA496C" w:rsidP="000E33B8">
      <w:pPr>
        <w:pStyle w:val="a3"/>
        <w:spacing w:line="360" w:lineRule="auto"/>
        <w:ind w:left="0" w:right="374" w:firstLine="720"/>
        <w:rPr>
          <w:sz w:val="28"/>
          <w:szCs w:val="28"/>
        </w:rPr>
      </w:pPr>
      <w:r w:rsidRPr="001A7E6C">
        <w:rPr>
          <w:sz w:val="28"/>
          <w:szCs w:val="28"/>
        </w:rPr>
        <w:t xml:space="preserve">Организация воспитательной работы в рамках модуля "Культура </w:t>
      </w:r>
      <w:r w:rsidRPr="001A7E6C">
        <w:rPr>
          <w:sz w:val="28"/>
          <w:szCs w:val="28"/>
        </w:rPr>
        <w:lastRenderedPageBreak/>
        <w:t>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1B7F99" w:rsidRPr="001A7E6C" w:rsidRDefault="00181F90" w:rsidP="00181F90">
      <w:pPr>
        <w:pStyle w:val="a3"/>
        <w:spacing w:line="360" w:lineRule="auto"/>
        <w:ind w:left="0" w:right="374" w:firstLine="0"/>
        <w:outlineLvl w:val="2"/>
        <w:rPr>
          <w:b/>
          <w:bCs/>
          <w:sz w:val="28"/>
          <w:szCs w:val="28"/>
        </w:rPr>
      </w:pPr>
      <w:bookmarkStart w:id="22" w:name="_bookmark9"/>
      <w:bookmarkStart w:id="23" w:name="_bookmark10"/>
      <w:bookmarkStart w:id="24" w:name="_bookmark11"/>
      <w:bookmarkStart w:id="25" w:name="_Toc221698871"/>
      <w:bookmarkEnd w:id="22"/>
      <w:bookmarkEnd w:id="23"/>
      <w:bookmarkEnd w:id="24"/>
      <w:r>
        <w:rPr>
          <w:b/>
          <w:bCs/>
          <w:spacing w:val="-2"/>
          <w:sz w:val="28"/>
          <w:szCs w:val="28"/>
        </w:rPr>
        <w:t xml:space="preserve">              </w:t>
      </w:r>
      <w:r w:rsidR="00E03154">
        <w:rPr>
          <w:b/>
          <w:bCs/>
          <w:sz w:val="28"/>
          <w:szCs w:val="28"/>
        </w:rPr>
        <w:t>2.4.3</w:t>
      </w:r>
      <w:r w:rsidR="001A7E6C">
        <w:rPr>
          <w:b/>
          <w:bCs/>
          <w:sz w:val="28"/>
          <w:szCs w:val="28"/>
        </w:rPr>
        <w:t xml:space="preserve"> </w:t>
      </w:r>
      <w:r w:rsidR="001A7E6C" w:rsidRPr="001A7E6C">
        <w:rPr>
          <w:b/>
          <w:bCs/>
          <w:sz w:val="28"/>
          <w:szCs w:val="28"/>
        </w:rPr>
        <w:t xml:space="preserve">Модуль </w:t>
      </w:r>
      <w:r w:rsidR="001A7E6C">
        <w:rPr>
          <w:b/>
          <w:bCs/>
          <w:sz w:val="28"/>
          <w:szCs w:val="28"/>
        </w:rPr>
        <w:t>«</w:t>
      </w:r>
      <w:r w:rsidR="001A7E6C" w:rsidRPr="001A7E6C">
        <w:rPr>
          <w:b/>
          <w:bCs/>
          <w:sz w:val="28"/>
          <w:szCs w:val="28"/>
        </w:rPr>
        <w:t>Профориентация</w:t>
      </w:r>
      <w:r w:rsidR="001A7E6C">
        <w:rPr>
          <w:b/>
          <w:bCs/>
          <w:sz w:val="28"/>
          <w:szCs w:val="28"/>
        </w:rPr>
        <w:t>»</w:t>
      </w:r>
      <w:bookmarkEnd w:id="25"/>
    </w:p>
    <w:p w:rsidR="001B7F99" w:rsidRPr="001A7E6C" w:rsidRDefault="00CA496C"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B02C2B">
        <w:rPr>
          <w:sz w:val="28"/>
          <w:szCs w:val="28"/>
        </w:rPr>
        <w:t xml:space="preserve"> </w:t>
      </w:r>
      <w:r w:rsidRPr="001A7E6C">
        <w:rPr>
          <w:sz w:val="28"/>
          <w:szCs w:val="28"/>
        </w:rPr>
        <w:t>профессиональных проб и осуществляется через:</w:t>
      </w:r>
    </w:p>
    <w:p w:rsidR="001B7F99" w:rsidRPr="001A7E6C" w:rsidRDefault="00CA496C"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CA496C"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B7F99" w:rsidRPr="001A7E6C" w:rsidRDefault="00CA496C" w:rsidP="00E03154">
      <w:pPr>
        <w:pStyle w:val="a3"/>
        <w:spacing w:line="360" w:lineRule="auto"/>
        <w:ind w:right="374"/>
        <w:rPr>
          <w:sz w:val="28"/>
          <w:szCs w:val="28"/>
        </w:rPr>
      </w:pPr>
      <w:r w:rsidRPr="001A7E6C">
        <w:rPr>
          <w:sz w:val="28"/>
          <w:szCs w:val="28"/>
        </w:rPr>
        <w:t>участие в мастер-классах.</w:t>
      </w:r>
    </w:p>
    <w:p w:rsidR="001A7E6C" w:rsidRDefault="001A7E6C" w:rsidP="001A7E6C">
      <w:bookmarkStart w:id="26" w:name="_bookmark12"/>
      <w:bookmarkEnd w:id="26"/>
    </w:p>
    <w:p w:rsidR="001B7F99" w:rsidRPr="00F25873" w:rsidRDefault="00F25873" w:rsidP="00BB71C6">
      <w:pPr>
        <w:pStyle w:val="a3"/>
        <w:spacing w:line="360" w:lineRule="auto"/>
        <w:ind w:left="0" w:right="374" w:firstLine="0"/>
        <w:outlineLvl w:val="2"/>
        <w:rPr>
          <w:b/>
          <w:bCs/>
          <w:sz w:val="28"/>
          <w:szCs w:val="28"/>
        </w:rPr>
      </w:pPr>
      <w:bookmarkStart w:id="27"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7"/>
    </w:p>
    <w:p w:rsidR="00F25873" w:rsidRPr="005D2D97" w:rsidRDefault="00CA496C"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rsidR="00F25873" w:rsidRPr="005D2D97" w:rsidRDefault="00F25873" w:rsidP="005D2D97">
      <w:pPr>
        <w:pStyle w:val="a3"/>
        <w:spacing w:line="360" w:lineRule="auto"/>
        <w:ind w:left="0" w:right="374" w:firstLine="720"/>
        <w:rPr>
          <w:sz w:val="28"/>
          <w:szCs w:val="28"/>
        </w:rPr>
      </w:pPr>
      <w:r w:rsidRPr="005D2D97">
        <w:rPr>
          <w:sz w:val="28"/>
          <w:szCs w:val="28"/>
        </w:rPr>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w:t>
      </w:r>
      <w:r w:rsidRPr="005D2D97">
        <w:rPr>
          <w:sz w:val="28"/>
          <w:szCs w:val="28"/>
        </w:rPr>
        <w:lastRenderedPageBreak/>
        <w:t>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CA496C"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1B7F99" w:rsidRPr="005D2D97" w:rsidRDefault="00CA496C"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CA496C"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CA496C"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B7F99" w:rsidRPr="005D2D97" w:rsidRDefault="00CA496C"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B7F99" w:rsidRPr="005D2D97" w:rsidRDefault="00CA496C"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B7F99" w:rsidRPr="005D2D97" w:rsidRDefault="00CA496C"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D2D97" w:rsidRDefault="004B1FBE" w:rsidP="004B1FBE">
      <w:pPr>
        <w:pStyle w:val="a3"/>
        <w:spacing w:line="360" w:lineRule="auto"/>
        <w:ind w:left="0" w:right="374" w:firstLine="0"/>
        <w:outlineLvl w:val="1"/>
        <w:rPr>
          <w:b/>
          <w:bCs/>
          <w:sz w:val="28"/>
          <w:szCs w:val="28"/>
        </w:rPr>
      </w:pPr>
      <w:bookmarkStart w:id="28" w:name="_bookmark13"/>
      <w:bookmarkStart w:id="29" w:name="_Toc221698873"/>
      <w:bookmarkEnd w:id="28"/>
      <w:r>
        <w:rPr>
          <w:sz w:val="28"/>
          <w:szCs w:val="28"/>
        </w:rPr>
        <w:t xml:space="preserve">          </w:t>
      </w:r>
      <w:r w:rsidR="005D2D97">
        <w:rPr>
          <w:b/>
          <w:bCs/>
          <w:sz w:val="28"/>
          <w:szCs w:val="28"/>
        </w:rPr>
        <w:t>2.5 Вариативные модули</w:t>
      </w:r>
      <w:bookmarkEnd w:id="29"/>
    </w:p>
    <w:p w:rsidR="001B7F99" w:rsidRPr="005D2D97" w:rsidRDefault="005D2D97" w:rsidP="005D2D97">
      <w:pPr>
        <w:pStyle w:val="a3"/>
        <w:spacing w:line="360" w:lineRule="auto"/>
        <w:ind w:left="0" w:right="374" w:firstLine="720"/>
        <w:outlineLvl w:val="2"/>
        <w:rPr>
          <w:b/>
          <w:bCs/>
          <w:sz w:val="28"/>
          <w:szCs w:val="28"/>
        </w:rPr>
      </w:pPr>
      <w:bookmarkStart w:id="30"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0"/>
    </w:p>
    <w:p w:rsidR="001B7F99" w:rsidRPr="005D2D97" w:rsidRDefault="00CA496C" w:rsidP="005D2D97">
      <w:pPr>
        <w:pStyle w:val="a3"/>
        <w:spacing w:line="360" w:lineRule="auto"/>
        <w:ind w:left="0" w:right="374" w:firstLine="720"/>
        <w:rPr>
          <w:sz w:val="28"/>
          <w:szCs w:val="28"/>
        </w:rPr>
      </w:pPr>
      <w:r w:rsidRPr="005D2D97">
        <w:rPr>
          <w:sz w:val="28"/>
          <w:szCs w:val="28"/>
        </w:rPr>
        <w:t xml:space="preserve">Для детей и подростков организуются тематические экскурсии: профориентационные, экскурсии по памятным местам и местам боевой славы, </w:t>
      </w:r>
      <w:r w:rsidRPr="005D2D97">
        <w:rPr>
          <w:sz w:val="28"/>
          <w:szCs w:val="28"/>
        </w:rPr>
        <w:lastRenderedPageBreak/>
        <w:t>в музей, картинную галерею, технопарк.</w:t>
      </w:r>
    </w:p>
    <w:p w:rsidR="001B7F99" w:rsidRPr="005D2D97" w:rsidRDefault="00CA496C"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B7F99" w:rsidRPr="005D2D97" w:rsidRDefault="00CA496C"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4421C9" w:rsidRDefault="00CA496C" w:rsidP="004421C9">
      <w:pPr>
        <w:pStyle w:val="a3"/>
        <w:spacing w:line="360" w:lineRule="auto"/>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1" w:name="_bookmark14"/>
      <w:bookmarkEnd w:id="31"/>
    </w:p>
    <w:p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004421C9">
        <w:rPr>
          <w:b/>
          <w:bCs/>
          <w:sz w:val="28"/>
          <w:szCs w:val="28"/>
        </w:rPr>
        <w:t xml:space="preserve"> </w:t>
      </w:r>
      <w:r w:rsidRPr="001A7E6C">
        <w:rPr>
          <w:b/>
          <w:bCs/>
          <w:sz w:val="28"/>
          <w:szCs w:val="28"/>
        </w:rPr>
        <w:t>мероприятия</w:t>
      </w:r>
      <w:r w:rsidR="004421C9">
        <w:rPr>
          <w:b/>
          <w:bCs/>
          <w:sz w:val="28"/>
          <w:szCs w:val="28"/>
        </w:rPr>
        <w:t xml:space="preserve"> </w:t>
      </w:r>
      <w:r w:rsidRPr="001A7E6C">
        <w:rPr>
          <w:b/>
          <w:bCs/>
          <w:spacing w:val="-2"/>
          <w:sz w:val="28"/>
          <w:szCs w:val="28"/>
        </w:rPr>
        <w:t>модуля</w:t>
      </w:r>
      <w:r>
        <w:rPr>
          <w:b/>
          <w:bCs/>
          <w:spacing w:val="-2"/>
          <w:sz w:val="28"/>
          <w:szCs w:val="28"/>
        </w:rPr>
        <w:t>:</w:t>
      </w:r>
    </w:p>
    <w:p w:rsidR="001B7F99" w:rsidRPr="005D2D97" w:rsidRDefault="004421C9" w:rsidP="004421C9">
      <w:pPr>
        <w:pStyle w:val="a3"/>
        <w:spacing w:line="360" w:lineRule="auto"/>
        <w:ind w:left="0" w:right="374" w:firstLine="0"/>
        <w:outlineLvl w:val="2"/>
        <w:rPr>
          <w:b/>
          <w:bCs/>
          <w:sz w:val="28"/>
          <w:szCs w:val="28"/>
        </w:rPr>
      </w:pPr>
      <w:bookmarkStart w:id="32" w:name="_Toc221698875"/>
      <w:r>
        <w:t xml:space="preserve">       </w:t>
      </w:r>
      <w:r w:rsidR="005D2D97">
        <w:rPr>
          <w:b/>
          <w:bCs/>
          <w:sz w:val="28"/>
          <w:szCs w:val="28"/>
        </w:rPr>
        <w:t>2.5.2</w:t>
      </w:r>
      <w:r w:rsidR="005D2D97" w:rsidRPr="005D2D97">
        <w:rPr>
          <w:b/>
          <w:bCs/>
          <w:sz w:val="28"/>
          <w:szCs w:val="28"/>
        </w:rPr>
        <w:t xml:space="preserve"> Модуль </w:t>
      </w:r>
      <w:r w:rsidR="005D2D97">
        <w:rPr>
          <w:b/>
          <w:bCs/>
          <w:sz w:val="28"/>
          <w:szCs w:val="28"/>
        </w:rPr>
        <w:t>«</w:t>
      </w:r>
      <w:r w:rsidR="005D2D97" w:rsidRPr="005D2D97">
        <w:rPr>
          <w:b/>
          <w:bCs/>
          <w:sz w:val="28"/>
          <w:szCs w:val="28"/>
        </w:rPr>
        <w:t>Кружки и секции</w:t>
      </w:r>
      <w:r w:rsidR="005D2D97">
        <w:rPr>
          <w:b/>
          <w:bCs/>
          <w:sz w:val="28"/>
          <w:szCs w:val="28"/>
        </w:rPr>
        <w:t>»</w:t>
      </w:r>
      <w:bookmarkEnd w:id="32"/>
    </w:p>
    <w:p w:rsidR="001B7F99" w:rsidRPr="00323CF7" w:rsidRDefault="00CA496C"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1B7F99" w:rsidRPr="00323CF7" w:rsidRDefault="00CA496C"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1B7F99" w:rsidRPr="00323CF7" w:rsidRDefault="00CA496C"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114A3F">
        <w:rPr>
          <w:sz w:val="28"/>
          <w:szCs w:val="28"/>
        </w:rPr>
        <w:t xml:space="preserve"> </w:t>
      </w:r>
      <w:r w:rsidRPr="00323CF7">
        <w:rPr>
          <w:sz w:val="28"/>
          <w:szCs w:val="28"/>
        </w:rPr>
        <w:t>дополнительные общеобразовательные (общеразвивающие) программы:</w:t>
      </w:r>
    </w:p>
    <w:p w:rsidR="001B7F99" w:rsidRPr="00323CF7" w:rsidRDefault="00CA496C"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CD138D" w:rsidRPr="00323CF7" w:rsidRDefault="00233858" w:rsidP="00233858">
      <w:pPr>
        <w:pStyle w:val="a3"/>
        <w:spacing w:line="360" w:lineRule="auto"/>
        <w:ind w:left="0" w:right="374" w:firstLine="0"/>
        <w:outlineLvl w:val="2"/>
        <w:rPr>
          <w:b/>
          <w:bCs/>
          <w:sz w:val="28"/>
          <w:szCs w:val="28"/>
        </w:rPr>
      </w:pPr>
      <w:bookmarkStart w:id="33" w:name="_Toc221698877"/>
      <w:r>
        <w:rPr>
          <w:b/>
          <w:bCs/>
          <w:spacing w:val="-2"/>
          <w:sz w:val="28"/>
          <w:szCs w:val="28"/>
        </w:rPr>
        <w:t xml:space="preserve">        </w:t>
      </w:r>
      <w:r w:rsidR="00CD138D" w:rsidRPr="00323CF7">
        <w:rPr>
          <w:b/>
          <w:bCs/>
          <w:sz w:val="28"/>
          <w:szCs w:val="28"/>
        </w:rPr>
        <w:t>2.</w:t>
      </w:r>
      <w:r w:rsidR="00CD138D">
        <w:rPr>
          <w:b/>
          <w:bCs/>
          <w:sz w:val="28"/>
          <w:szCs w:val="28"/>
        </w:rPr>
        <w:t>5</w:t>
      </w:r>
      <w:r w:rsidR="00CD138D" w:rsidRPr="00323CF7">
        <w:rPr>
          <w:b/>
          <w:bCs/>
          <w:sz w:val="28"/>
          <w:szCs w:val="28"/>
        </w:rPr>
        <w:t>.</w:t>
      </w:r>
      <w:r w:rsidR="00CD138D">
        <w:rPr>
          <w:b/>
          <w:bCs/>
          <w:sz w:val="28"/>
          <w:szCs w:val="28"/>
        </w:rPr>
        <w:t>4</w:t>
      </w:r>
      <w:r w:rsidR="00CD138D" w:rsidRPr="00323CF7">
        <w:rPr>
          <w:b/>
          <w:bCs/>
          <w:sz w:val="28"/>
          <w:szCs w:val="28"/>
        </w:rPr>
        <w:t xml:space="preserve"> Модуль </w:t>
      </w:r>
      <w:r w:rsidR="00CD138D">
        <w:rPr>
          <w:b/>
          <w:bCs/>
          <w:sz w:val="28"/>
          <w:szCs w:val="28"/>
        </w:rPr>
        <w:t>«Проектная деятельность»</w:t>
      </w:r>
      <w:bookmarkEnd w:id="33"/>
    </w:p>
    <w:p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CD138D" w:rsidRPr="00CD138D" w:rsidRDefault="00CD138D" w:rsidP="00CD138D">
      <w:pPr>
        <w:pStyle w:val="a3"/>
        <w:spacing w:line="360" w:lineRule="auto"/>
        <w:ind w:left="0" w:right="374" w:firstLine="720"/>
        <w:rPr>
          <w:sz w:val="28"/>
          <w:szCs w:val="28"/>
        </w:rPr>
      </w:pPr>
      <w:r w:rsidRPr="00CD138D">
        <w:rPr>
          <w:sz w:val="28"/>
          <w:szCs w:val="28"/>
        </w:rPr>
        <w:t xml:space="preserve">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w:t>
      </w:r>
      <w:r w:rsidRPr="00CD138D">
        <w:rPr>
          <w:sz w:val="28"/>
          <w:szCs w:val="28"/>
        </w:rPr>
        <w:lastRenderedPageBreak/>
        <w:t>доказывать предполагаемые выводы и результаты, повышая тем самым свой интеллектуальный уровень, расширяя кругозор.</w:t>
      </w:r>
    </w:p>
    <w:p w:rsidR="00491DC8" w:rsidRDefault="00CD138D" w:rsidP="00491DC8">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bookmarkStart w:id="34" w:name="_Toc221698878"/>
    </w:p>
    <w:p w:rsidR="000D5D69" w:rsidRPr="000D5D69" w:rsidRDefault="00EF4473" w:rsidP="00EF4473">
      <w:pPr>
        <w:pStyle w:val="a3"/>
        <w:spacing w:line="360" w:lineRule="auto"/>
        <w:ind w:left="0" w:right="374" w:firstLine="0"/>
        <w:outlineLvl w:val="1"/>
        <w:rPr>
          <w:b/>
          <w:bCs/>
          <w:sz w:val="28"/>
          <w:szCs w:val="28"/>
        </w:rPr>
      </w:pPr>
      <w:bookmarkStart w:id="35" w:name="_Toc221698879"/>
      <w:bookmarkEnd w:id="34"/>
      <w:r>
        <w:rPr>
          <w:b/>
          <w:bCs/>
          <w:spacing w:val="-2"/>
          <w:sz w:val="28"/>
          <w:szCs w:val="28"/>
        </w:rPr>
        <w:t xml:space="preserve">           </w:t>
      </w:r>
      <w:r w:rsidR="000D5D69" w:rsidRPr="000D5D69">
        <w:rPr>
          <w:b/>
          <w:bCs/>
          <w:sz w:val="28"/>
          <w:szCs w:val="28"/>
        </w:rPr>
        <w:t>Уровни реализации содержания</w:t>
      </w:r>
      <w:bookmarkEnd w:id="35"/>
    </w:p>
    <w:p w:rsidR="001B7F99" w:rsidRPr="00810AB0" w:rsidRDefault="00CA496C"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CA496C"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1B7F99" w:rsidRPr="00810AB0" w:rsidRDefault="00CA496C"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1B7F99" w:rsidRPr="00810AB0" w:rsidRDefault="00CA496C" w:rsidP="00810AB0">
      <w:pPr>
        <w:pStyle w:val="a3"/>
        <w:spacing w:line="360" w:lineRule="auto"/>
        <w:ind w:left="0" w:right="374" w:firstLine="720"/>
        <w:rPr>
          <w:sz w:val="28"/>
          <w:szCs w:val="28"/>
        </w:rPr>
      </w:pPr>
      <w:r w:rsidRPr="00810AB0">
        <w:rPr>
          <w:sz w:val="28"/>
          <w:szCs w:val="28"/>
          <w:u w:val="single"/>
        </w:rPr>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B7F99" w:rsidRPr="00810AB0" w:rsidRDefault="00CA496C"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B7F99" w:rsidRPr="00810AB0" w:rsidRDefault="00CA496C" w:rsidP="00810AB0">
      <w:pPr>
        <w:pStyle w:val="a3"/>
        <w:spacing w:line="360" w:lineRule="auto"/>
        <w:ind w:left="0" w:right="374" w:firstLine="720"/>
        <w:rPr>
          <w:sz w:val="28"/>
          <w:szCs w:val="28"/>
        </w:rPr>
      </w:pPr>
      <w:r w:rsidRPr="00810AB0">
        <w:rPr>
          <w:sz w:val="28"/>
          <w:szCs w:val="28"/>
          <w:u w:val="single"/>
        </w:rPr>
        <w:lastRenderedPageBreak/>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CA496C"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CA496C"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CA496C" w:rsidP="00810AB0">
      <w:pPr>
        <w:pStyle w:val="a3"/>
        <w:spacing w:line="360" w:lineRule="auto"/>
        <w:ind w:left="0" w:right="374" w:firstLine="720"/>
        <w:rPr>
          <w:sz w:val="28"/>
          <w:szCs w:val="28"/>
        </w:rPr>
      </w:pPr>
      <w:r w:rsidRPr="00810AB0">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CA496C"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B7F99" w:rsidRPr="00810AB0" w:rsidRDefault="00CA496C"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B7F99" w:rsidRPr="00810AB0" w:rsidRDefault="00CA496C"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B7F99" w:rsidRPr="00810AB0" w:rsidRDefault="00CA496C"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w:t>
      </w:r>
      <w:r w:rsidR="00346B1D">
        <w:rPr>
          <w:sz w:val="28"/>
          <w:szCs w:val="28"/>
        </w:rPr>
        <w:t>ятия, анализ смены, результатов.</w:t>
      </w:r>
    </w:p>
    <w:p w:rsidR="001B7F99" w:rsidRPr="00810AB0" w:rsidRDefault="00346B1D" w:rsidP="00346B1D">
      <w:pPr>
        <w:pStyle w:val="a3"/>
        <w:spacing w:line="360" w:lineRule="auto"/>
        <w:ind w:left="0" w:right="374" w:firstLine="0"/>
        <w:rPr>
          <w:sz w:val="28"/>
          <w:szCs w:val="28"/>
        </w:rPr>
      </w:pPr>
      <w:r>
        <w:rPr>
          <w:sz w:val="28"/>
          <w:szCs w:val="28"/>
        </w:rPr>
        <w:t xml:space="preserve"> </w:t>
      </w:r>
      <w:r w:rsidR="00CA496C" w:rsidRPr="00810AB0">
        <w:rPr>
          <w:sz w:val="28"/>
          <w:szCs w:val="28"/>
        </w:rPr>
        <w:t xml:space="preserve"> При формировании структуры отрядного самоуправления возможно </w:t>
      </w:r>
      <w:r w:rsidR="00CA496C" w:rsidRPr="00810AB0">
        <w:rPr>
          <w:sz w:val="28"/>
          <w:szCs w:val="28"/>
        </w:rPr>
        <w:lastRenderedPageBreak/>
        <w:t>применение метода чередования творческих поручений;</w:t>
      </w:r>
    </w:p>
    <w:p w:rsidR="001B7F99" w:rsidRPr="00810AB0" w:rsidRDefault="00CA496C"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CA496C"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B7F99" w:rsidRPr="00810AB0" w:rsidRDefault="00CA496C"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B7F99" w:rsidRPr="00810AB0" w:rsidRDefault="00CA496C"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005C0CBE">
        <w:rPr>
          <w:sz w:val="28"/>
          <w:szCs w:val="28"/>
        </w:rPr>
        <w:t xml:space="preserve"> работы с ребенком</w:t>
      </w:r>
      <w:r w:rsidRPr="00810AB0">
        <w:rPr>
          <w:sz w:val="28"/>
          <w:szCs w:val="28"/>
        </w:rPr>
        <w:t xml:space="preserve">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10"/>
          <w:pgSz w:w="11900" w:h="16860"/>
          <w:pgMar w:top="737" w:right="851" w:bottom="567" w:left="1134" w:header="0" w:footer="966" w:gutter="0"/>
          <w:cols w:space="720"/>
        </w:sectPr>
      </w:pPr>
    </w:p>
    <w:p w:rsidR="001B7F99" w:rsidRPr="00810AB0" w:rsidRDefault="00CA496C" w:rsidP="002533A9">
      <w:pPr>
        <w:pStyle w:val="1"/>
        <w:spacing w:line="360" w:lineRule="auto"/>
        <w:ind w:left="0" w:firstLine="720"/>
        <w:jc w:val="both"/>
        <w:rPr>
          <w:sz w:val="28"/>
          <w:szCs w:val="28"/>
        </w:rPr>
      </w:pPr>
      <w:bookmarkStart w:id="36" w:name="_bookmark15"/>
      <w:bookmarkStart w:id="37" w:name="_Toc221698880"/>
      <w:bookmarkEnd w:id="36"/>
      <w:r w:rsidRPr="00810AB0">
        <w:rPr>
          <w:sz w:val="28"/>
          <w:szCs w:val="28"/>
        </w:rPr>
        <w:lastRenderedPageBreak/>
        <w:t>Раздел</w:t>
      </w:r>
      <w:r w:rsidR="00665106">
        <w:rPr>
          <w:sz w:val="28"/>
          <w:szCs w:val="28"/>
        </w:rPr>
        <w:t xml:space="preserve"> </w:t>
      </w:r>
      <w:r w:rsidRPr="00810AB0">
        <w:rPr>
          <w:sz w:val="28"/>
          <w:szCs w:val="28"/>
        </w:rPr>
        <w:t>III.ОРГАНИЗАЦИЯ</w:t>
      </w:r>
      <w:r w:rsidR="00665106">
        <w:rPr>
          <w:sz w:val="28"/>
          <w:szCs w:val="28"/>
        </w:rPr>
        <w:t xml:space="preserve"> </w:t>
      </w:r>
      <w:r w:rsidRPr="00810AB0">
        <w:rPr>
          <w:sz w:val="28"/>
          <w:szCs w:val="28"/>
        </w:rPr>
        <w:t>ВОСПИТАТЕЛЬНОЙ</w:t>
      </w:r>
      <w:r w:rsidR="00665106">
        <w:rPr>
          <w:sz w:val="28"/>
          <w:szCs w:val="28"/>
        </w:rPr>
        <w:t xml:space="preserve"> </w:t>
      </w:r>
      <w:r w:rsidRPr="00810AB0">
        <w:rPr>
          <w:spacing w:val="-2"/>
          <w:sz w:val="28"/>
          <w:szCs w:val="28"/>
        </w:rPr>
        <w:t>ДЕЯТЕЛЬНОСТИ</w:t>
      </w:r>
      <w:bookmarkEnd w:id="37"/>
    </w:p>
    <w:p w:rsidR="001B7F99" w:rsidRPr="00CE6846" w:rsidRDefault="00CA496C" w:rsidP="006C5F30">
      <w:pPr>
        <w:pStyle w:val="1"/>
        <w:numPr>
          <w:ilvl w:val="1"/>
          <w:numId w:val="29"/>
        </w:numPr>
        <w:spacing w:line="360" w:lineRule="auto"/>
        <w:jc w:val="both"/>
        <w:rPr>
          <w:sz w:val="28"/>
          <w:szCs w:val="28"/>
        </w:rPr>
      </w:pPr>
      <w:bookmarkStart w:id="38" w:name="_bookmark16"/>
      <w:bookmarkStart w:id="39" w:name="_Toc221698881"/>
      <w:bookmarkEnd w:id="38"/>
      <w:r w:rsidRPr="00CE6846">
        <w:rPr>
          <w:sz w:val="28"/>
          <w:szCs w:val="28"/>
        </w:rPr>
        <w:t>Особенности организации воспитательной деятельности</w:t>
      </w:r>
      <w:bookmarkEnd w:id="39"/>
    </w:p>
    <w:p w:rsidR="000E151C" w:rsidRDefault="00CA496C" w:rsidP="00BE2715">
      <w:pPr>
        <w:pStyle w:val="a3"/>
        <w:spacing w:line="360" w:lineRule="auto"/>
        <w:ind w:left="0" w:right="374" w:firstLine="0"/>
        <w:rPr>
          <w:sz w:val="28"/>
          <w:szCs w:val="28"/>
        </w:rPr>
      </w:pPr>
      <w:r w:rsidRPr="00BE2715">
        <w:rPr>
          <w:sz w:val="28"/>
          <w:szCs w:val="28"/>
        </w:rPr>
        <w:t xml:space="preserve">Летний лагерь на базе </w:t>
      </w:r>
      <w:r w:rsidR="000E151C">
        <w:rPr>
          <w:sz w:val="28"/>
          <w:szCs w:val="28"/>
        </w:rPr>
        <w:t>МОУ «Никольская НОШ»</w:t>
      </w:r>
      <w:r w:rsidRPr="00BE2715">
        <w:rPr>
          <w:sz w:val="28"/>
          <w:szCs w:val="28"/>
        </w:rPr>
        <w:t xml:space="preserve"> находится в </w:t>
      </w:r>
      <w:r w:rsidR="000E151C">
        <w:rPr>
          <w:sz w:val="28"/>
          <w:szCs w:val="28"/>
        </w:rPr>
        <w:t>с.Никольское</w:t>
      </w:r>
      <w:r w:rsidRPr="00BE2715">
        <w:rPr>
          <w:sz w:val="28"/>
          <w:szCs w:val="28"/>
        </w:rPr>
        <w:t>.</w:t>
      </w:r>
    </w:p>
    <w:p w:rsidR="00BE2715" w:rsidRDefault="00CA496C" w:rsidP="00BE2715">
      <w:pPr>
        <w:pStyle w:val="a3"/>
        <w:spacing w:line="360" w:lineRule="auto"/>
        <w:ind w:left="0" w:right="374" w:firstLine="0"/>
        <w:rPr>
          <w:sz w:val="28"/>
          <w:szCs w:val="28"/>
        </w:rPr>
      </w:pPr>
      <w:r w:rsidRPr="00BE2715">
        <w:rPr>
          <w:sz w:val="28"/>
          <w:szCs w:val="28"/>
        </w:rPr>
        <w:t xml:space="preserve"> В шаговой доступности с лагерем </w:t>
      </w:r>
      <w:r w:rsidR="00810AB0" w:rsidRPr="00BE2715">
        <w:rPr>
          <w:sz w:val="28"/>
          <w:szCs w:val="28"/>
        </w:rPr>
        <w:t>__________________________________________(партнерские</w:t>
      </w:r>
      <w:r>
        <w:rPr>
          <w:sz w:val="28"/>
          <w:szCs w:val="28"/>
        </w:rPr>
        <w:t xml:space="preserve"> </w:t>
      </w:r>
      <w:r w:rsidR="006C5F30">
        <w:rPr>
          <w:sz w:val="28"/>
          <w:szCs w:val="28"/>
        </w:rPr>
        <w:t>о</w:t>
      </w:r>
      <w:r>
        <w:rPr>
          <w:sz w:val="28"/>
          <w:szCs w:val="28"/>
        </w:rPr>
        <w:t>р</w:t>
      </w:r>
      <w:r w:rsidR="00810AB0" w:rsidRPr="00BE2715">
        <w:rPr>
          <w:sz w:val="28"/>
          <w:szCs w:val="28"/>
        </w:rPr>
        <w:t>ганизации)</w:t>
      </w:r>
      <w:r w:rsidRPr="00BE2715">
        <w:rPr>
          <w:sz w:val="28"/>
          <w:szCs w:val="28"/>
        </w:rPr>
        <w:t>.</w:t>
      </w:r>
    </w:p>
    <w:p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810AB0" w:rsidRPr="00810AB0" w:rsidRDefault="00810AB0" w:rsidP="00BE2715">
      <w:pPr>
        <w:pStyle w:val="a3"/>
        <w:spacing w:line="360" w:lineRule="auto"/>
        <w:ind w:left="0" w:right="374" w:firstLine="426"/>
        <w:rPr>
          <w:sz w:val="28"/>
          <w:szCs w:val="28"/>
        </w:rPr>
      </w:pPr>
      <w:r w:rsidRPr="00810AB0">
        <w:rPr>
          <w:sz w:val="28"/>
          <w:szCs w:val="28"/>
        </w:rPr>
        <w:lastRenderedPageBreak/>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E6846" w:rsidRPr="002D6ED7" w:rsidRDefault="00810AB0" w:rsidP="00BE2715">
      <w:pPr>
        <w:pStyle w:val="a3"/>
        <w:numPr>
          <w:ilvl w:val="0"/>
          <w:numId w:val="20"/>
        </w:numPr>
        <w:spacing w:line="360" w:lineRule="auto"/>
        <w:ind w:left="426" w:right="374"/>
        <w:rPr>
          <w:sz w:val="28"/>
          <w:szCs w:val="28"/>
        </w:rPr>
      </w:pPr>
      <w:r w:rsidRPr="002D6ED7">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001F29EE">
        <w:t xml:space="preserve"> </w:t>
      </w:r>
      <w:r w:rsidRPr="002D6ED7">
        <w:rPr>
          <w:sz w:val="28"/>
          <w:szCs w:val="28"/>
        </w:rPr>
        <w:t> не должны быть сокращены из-за насыщенности мероприятиями</w:t>
      </w:r>
      <w:r w:rsidR="002D6ED7">
        <w:rPr>
          <w:sz w:val="28"/>
          <w:szCs w:val="28"/>
        </w:rPr>
        <w:t>.</w:t>
      </w:r>
      <w:r w:rsidRPr="002D6ED7">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w:t>
      </w:r>
      <w:r w:rsidRPr="002D6ED7">
        <w:rPr>
          <w:sz w:val="28"/>
          <w:szCs w:val="28"/>
        </w:rPr>
        <w:lastRenderedPageBreak/>
        <w:t>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w:t>
      </w:r>
      <w:r w:rsidR="000C5119">
        <w:rPr>
          <w:sz w:val="28"/>
          <w:szCs w:val="28"/>
        </w:rPr>
        <w:t>му</w:t>
      </w:r>
      <w:r w:rsidRPr="00810AB0">
        <w:rPr>
          <w:sz w:val="28"/>
          <w:szCs w:val="28"/>
        </w:rPr>
        <w:t>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w:t>
      </w:r>
      <w:r w:rsidRPr="00810AB0">
        <w:rPr>
          <w:sz w:val="28"/>
          <w:szCs w:val="28"/>
        </w:rPr>
        <w:lastRenderedPageBreak/>
        <w:t>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E662D6" w:rsidRPr="00E662D6" w:rsidRDefault="00E662D6" w:rsidP="00E662D6">
      <w:pPr>
        <w:pStyle w:val="a3"/>
        <w:spacing w:line="360" w:lineRule="auto"/>
        <w:ind w:left="66" w:right="374" w:firstLine="0"/>
        <w:outlineLvl w:val="1"/>
        <w:rPr>
          <w:b/>
          <w:bCs/>
          <w:sz w:val="28"/>
          <w:szCs w:val="28"/>
        </w:rPr>
      </w:pPr>
      <w:bookmarkStart w:id="40" w:name="_Toc221698882"/>
      <w:r>
        <w:rPr>
          <w:b/>
          <w:bCs/>
          <w:sz w:val="28"/>
          <w:szCs w:val="28"/>
        </w:rPr>
        <w:t xml:space="preserve">3.2 </w:t>
      </w:r>
      <w:r w:rsidRPr="00E662D6">
        <w:rPr>
          <w:b/>
          <w:bCs/>
          <w:sz w:val="28"/>
          <w:szCs w:val="28"/>
        </w:rPr>
        <w:t>Этапы реализации Программы</w:t>
      </w:r>
      <w:bookmarkEnd w:id="40"/>
    </w:p>
    <w:p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Итоговый период смены является ключевым этапом для подведения итогов </w:t>
      </w:r>
      <w:r w:rsidRPr="00810AB0">
        <w:rPr>
          <w:sz w:val="28"/>
          <w:szCs w:val="28"/>
        </w:rPr>
        <w:lastRenderedPageBreak/>
        <w:t>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E662D6" w:rsidRPr="00E662D6" w:rsidRDefault="00E662D6" w:rsidP="00E662D6">
      <w:pPr>
        <w:pStyle w:val="a3"/>
        <w:spacing w:line="360" w:lineRule="auto"/>
        <w:ind w:left="66" w:right="374" w:firstLine="0"/>
        <w:outlineLvl w:val="1"/>
        <w:rPr>
          <w:b/>
          <w:bCs/>
          <w:sz w:val="28"/>
          <w:szCs w:val="28"/>
        </w:rPr>
      </w:pPr>
      <w:bookmarkStart w:id="41" w:name="_Toc221698883"/>
      <w:r>
        <w:rPr>
          <w:b/>
          <w:bCs/>
          <w:sz w:val="28"/>
          <w:szCs w:val="28"/>
        </w:rPr>
        <w:t xml:space="preserve">3.3 </w:t>
      </w:r>
      <w:r w:rsidRPr="00810AB0">
        <w:rPr>
          <w:b/>
          <w:bCs/>
          <w:sz w:val="28"/>
          <w:szCs w:val="28"/>
        </w:rPr>
        <w:t>Анализ воспитательной работы</w:t>
      </w:r>
      <w:bookmarkEnd w:id="41"/>
    </w:p>
    <w:p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w:t>
      </w:r>
      <w:r w:rsidR="0083024D">
        <w:rPr>
          <w:sz w:val="28"/>
          <w:szCs w:val="28"/>
        </w:rPr>
        <w:t xml:space="preserve">овместно с </w:t>
      </w:r>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w:t>
      </w:r>
      <w:r w:rsidRPr="00810AB0">
        <w:rPr>
          <w:sz w:val="28"/>
          <w:szCs w:val="28"/>
        </w:rPr>
        <w:lastRenderedPageBreak/>
        <w:t>самоуправления, кружков и секций); деятельности педагогического коллектива; работы с родителем (родителями) или законным представителем (законными предс</w:t>
      </w:r>
      <w:r w:rsidR="00733260">
        <w:rPr>
          <w:sz w:val="28"/>
          <w:szCs w:val="28"/>
        </w:rPr>
        <w:t>тавителями)</w:t>
      </w:r>
      <w:r w:rsidRPr="00810AB0">
        <w:rPr>
          <w:sz w:val="28"/>
          <w:szCs w:val="28"/>
        </w:rPr>
        <w:t>.</w:t>
      </w:r>
    </w:p>
    <w:p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w:t>
      </w:r>
      <w:r w:rsidR="00733260">
        <w:rPr>
          <w:sz w:val="28"/>
          <w:szCs w:val="28"/>
        </w:rPr>
        <w:t xml:space="preserve">рых предстоит работать </w:t>
      </w:r>
      <w:r w:rsidRPr="00810AB0">
        <w:rPr>
          <w:sz w:val="28"/>
          <w:szCs w:val="28"/>
        </w:rPr>
        <w:t>педагогическому коллективу.</w:t>
      </w:r>
    </w:p>
    <w:p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E662D6">
      <w:pPr>
        <w:pStyle w:val="a3"/>
        <w:spacing w:line="360" w:lineRule="auto"/>
        <w:ind w:left="0" w:right="374" w:firstLine="0"/>
        <w:outlineLvl w:val="1"/>
        <w:rPr>
          <w:b/>
          <w:bCs/>
          <w:sz w:val="28"/>
          <w:szCs w:val="28"/>
        </w:rPr>
      </w:pPr>
      <w:bookmarkStart w:id="42" w:name="_Toc221698884"/>
      <w:r>
        <w:rPr>
          <w:b/>
          <w:bCs/>
          <w:sz w:val="28"/>
          <w:szCs w:val="28"/>
        </w:rPr>
        <w:t xml:space="preserve">3.4 </w:t>
      </w:r>
      <w:r w:rsidRPr="00810AB0">
        <w:rPr>
          <w:b/>
          <w:bCs/>
          <w:sz w:val="28"/>
          <w:szCs w:val="28"/>
        </w:rPr>
        <w:t>Партнерское взаимодействие</w:t>
      </w:r>
      <w:bookmarkEnd w:id="42"/>
    </w:p>
    <w:p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дни и события, в которые родитель (родители) или законный представитель </w:t>
      </w:r>
      <w:r w:rsidRPr="00810AB0">
        <w:rPr>
          <w:sz w:val="28"/>
          <w:szCs w:val="28"/>
        </w:rPr>
        <w:lastRenderedPageBreak/>
        <w:t>(законные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E662D6" w:rsidRPr="00E662D6" w:rsidRDefault="00E662D6" w:rsidP="00E662D6">
      <w:pPr>
        <w:pStyle w:val="a3"/>
        <w:spacing w:line="360" w:lineRule="auto"/>
        <w:ind w:left="66" w:right="374" w:firstLine="0"/>
        <w:outlineLvl w:val="1"/>
        <w:rPr>
          <w:b/>
          <w:bCs/>
          <w:sz w:val="28"/>
          <w:szCs w:val="28"/>
        </w:rPr>
      </w:pPr>
      <w:bookmarkStart w:id="43" w:name="_Toc221698885"/>
      <w:r w:rsidRPr="00E662D6">
        <w:rPr>
          <w:b/>
          <w:bCs/>
          <w:sz w:val="28"/>
          <w:szCs w:val="28"/>
        </w:rPr>
        <w:t>3.5 Кадровое обеспечение</w:t>
      </w:r>
      <w:bookmarkEnd w:id="43"/>
    </w:p>
    <w:p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w:t>
      </w:r>
      <w:r w:rsidR="00126F6B">
        <w:rPr>
          <w:sz w:val="28"/>
          <w:szCs w:val="28"/>
        </w:rPr>
        <w:t xml:space="preserve">еспечения деятельности </w:t>
      </w:r>
      <w:r w:rsidRPr="00810AB0">
        <w:rPr>
          <w:sz w:val="28"/>
          <w:szCs w:val="28"/>
        </w:rPr>
        <w:t xml:space="preserve">педагогического состава; систему </w:t>
      </w:r>
      <w:r w:rsidRPr="00810AB0">
        <w:rPr>
          <w:sz w:val="28"/>
          <w:szCs w:val="28"/>
        </w:rPr>
        <w:lastRenderedPageBreak/>
        <w:t>наставничества и преемственности в трудовом коллектив организации отдыха детей и их оздоровления.</w:t>
      </w:r>
    </w:p>
    <w:p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w:t>
      </w:r>
      <w:r w:rsidR="00807EB7">
        <w:rPr>
          <w:sz w:val="28"/>
          <w:szCs w:val="28"/>
        </w:rPr>
        <w:t>я по воспитательной работе</w:t>
      </w:r>
      <w:r w:rsidRPr="00810AB0">
        <w:rPr>
          <w:sz w:val="28"/>
          <w:szCs w:val="28"/>
        </w:rPr>
        <w:t>).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E662D6" w:rsidRPr="00E662D6" w:rsidRDefault="00E662D6" w:rsidP="00E662D6">
      <w:pPr>
        <w:pStyle w:val="a3"/>
        <w:spacing w:line="360" w:lineRule="auto"/>
        <w:ind w:left="0" w:right="374" w:firstLine="0"/>
        <w:outlineLvl w:val="1"/>
        <w:rPr>
          <w:b/>
          <w:bCs/>
          <w:sz w:val="28"/>
          <w:szCs w:val="28"/>
        </w:rPr>
      </w:pPr>
      <w:bookmarkStart w:id="44" w:name="_Toc221698886"/>
      <w:r w:rsidRPr="00E662D6">
        <w:rPr>
          <w:b/>
          <w:bCs/>
          <w:sz w:val="28"/>
          <w:szCs w:val="28"/>
        </w:rPr>
        <w:t xml:space="preserve">3.6 </w:t>
      </w:r>
      <w:r w:rsidRPr="00810AB0">
        <w:rPr>
          <w:b/>
          <w:bCs/>
          <w:sz w:val="28"/>
          <w:szCs w:val="28"/>
        </w:rPr>
        <w:t>Материально-техническое обеспечение</w:t>
      </w:r>
      <w:bookmarkEnd w:id="44"/>
    </w:p>
    <w:p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флагшток (в том числе переносной), Государственный флаг Российской </w:t>
      </w:r>
      <w:r w:rsidRPr="00810AB0">
        <w:rPr>
          <w:sz w:val="28"/>
          <w:szCs w:val="28"/>
        </w:rPr>
        <w:lastRenderedPageBreak/>
        <w:t>Федерации, флаг субъекта Российской Федерации, флаг организации отдыха детей и их оздоровления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E662D6" w:rsidRDefault="00E662D6" w:rsidP="00E662D6">
      <w:pPr>
        <w:pStyle w:val="a3"/>
        <w:spacing w:line="360" w:lineRule="auto"/>
        <w:ind w:left="426" w:right="374" w:firstLine="0"/>
        <w:rPr>
          <w:sz w:val="28"/>
          <w:szCs w:val="28"/>
        </w:rPr>
      </w:pPr>
      <w:r>
        <w:rPr>
          <w:sz w:val="28"/>
          <w:szCs w:val="28"/>
        </w:rPr>
        <w:br w:type="page"/>
      </w:r>
    </w:p>
    <w:p w:rsidR="00810AB0" w:rsidRPr="00810AB0" w:rsidRDefault="00810AB0" w:rsidP="00E662D6">
      <w:pPr>
        <w:pStyle w:val="a3"/>
        <w:spacing w:line="360" w:lineRule="auto"/>
        <w:ind w:left="66" w:right="374" w:firstLine="0"/>
        <w:outlineLvl w:val="0"/>
        <w:rPr>
          <w:b/>
          <w:bCs/>
          <w:sz w:val="28"/>
          <w:szCs w:val="28"/>
        </w:rPr>
      </w:pPr>
      <w:bookmarkStart w:id="45" w:name="_Toc221698887"/>
      <w:r w:rsidRPr="00810AB0">
        <w:rPr>
          <w:b/>
          <w:bCs/>
          <w:sz w:val="28"/>
          <w:szCs w:val="28"/>
        </w:rPr>
        <w:lastRenderedPageBreak/>
        <w:t>Календарный план воспитательной работы</w:t>
      </w:r>
      <w:bookmarkEnd w:id="45"/>
    </w:p>
    <w:p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003237C7">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w:t>
      </w:r>
      <w:r w:rsidR="0049155A">
        <w:rPr>
          <w:sz w:val="28"/>
          <w:szCs w:val="28"/>
        </w:rPr>
        <w:t>иде рисунков.</w:t>
      </w:r>
      <w:r w:rsidRPr="00810AB0">
        <w:rPr>
          <w:sz w:val="28"/>
          <w:szCs w:val="28"/>
        </w:rPr>
        <w:t xml:space="preserve"> Ведение журнала инструктажей, включение необходимых инструкций исходя из специфики формы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Условия проведения игр могут видоизменяться, включая элементы веревочного курса или подвижных форм деятельности, в зависимости от </w:t>
      </w:r>
      <w:r w:rsidRPr="00810AB0">
        <w:rPr>
          <w:sz w:val="28"/>
          <w:szCs w:val="28"/>
        </w:rPr>
        <w:lastRenderedPageBreak/>
        <w:t>условий и специфики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w:t>
      </w:r>
      <w:r w:rsidR="00823D9F">
        <w:rPr>
          <w:sz w:val="28"/>
          <w:szCs w:val="28"/>
        </w:rPr>
        <w:t xml:space="preserve">и. </w:t>
      </w:r>
      <w:r w:rsidRPr="00810AB0">
        <w:rPr>
          <w:sz w:val="28"/>
          <w:szCs w:val="28"/>
        </w:rPr>
        <w:t xml:space="preserve"> Постановка общей цели и договоренность о правилах совместной жизни и деятельности.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w:t>
      </w:r>
      <w:r w:rsidR="0014637F">
        <w:rPr>
          <w:sz w:val="28"/>
          <w:szCs w:val="28"/>
        </w:rPr>
        <w:t xml:space="preserve">ого примера со стороны </w:t>
      </w:r>
      <w:r w:rsidRPr="00810AB0">
        <w:rPr>
          <w:sz w:val="28"/>
          <w:szCs w:val="28"/>
        </w:rPr>
        <w:t>педагогического коллектива.</w:t>
      </w:r>
    </w:p>
    <w:p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и мероприятия в соответствии с государственными и профессиональными праздниками, а также памятными днями.</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события должны учитывать региональный компонент. </w:t>
      </w:r>
      <w:r w:rsidRPr="00810AB0">
        <w:rPr>
          <w:sz w:val="28"/>
          <w:szCs w:val="28"/>
        </w:rPr>
        <w:lastRenderedPageBreak/>
        <w:t>Перечень праздников может быть дополнен праздниками и памятными событиями конкретного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Памяти. Ценность жизни, человека, мира. Линейка или церемония старта дня. Военно-спортивные игры (в том числе </w:t>
      </w:r>
      <w:r w:rsidR="00093301">
        <w:rPr>
          <w:sz w:val="28"/>
          <w:szCs w:val="28"/>
        </w:rPr>
        <w:t>"Зарничка"</w:t>
      </w:r>
      <w:r w:rsidRPr="00810AB0">
        <w:rPr>
          <w:sz w:val="28"/>
          <w:szCs w:val="28"/>
        </w:rPr>
        <w:t>). Просветительский проект "Без срока давности". Конкурс-смотр строя и песни. Литератур</w:t>
      </w:r>
      <w:r w:rsidR="009B0D96">
        <w:rPr>
          <w:sz w:val="28"/>
          <w:szCs w:val="28"/>
        </w:rPr>
        <w:t>но-музыкальные постанов</w:t>
      </w:r>
      <w:r w:rsidR="003F03BC">
        <w:rPr>
          <w:sz w:val="28"/>
          <w:szCs w:val="28"/>
        </w:rPr>
        <w:t>ки</w:t>
      </w:r>
      <w:r w:rsidRPr="00810AB0">
        <w:rPr>
          <w:sz w:val="28"/>
          <w:szCs w:val="28"/>
        </w:rPr>
        <w:t>. Кинопро</w:t>
      </w:r>
      <w:r w:rsidR="002042B6">
        <w:rPr>
          <w:sz w:val="28"/>
          <w:szCs w:val="28"/>
        </w:rPr>
        <w:t>смотры. Часы мужества.</w:t>
      </w:r>
      <w:r w:rsidR="000F00FA">
        <w:rPr>
          <w:sz w:val="28"/>
          <w:szCs w:val="28"/>
        </w:rPr>
        <w:t xml:space="preserve"> </w:t>
      </w:r>
      <w:r w:rsidRPr="00810AB0">
        <w:rPr>
          <w:sz w:val="28"/>
          <w:szCs w:val="28"/>
        </w:rPr>
        <w:t>Завершение дня на позитивном эмоциональном фоне.</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w:t>
      </w:r>
      <w:r w:rsidR="001E5DFD">
        <w:rPr>
          <w:sz w:val="28"/>
          <w:szCs w:val="28"/>
        </w:rPr>
        <w:t xml:space="preserve">емейных традициях. </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w:t>
      </w:r>
      <w:r w:rsidRPr="00810AB0">
        <w:rPr>
          <w:sz w:val="28"/>
          <w:szCs w:val="28"/>
        </w:rPr>
        <w:lastRenderedPageBreak/>
        <w:t>грамотности несовершеннолетних.</w:t>
      </w:r>
    </w:p>
    <w:p w:rsidR="00E90EF4" w:rsidRDefault="00810AB0" w:rsidP="004E3F94">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w:t>
      </w:r>
      <w:r w:rsidR="00534ABC">
        <w:rPr>
          <w:sz w:val="28"/>
          <w:szCs w:val="28"/>
        </w:rPr>
        <w:t>й. Конкурсы мастерства.</w:t>
      </w:r>
    </w:p>
    <w:p w:rsidR="00E90EF4" w:rsidRDefault="00E90EF4" w:rsidP="004E3F94">
      <w:pPr>
        <w:pStyle w:val="a3"/>
        <w:spacing w:line="360" w:lineRule="auto"/>
        <w:ind w:left="426" w:right="374" w:firstLine="0"/>
        <w:rPr>
          <w:sz w:val="28"/>
          <w:szCs w:val="28"/>
        </w:rPr>
      </w:pPr>
    </w:p>
    <w:p w:rsidR="00810AB0" w:rsidRPr="00810AB0" w:rsidRDefault="00810AB0" w:rsidP="004E3F94">
      <w:pPr>
        <w:pStyle w:val="a3"/>
        <w:spacing w:line="360" w:lineRule="auto"/>
        <w:ind w:left="426" w:right="374" w:firstLine="0"/>
        <w:rPr>
          <w:sz w:val="28"/>
          <w:szCs w:val="28"/>
        </w:rPr>
      </w:pPr>
      <w:r w:rsidRPr="00810AB0">
        <w:rPr>
          <w:sz w:val="28"/>
          <w:szCs w:val="28"/>
        </w:rPr>
        <w:t>Занятия секций, студий и кружков. Культура и история России</w:t>
      </w:r>
      <w:r w:rsidR="008440AD">
        <w:rPr>
          <w:sz w:val="28"/>
          <w:szCs w:val="28"/>
        </w:rPr>
        <w:t>.</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w:t>
      </w:r>
      <w:r w:rsidR="00EE5956">
        <w:rPr>
          <w:sz w:val="28"/>
          <w:szCs w:val="28"/>
        </w:rPr>
        <w:t>Ключевая задача для</w:t>
      </w:r>
      <w:r w:rsidRPr="00810AB0">
        <w:rPr>
          <w:sz w:val="28"/>
          <w:szCs w:val="28"/>
        </w:rPr>
        <w:t xml:space="preserve">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w:t>
      </w:r>
      <w:r w:rsidR="00D10F95">
        <w:rPr>
          <w:sz w:val="28"/>
          <w:szCs w:val="28"/>
        </w:rPr>
        <w:t xml:space="preserve">рительные итоги и успехи </w:t>
      </w:r>
      <w:r w:rsidRPr="00810AB0">
        <w:rPr>
          <w:sz w:val="28"/>
          <w:szCs w:val="28"/>
        </w:rPr>
        <w:t xml:space="preserve">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810AB0" w:rsidRPr="00810AB0" w:rsidRDefault="001D6D7D" w:rsidP="00E662D6">
      <w:pPr>
        <w:pStyle w:val="a3"/>
        <w:spacing w:line="360" w:lineRule="auto"/>
        <w:ind w:left="426" w:right="374" w:firstLine="0"/>
        <w:rPr>
          <w:sz w:val="28"/>
          <w:szCs w:val="28"/>
        </w:rPr>
      </w:pPr>
      <w:r>
        <w:rPr>
          <w:sz w:val="28"/>
          <w:szCs w:val="28"/>
        </w:rPr>
        <w:lastRenderedPageBreak/>
        <w:t xml:space="preserve">Тематические </w:t>
      </w:r>
      <w:r w:rsidR="00810AB0" w:rsidRPr="00810AB0">
        <w:rPr>
          <w:sz w:val="28"/>
          <w:szCs w:val="28"/>
        </w:rPr>
        <w:t>беседы. Обсуждение нравственных вопросов, усиление воспитательного эффекта и закрепление личного принятия общечеловеческих ценностей.</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w:t>
      </w:r>
      <w:r w:rsidR="00191E5D">
        <w:rPr>
          <w:sz w:val="28"/>
          <w:szCs w:val="28"/>
        </w:rPr>
        <w:t xml:space="preserve">ружков или секций. </w:t>
      </w:r>
      <w:r w:rsidRPr="00810AB0">
        <w:rPr>
          <w:sz w:val="28"/>
          <w:szCs w:val="28"/>
        </w:rPr>
        <w:t>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rsidR="00585974" w:rsidRDefault="00585974" w:rsidP="00585974">
      <w:pPr>
        <w:spacing w:before="1"/>
        <w:ind w:left="9" w:right="999"/>
        <w:jc w:val="center"/>
        <w:rPr>
          <w:b/>
          <w:sz w:val="24"/>
        </w:rPr>
      </w:pPr>
      <w:r>
        <w:rPr>
          <w:b/>
          <w:sz w:val="24"/>
        </w:rPr>
        <w:lastRenderedPageBreak/>
        <w:t>КАЛЕНДАРНЫЙ</w:t>
      </w:r>
      <w:r w:rsidR="009667EA">
        <w:rPr>
          <w:b/>
          <w:sz w:val="24"/>
        </w:rPr>
        <w:t xml:space="preserve"> </w:t>
      </w:r>
      <w:r>
        <w:rPr>
          <w:b/>
          <w:sz w:val="24"/>
        </w:rPr>
        <w:t>ПЛАН</w:t>
      </w:r>
      <w:r w:rsidR="009667EA">
        <w:rPr>
          <w:b/>
          <w:sz w:val="24"/>
        </w:rPr>
        <w:t xml:space="preserve"> </w:t>
      </w:r>
      <w:r>
        <w:rPr>
          <w:b/>
          <w:sz w:val="24"/>
        </w:rPr>
        <w:t>ВОСПИТАТЕЛЬНОЙ</w:t>
      </w:r>
      <w:r w:rsidR="009667EA">
        <w:rPr>
          <w:b/>
          <w:sz w:val="24"/>
        </w:rPr>
        <w:t xml:space="preserve"> </w:t>
      </w:r>
      <w:r>
        <w:rPr>
          <w:b/>
          <w:spacing w:val="-2"/>
          <w:sz w:val="24"/>
        </w:rPr>
        <w:t>РАБОТЫ</w:t>
      </w:r>
    </w:p>
    <w:p w:rsidR="00585974" w:rsidRDefault="00290773" w:rsidP="00585974">
      <w:pPr>
        <w:spacing w:before="139"/>
        <w:ind w:right="999"/>
        <w:jc w:val="center"/>
        <w:rPr>
          <w:b/>
          <w:sz w:val="24"/>
        </w:rPr>
      </w:pPr>
      <w:r>
        <w:rPr>
          <w:b/>
          <w:sz w:val="24"/>
        </w:rPr>
        <w:t>Лагеря «Солнышко»</w:t>
      </w:r>
      <w:r w:rsidR="00585974">
        <w:rPr>
          <w:b/>
          <w:sz w:val="24"/>
        </w:rPr>
        <w:t>,</w:t>
      </w:r>
    </w:p>
    <w:p w:rsidR="0072463D" w:rsidRDefault="00585974" w:rsidP="0072463D">
      <w:pPr>
        <w:spacing w:before="137"/>
        <w:ind w:left="2" w:right="999"/>
        <w:jc w:val="center"/>
        <w:rPr>
          <w:b/>
          <w:sz w:val="24"/>
        </w:rPr>
      </w:pPr>
      <w:r>
        <w:rPr>
          <w:b/>
          <w:sz w:val="24"/>
        </w:rPr>
        <w:t>организованном</w:t>
      </w:r>
      <w:r w:rsidR="009667EA">
        <w:rPr>
          <w:b/>
          <w:sz w:val="24"/>
        </w:rPr>
        <w:t xml:space="preserve"> </w:t>
      </w:r>
      <w:r>
        <w:rPr>
          <w:b/>
          <w:sz w:val="24"/>
        </w:rPr>
        <w:t>на</w:t>
      </w:r>
      <w:r w:rsidR="009667EA">
        <w:rPr>
          <w:b/>
          <w:sz w:val="24"/>
        </w:rPr>
        <w:t xml:space="preserve"> </w:t>
      </w:r>
      <w:r w:rsidR="00F6132C">
        <w:rPr>
          <w:b/>
          <w:sz w:val="24"/>
        </w:rPr>
        <w:t xml:space="preserve">базе </w:t>
      </w:r>
      <w:r w:rsidR="00A36F94">
        <w:rPr>
          <w:b/>
          <w:sz w:val="24"/>
        </w:rPr>
        <w:t>МОУ «Никольская НОШ»</w:t>
      </w:r>
    </w:p>
    <w:p w:rsidR="00585974" w:rsidRDefault="00585974" w:rsidP="0072463D">
      <w:pPr>
        <w:spacing w:before="137"/>
        <w:ind w:left="2" w:right="999"/>
        <w:jc w:val="center"/>
        <w:rPr>
          <w:b/>
          <w:sz w:val="24"/>
        </w:rPr>
      </w:pPr>
      <w:r>
        <w:rPr>
          <w:b/>
          <w:sz w:val="24"/>
        </w:rPr>
        <w:t>на</w:t>
      </w:r>
      <w:r w:rsidR="009667EA">
        <w:rPr>
          <w:b/>
          <w:sz w:val="24"/>
        </w:rPr>
        <w:t xml:space="preserve"> </w:t>
      </w:r>
      <w:r>
        <w:rPr>
          <w:b/>
          <w:sz w:val="24"/>
        </w:rPr>
        <w:t>период</w:t>
      </w:r>
      <w:r w:rsidR="009667EA">
        <w:rPr>
          <w:b/>
          <w:sz w:val="24"/>
        </w:rPr>
        <w:t xml:space="preserve"> </w:t>
      </w:r>
      <w:r w:rsidR="00F6132C">
        <w:rPr>
          <w:b/>
          <w:sz w:val="24"/>
        </w:rPr>
        <w:t>с 1 июня по 25 июня</w:t>
      </w:r>
    </w:p>
    <w:p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585974" w:rsidRDefault="00585974" w:rsidP="00585974">
      <w:pPr>
        <w:pStyle w:val="a3"/>
        <w:spacing w:before="145"/>
        <w:rPr>
          <w:b/>
          <w:sz w:val="20"/>
        </w:rPr>
      </w:pP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49"/>
        <w:gridCol w:w="3064"/>
        <w:gridCol w:w="54"/>
        <w:gridCol w:w="2208"/>
        <w:gridCol w:w="60"/>
        <w:gridCol w:w="1637"/>
        <w:gridCol w:w="64"/>
        <w:gridCol w:w="1276"/>
        <w:gridCol w:w="69"/>
        <w:gridCol w:w="1202"/>
      </w:tblGrid>
      <w:tr w:rsidR="00585974" w:rsidTr="00B158D6">
        <w:trPr>
          <w:trHeight w:val="268"/>
          <w:jc w:val="center"/>
        </w:trPr>
        <w:tc>
          <w:tcPr>
            <w:tcW w:w="572" w:type="dxa"/>
            <w:gridSpan w:val="2"/>
            <w:vMerge w:val="restart"/>
            <w:vAlign w:val="center"/>
          </w:tcPr>
          <w:p w:rsidR="00585974" w:rsidRDefault="00585974" w:rsidP="00E01692">
            <w:pPr>
              <w:pStyle w:val="TableParagraph"/>
              <w:spacing w:before="1"/>
              <w:jc w:val="center"/>
              <w:rPr>
                <w:b/>
              </w:rPr>
            </w:pPr>
            <w:bookmarkStart w:id="46" w:name="_Hlk221698787"/>
            <w:r>
              <w:rPr>
                <w:b/>
              </w:rPr>
              <w:t>№</w:t>
            </w:r>
            <w:r>
              <w:rPr>
                <w:b/>
                <w:spacing w:val="-5"/>
              </w:rPr>
              <w:t>п/п</w:t>
            </w:r>
          </w:p>
        </w:tc>
        <w:tc>
          <w:tcPr>
            <w:tcW w:w="3118" w:type="dxa"/>
            <w:gridSpan w:val="2"/>
            <w:vMerge w:val="restart"/>
            <w:vAlign w:val="center"/>
          </w:tcPr>
          <w:p w:rsidR="00585974" w:rsidRDefault="00585974" w:rsidP="00E01692">
            <w:pPr>
              <w:pStyle w:val="TableParagraph"/>
              <w:spacing w:before="1"/>
              <w:ind w:left="0"/>
              <w:jc w:val="center"/>
              <w:rPr>
                <w:b/>
              </w:rPr>
            </w:pPr>
            <w:r>
              <w:rPr>
                <w:b/>
              </w:rPr>
              <w:t>Дела,события,</w:t>
            </w:r>
            <w:r>
              <w:rPr>
                <w:b/>
                <w:spacing w:val="-2"/>
              </w:rPr>
              <w:t>мероприятия</w:t>
            </w:r>
          </w:p>
        </w:tc>
        <w:tc>
          <w:tcPr>
            <w:tcW w:w="2268" w:type="dxa"/>
            <w:gridSpan w:val="2"/>
            <w:vMerge w:val="restart"/>
            <w:vAlign w:val="center"/>
          </w:tcPr>
          <w:p w:rsidR="00585974" w:rsidRDefault="00585974" w:rsidP="00E01692">
            <w:pPr>
              <w:pStyle w:val="TableParagraph"/>
              <w:spacing w:before="1"/>
              <w:jc w:val="center"/>
              <w:rPr>
                <w:b/>
              </w:rPr>
            </w:pPr>
            <w:r>
              <w:rPr>
                <w:b/>
              </w:rPr>
              <w:t>Сроки</w:t>
            </w:r>
            <w:r w:rsidR="00350A08">
              <w:rPr>
                <w:b/>
              </w:rPr>
              <w:t xml:space="preserve"> </w:t>
            </w:r>
            <w:r>
              <w:rPr>
                <w:b/>
                <w:spacing w:val="-2"/>
              </w:rPr>
              <w:t>проведения</w:t>
            </w:r>
          </w:p>
        </w:tc>
        <w:tc>
          <w:tcPr>
            <w:tcW w:w="4248" w:type="dxa"/>
            <w:gridSpan w:val="5"/>
            <w:vAlign w:val="center"/>
          </w:tcPr>
          <w:p w:rsidR="00585974" w:rsidRDefault="00585974" w:rsidP="00E01692">
            <w:pPr>
              <w:pStyle w:val="TableParagraph"/>
              <w:spacing w:before="15" w:line="233" w:lineRule="exact"/>
              <w:ind w:left="0"/>
              <w:jc w:val="center"/>
              <w:rPr>
                <w:b/>
              </w:rPr>
            </w:pPr>
            <w:r>
              <w:rPr>
                <w:b/>
              </w:rPr>
              <w:t>Уровень</w:t>
            </w:r>
            <w:r w:rsidR="00E6324C">
              <w:rPr>
                <w:b/>
              </w:rPr>
              <w:t xml:space="preserve"> </w:t>
            </w:r>
            <w:r>
              <w:rPr>
                <w:b/>
                <w:spacing w:val="-2"/>
              </w:rPr>
              <w:t>проведения</w:t>
            </w:r>
          </w:p>
        </w:tc>
      </w:tr>
      <w:tr w:rsidR="00585974" w:rsidTr="00B158D6">
        <w:trPr>
          <w:trHeight w:val="503"/>
          <w:jc w:val="center"/>
        </w:trPr>
        <w:tc>
          <w:tcPr>
            <w:tcW w:w="572" w:type="dxa"/>
            <w:gridSpan w:val="2"/>
            <w:vMerge/>
            <w:tcBorders>
              <w:top w:val="nil"/>
            </w:tcBorders>
            <w:vAlign w:val="center"/>
          </w:tcPr>
          <w:p w:rsidR="00585974" w:rsidRDefault="00585974" w:rsidP="00E01692">
            <w:pPr>
              <w:jc w:val="center"/>
              <w:rPr>
                <w:sz w:val="2"/>
                <w:szCs w:val="2"/>
              </w:rPr>
            </w:pPr>
          </w:p>
        </w:tc>
        <w:tc>
          <w:tcPr>
            <w:tcW w:w="3118" w:type="dxa"/>
            <w:gridSpan w:val="2"/>
            <w:vMerge/>
            <w:tcBorders>
              <w:top w:val="nil"/>
            </w:tcBorders>
            <w:vAlign w:val="center"/>
          </w:tcPr>
          <w:p w:rsidR="00585974" w:rsidRDefault="00585974" w:rsidP="00E01692">
            <w:pPr>
              <w:jc w:val="center"/>
              <w:rPr>
                <w:sz w:val="2"/>
                <w:szCs w:val="2"/>
              </w:rPr>
            </w:pPr>
          </w:p>
        </w:tc>
        <w:tc>
          <w:tcPr>
            <w:tcW w:w="2268" w:type="dxa"/>
            <w:gridSpan w:val="2"/>
            <w:vMerge/>
            <w:tcBorders>
              <w:top w:val="nil"/>
            </w:tcBorders>
            <w:vAlign w:val="center"/>
          </w:tcPr>
          <w:p w:rsidR="00585974" w:rsidRDefault="00585974" w:rsidP="00E01692">
            <w:pPr>
              <w:jc w:val="center"/>
              <w:rPr>
                <w:sz w:val="2"/>
                <w:szCs w:val="2"/>
              </w:rPr>
            </w:pPr>
          </w:p>
        </w:tc>
        <w:tc>
          <w:tcPr>
            <w:tcW w:w="1701" w:type="dxa"/>
            <w:gridSpan w:val="2"/>
            <w:vAlign w:val="center"/>
          </w:tcPr>
          <w:p w:rsidR="00585974" w:rsidRDefault="00585974" w:rsidP="00E01692">
            <w:pPr>
              <w:pStyle w:val="TableParagraph"/>
              <w:spacing w:line="254" w:lineRule="exact"/>
              <w:jc w:val="center"/>
              <w:rPr>
                <w:b/>
              </w:rPr>
            </w:pPr>
            <w:r>
              <w:rPr>
                <w:b/>
                <w:spacing w:val="-2"/>
              </w:rPr>
              <w:t>Всероссийский/ региональный</w:t>
            </w:r>
          </w:p>
        </w:tc>
        <w:tc>
          <w:tcPr>
            <w:tcW w:w="1276" w:type="dxa"/>
            <w:vAlign w:val="center"/>
          </w:tcPr>
          <w:p w:rsidR="00585974" w:rsidRDefault="00585974" w:rsidP="00E01692">
            <w:pPr>
              <w:pStyle w:val="TableParagraph"/>
              <w:spacing w:line="254" w:lineRule="exact"/>
              <w:ind w:left="368" w:right="277" w:hanging="84"/>
              <w:jc w:val="center"/>
              <w:rPr>
                <w:b/>
              </w:rPr>
            </w:pPr>
            <w:r>
              <w:rPr>
                <w:b/>
                <w:spacing w:val="-2"/>
              </w:rPr>
              <w:t>Детский лагерь</w:t>
            </w:r>
          </w:p>
        </w:tc>
        <w:tc>
          <w:tcPr>
            <w:tcW w:w="1271" w:type="dxa"/>
            <w:gridSpan w:val="2"/>
            <w:vAlign w:val="center"/>
          </w:tcPr>
          <w:p w:rsidR="00585974" w:rsidRDefault="00585974" w:rsidP="00E01692">
            <w:pPr>
              <w:pStyle w:val="TableParagraph"/>
              <w:spacing w:line="251" w:lineRule="exact"/>
              <w:ind w:left="0"/>
              <w:jc w:val="center"/>
              <w:rPr>
                <w:b/>
              </w:rPr>
            </w:pPr>
            <w:r>
              <w:rPr>
                <w:b/>
                <w:spacing w:val="-2"/>
              </w:rPr>
              <w:t>Отряд</w:t>
            </w:r>
          </w:p>
        </w:tc>
      </w:tr>
      <w:tr w:rsidR="00585974" w:rsidTr="00FE7D13">
        <w:trPr>
          <w:trHeight w:val="250"/>
          <w:jc w:val="center"/>
        </w:trPr>
        <w:tc>
          <w:tcPr>
            <w:tcW w:w="10206" w:type="dxa"/>
            <w:gridSpan w:val="11"/>
          </w:tcPr>
          <w:p w:rsidR="00585974" w:rsidRDefault="00585974" w:rsidP="00CA496C">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rsidTr="00FE7D13">
        <w:trPr>
          <w:trHeight w:val="265"/>
          <w:jc w:val="center"/>
        </w:trPr>
        <w:tc>
          <w:tcPr>
            <w:tcW w:w="523" w:type="dxa"/>
          </w:tcPr>
          <w:p w:rsidR="00585974" w:rsidRDefault="00585974" w:rsidP="00CA496C">
            <w:pPr>
              <w:pStyle w:val="TableParagraph"/>
              <w:spacing w:line="250" w:lineRule="exact"/>
            </w:pPr>
            <w:r>
              <w:t>1</w:t>
            </w:r>
          </w:p>
        </w:tc>
        <w:tc>
          <w:tcPr>
            <w:tcW w:w="3113" w:type="dxa"/>
            <w:gridSpan w:val="2"/>
          </w:tcPr>
          <w:p w:rsidR="00585974" w:rsidRDefault="00044D09" w:rsidP="00CA496C">
            <w:pPr>
              <w:pStyle w:val="TableParagraph"/>
              <w:spacing w:line="252" w:lineRule="exact"/>
            </w:pPr>
            <w:r>
              <w:t>Проведение зарядки</w:t>
            </w:r>
          </w:p>
        </w:tc>
        <w:tc>
          <w:tcPr>
            <w:tcW w:w="2262" w:type="dxa"/>
            <w:gridSpan w:val="2"/>
          </w:tcPr>
          <w:p w:rsidR="00585974" w:rsidRDefault="00044D09" w:rsidP="00CA496C">
            <w:pPr>
              <w:pStyle w:val="TableParagraph"/>
              <w:spacing w:line="250" w:lineRule="exact"/>
            </w:pPr>
            <w:r>
              <w:t>Ежедневно</w:t>
            </w:r>
          </w:p>
        </w:tc>
        <w:tc>
          <w:tcPr>
            <w:tcW w:w="1697" w:type="dxa"/>
            <w:gridSpan w:val="2"/>
          </w:tcPr>
          <w:p w:rsidR="00585974" w:rsidRDefault="00585974" w:rsidP="00CA496C">
            <w:pPr>
              <w:pStyle w:val="TableParagraph"/>
              <w:ind w:left="0"/>
            </w:pPr>
          </w:p>
        </w:tc>
        <w:tc>
          <w:tcPr>
            <w:tcW w:w="1409" w:type="dxa"/>
            <w:gridSpan w:val="3"/>
          </w:tcPr>
          <w:p w:rsidR="00585974" w:rsidRDefault="00044D09" w:rsidP="00CA496C">
            <w:pPr>
              <w:pStyle w:val="TableParagraph"/>
              <w:spacing w:line="250" w:lineRule="exact"/>
              <w:ind w:left="6"/>
              <w:jc w:val="center"/>
            </w:pPr>
            <w:r>
              <w:t>+</w:t>
            </w:r>
          </w:p>
        </w:tc>
        <w:tc>
          <w:tcPr>
            <w:tcW w:w="1202" w:type="dxa"/>
          </w:tcPr>
          <w:p w:rsidR="00585974" w:rsidRDefault="00585974" w:rsidP="00CA496C">
            <w:pPr>
              <w:pStyle w:val="TableParagraph"/>
              <w:ind w:left="0"/>
            </w:pPr>
          </w:p>
        </w:tc>
      </w:tr>
      <w:tr w:rsidR="008513A7" w:rsidTr="00FE7D13">
        <w:trPr>
          <w:trHeight w:val="265"/>
          <w:jc w:val="center"/>
        </w:trPr>
        <w:tc>
          <w:tcPr>
            <w:tcW w:w="523" w:type="dxa"/>
          </w:tcPr>
          <w:p w:rsidR="008513A7" w:rsidRDefault="00044D09" w:rsidP="00CA496C">
            <w:pPr>
              <w:pStyle w:val="TableParagraph"/>
              <w:spacing w:line="250" w:lineRule="exact"/>
            </w:pPr>
            <w:r>
              <w:t>2</w:t>
            </w:r>
          </w:p>
        </w:tc>
        <w:tc>
          <w:tcPr>
            <w:tcW w:w="3113" w:type="dxa"/>
            <w:gridSpan w:val="2"/>
          </w:tcPr>
          <w:p w:rsidR="008513A7" w:rsidRDefault="00F328FC" w:rsidP="00CA496C">
            <w:pPr>
              <w:pStyle w:val="TableParagraph"/>
              <w:spacing w:line="252" w:lineRule="exact"/>
            </w:pPr>
            <w:r>
              <w:t>Фестиваль дворовых</w:t>
            </w:r>
          </w:p>
          <w:p w:rsidR="00F328FC" w:rsidRDefault="00F328FC" w:rsidP="00CA496C">
            <w:pPr>
              <w:pStyle w:val="TableParagraph"/>
              <w:spacing w:line="252" w:lineRule="exact"/>
            </w:pPr>
            <w:r>
              <w:t>игр.</w:t>
            </w:r>
          </w:p>
        </w:tc>
        <w:tc>
          <w:tcPr>
            <w:tcW w:w="2262" w:type="dxa"/>
            <w:gridSpan w:val="2"/>
          </w:tcPr>
          <w:p w:rsidR="008513A7" w:rsidRDefault="007E1FAD" w:rsidP="00CA496C">
            <w:pPr>
              <w:pStyle w:val="TableParagraph"/>
              <w:spacing w:line="250" w:lineRule="exact"/>
            </w:pPr>
            <w:r>
              <w:t>2.06</w:t>
            </w:r>
          </w:p>
        </w:tc>
        <w:tc>
          <w:tcPr>
            <w:tcW w:w="1697" w:type="dxa"/>
            <w:gridSpan w:val="2"/>
          </w:tcPr>
          <w:p w:rsidR="008513A7" w:rsidRDefault="008513A7" w:rsidP="00CA496C">
            <w:pPr>
              <w:pStyle w:val="TableParagraph"/>
              <w:ind w:left="0"/>
            </w:pPr>
          </w:p>
        </w:tc>
        <w:tc>
          <w:tcPr>
            <w:tcW w:w="1409" w:type="dxa"/>
            <w:gridSpan w:val="3"/>
          </w:tcPr>
          <w:p w:rsidR="008513A7" w:rsidRDefault="00044D09" w:rsidP="00CA496C">
            <w:pPr>
              <w:pStyle w:val="TableParagraph"/>
              <w:spacing w:line="250" w:lineRule="exact"/>
              <w:ind w:left="6"/>
              <w:jc w:val="center"/>
            </w:pPr>
            <w:r>
              <w:t>+</w:t>
            </w:r>
          </w:p>
        </w:tc>
        <w:tc>
          <w:tcPr>
            <w:tcW w:w="1202" w:type="dxa"/>
          </w:tcPr>
          <w:p w:rsidR="008513A7" w:rsidRDefault="008513A7" w:rsidP="00CA496C">
            <w:pPr>
              <w:pStyle w:val="TableParagraph"/>
              <w:ind w:left="0"/>
            </w:pPr>
          </w:p>
        </w:tc>
      </w:tr>
      <w:tr w:rsidR="008513A7" w:rsidTr="00FE7D13">
        <w:trPr>
          <w:trHeight w:val="265"/>
          <w:jc w:val="center"/>
        </w:trPr>
        <w:tc>
          <w:tcPr>
            <w:tcW w:w="523" w:type="dxa"/>
          </w:tcPr>
          <w:p w:rsidR="008513A7" w:rsidRDefault="00044D09" w:rsidP="00CA496C">
            <w:pPr>
              <w:pStyle w:val="TableParagraph"/>
              <w:spacing w:line="250" w:lineRule="exact"/>
            </w:pPr>
            <w:r>
              <w:t>3</w:t>
            </w:r>
          </w:p>
        </w:tc>
        <w:tc>
          <w:tcPr>
            <w:tcW w:w="3113" w:type="dxa"/>
            <w:gridSpan w:val="2"/>
          </w:tcPr>
          <w:p w:rsidR="008513A7" w:rsidRDefault="00044D09" w:rsidP="00CA496C">
            <w:pPr>
              <w:pStyle w:val="TableParagraph"/>
              <w:spacing w:line="252" w:lineRule="exact"/>
            </w:pPr>
            <w:r>
              <w:t>Малые Олимпийские</w:t>
            </w:r>
          </w:p>
          <w:p w:rsidR="00044D09" w:rsidRDefault="00044D09" w:rsidP="00CA496C">
            <w:pPr>
              <w:pStyle w:val="TableParagraph"/>
              <w:spacing w:line="252" w:lineRule="exact"/>
            </w:pPr>
            <w:r>
              <w:t>игры</w:t>
            </w:r>
          </w:p>
        </w:tc>
        <w:tc>
          <w:tcPr>
            <w:tcW w:w="2262" w:type="dxa"/>
            <w:gridSpan w:val="2"/>
          </w:tcPr>
          <w:p w:rsidR="008513A7" w:rsidRDefault="007E1FAD" w:rsidP="00CA496C">
            <w:pPr>
              <w:pStyle w:val="TableParagraph"/>
              <w:spacing w:line="250" w:lineRule="exact"/>
            </w:pPr>
            <w:r>
              <w:t>9.06</w:t>
            </w:r>
          </w:p>
        </w:tc>
        <w:tc>
          <w:tcPr>
            <w:tcW w:w="1697" w:type="dxa"/>
            <w:gridSpan w:val="2"/>
          </w:tcPr>
          <w:p w:rsidR="008513A7" w:rsidRDefault="008513A7" w:rsidP="00CA496C">
            <w:pPr>
              <w:pStyle w:val="TableParagraph"/>
              <w:ind w:left="0"/>
            </w:pPr>
          </w:p>
        </w:tc>
        <w:tc>
          <w:tcPr>
            <w:tcW w:w="1409" w:type="dxa"/>
            <w:gridSpan w:val="3"/>
          </w:tcPr>
          <w:p w:rsidR="008513A7" w:rsidRDefault="00044D09" w:rsidP="00CA496C">
            <w:pPr>
              <w:pStyle w:val="TableParagraph"/>
              <w:spacing w:line="250" w:lineRule="exact"/>
              <w:ind w:left="6"/>
              <w:jc w:val="center"/>
            </w:pPr>
            <w:r>
              <w:t>+</w:t>
            </w:r>
          </w:p>
        </w:tc>
        <w:tc>
          <w:tcPr>
            <w:tcW w:w="1202" w:type="dxa"/>
          </w:tcPr>
          <w:p w:rsidR="008513A7" w:rsidRDefault="008513A7" w:rsidP="00CA496C">
            <w:pPr>
              <w:pStyle w:val="TableParagraph"/>
              <w:ind w:left="0"/>
            </w:pPr>
          </w:p>
        </w:tc>
      </w:tr>
      <w:tr w:rsidR="008513A7" w:rsidTr="00FE7D13">
        <w:trPr>
          <w:trHeight w:val="265"/>
          <w:jc w:val="center"/>
        </w:trPr>
        <w:tc>
          <w:tcPr>
            <w:tcW w:w="523" w:type="dxa"/>
          </w:tcPr>
          <w:p w:rsidR="008513A7" w:rsidRDefault="00044D09" w:rsidP="00CA496C">
            <w:pPr>
              <w:pStyle w:val="TableParagraph"/>
              <w:spacing w:line="250" w:lineRule="exact"/>
            </w:pPr>
            <w:r>
              <w:t>4</w:t>
            </w:r>
          </w:p>
        </w:tc>
        <w:tc>
          <w:tcPr>
            <w:tcW w:w="3113" w:type="dxa"/>
            <w:gridSpan w:val="2"/>
          </w:tcPr>
          <w:p w:rsidR="008513A7" w:rsidRDefault="00044D09" w:rsidP="00CA496C">
            <w:pPr>
              <w:pStyle w:val="TableParagraph"/>
              <w:spacing w:line="252" w:lineRule="exact"/>
            </w:pPr>
            <w:r>
              <w:t>Весёлые старты</w:t>
            </w:r>
          </w:p>
        </w:tc>
        <w:tc>
          <w:tcPr>
            <w:tcW w:w="2262" w:type="dxa"/>
            <w:gridSpan w:val="2"/>
          </w:tcPr>
          <w:p w:rsidR="008513A7" w:rsidRDefault="007E1FAD" w:rsidP="00CA496C">
            <w:pPr>
              <w:pStyle w:val="TableParagraph"/>
              <w:spacing w:line="250" w:lineRule="exact"/>
            </w:pPr>
            <w:r>
              <w:t>16.06</w:t>
            </w:r>
          </w:p>
        </w:tc>
        <w:tc>
          <w:tcPr>
            <w:tcW w:w="1697" w:type="dxa"/>
            <w:gridSpan w:val="2"/>
          </w:tcPr>
          <w:p w:rsidR="008513A7" w:rsidRDefault="008513A7" w:rsidP="00CA496C">
            <w:pPr>
              <w:pStyle w:val="TableParagraph"/>
              <w:ind w:left="0"/>
            </w:pPr>
          </w:p>
        </w:tc>
        <w:tc>
          <w:tcPr>
            <w:tcW w:w="1409" w:type="dxa"/>
            <w:gridSpan w:val="3"/>
          </w:tcPr>
          <w:p w:rsidR="008513A7" w:rsidRDefault="00044D09" w:rsidP="00CA496C">
            <w:pPr>
              <w:pStyle w:val="TableParagraph"/>
              <w:spacing w:line="250" w:lineRule="exact"/>
              <w:ind w:left="6"/>
              <w:jc w:val="center"/>
            </w:pPr>
            <w:r>
              <w:t>+</w:t>
            </w:r>
          </w:p>
        </w:tc>
        <w:tc>
          <w:tcPr>
            <w:tcW w:w="1202" w:type="dxa"/>
          </w:tcPr>
          <w:p w:rsidR="008513A7" w:rsidRDefault="008513A7" w:rsidP="00CA496C">
            <w:pPr>
              <w:pStyle w:val="TableParagraph"/>
              <w:ind w:left="0"/>
            </w:pPr>
          </w:p>
        </w:tc>
      </w:tr>
      <w:tr w:rsidR="008513A7" w:rsidTr="00FE7D13">
        <w:trPr>
          <w:trHeight w:val="265"/>
          <w:jc w:val="center"/>
        </w:trPr>
        <w:tc>
          <w:tcPr>
            <w:tcW w:w="523" w:type="dxa"/>
          </w:tcPr>
          <w:p w:rsidR="008513A7" w:rsidRDefault="00044D09" w:rsidP="00CA496C">
            <w:pPr>
              <w:pStyle w:val="TableParagraph"/>
              <w:spacing w:line="250" w:lineRule="exact"/>
            </w:pPr>
            <w:r>
              <w:t>5</w:t>
            </w:r>
          </w:p>
        </w:tc>
        <w:tc>
          <w:tcPr>
            <w:tcW w:w="3113" w:type="dxa"/>
            <w:gridSpan w:val="2"/>
          </w:tcPr>
          <w:p w:rsidR="008513A7" w:rsidRDefault="00044D09" w:rsidP="00CA496C">
            <w:pPr>
              <w:pStyle w:val="TableParagraph"/>
              <w:spacing w:line="252" w:lineRule="exact"/>
            </w:pPr>
            <w:r>
              <w:t>День здоровья и спорта</w:t>
            </w:r>
          </w:p>
        </w:tc>
        <w:tc>
          <w:tcPr>
            <w:tcW w:w="2262" w:type="dxa"/>
            <w:gridSpan w:val="2"/>
          </w:tcPr>
          <w:p w:rsidR="008513A7" w:rsidRDefault="007E1FAD" w:rsidP="00CA496C">
            <w:pPr>
              <w:pStyle w:val="TableParagraph"/>
              <w:spacing w:line="250" w:lineRule="exact"/>
            </w:pPr>
            <w:r>
              <w:t>23.06</w:t>
            </w:r>
          </w:p>
        </w:tc>
        <w:tc>
          <w:tcPr>
            <w:tcW w:w="1697" w:type="dxa"/>
            <w:gridSpan w:val="2"/>
          </w:tcPr>
          <w:p w:rsidR="008513A7" w:rsidRDefault="008513A7" w:rsidP="00CA496C">
            <w:pPr>
              <w:pStyle w:val="TableParagraph"/>
              <w:ind w:left="0"/>
            </w:pPr>
          </w:p>
        </w:tc>
        <w:tc>
          <w:tcPr>
            <w:tcW w:w="1409" w:type="dxa"/>
            <w:gridSpan w:val="3"/>
          </w:tcPr>
          <w:p w:rsidR="008513A7" w:rsidRDefault="00044D09" w:rsidP="00CA496C">
            <w:pPr>
              <w:pStyle w:val="TableParagraph"/>
              <w:spacing w:line="250" w:lineRule="exact"/>
              <w:ind w:left="6"/>
              <w:jc w:val="center"/>
            </w:pPr>
            <w:r>
              <w:t>+</w:t>
            </w:r>
          </w:p>
        </w:tc>
        <w:tc>
          <w:tcPr>
            <w:tcW w:w="1202" w:type="dxa"/>
          </w:tcPr>
          <w:p w:rsidR="008513A7" w:rsidRDefault="008513A7" w:rsidP="00CA496C">
            <w:pPr>
              <w:pStyle w:val="TableParagraph"/>
              <w:ind w:left="0"/>
            </w:pPr>
          </w:p>
        </w:tc>
      </w:tr>
      <w:tr w:rsidR="00044D09" w:rsidTr="00FE7D13">
        <w:trPr>
          <w:trHeight w:val="265"/>
          <w:jc w:val="center"/>
        </w:trPr>
        <w:tc>
          <w:tcPr>
            <w:tcW w:w="523" w:type="dxa"/>
          </w:tcPr>
          <w:p w:rsidR="00044D09" w:rsidRDefault="007E1FAD" w:rsidP="00CA496C">
            <w:pPr>
              <w:pStyle w:val="TableParagraph"/>
              <w:spacing w:line="250" w:lineRule="exact"/>
            </w:pPr>
            <w:r>
              <w:t>6</w:t>
            </w:r>
          </w:p>
        </w:tc>
        <w:tc>
          <w:tcPr>
            <w:tcW w:w="3113" w:type="dxa"/>
            <w:gridSpan w:val="2"/>
          </w:tcPr>
          <w:p w:rsidR="00044D09" w:rsidRDefault="00044D09" w:rsidP="00CA496C">
            <w:pPr>
              <w:pStyle w:val="TableParagraph"/>
              <w:spacing w:line="252" w:lineRule="exact"/>
            </w:pPr>
            <w:r>
              <w:t>Спортивный час</w:t>
            </w:r>
          </w:p>
        </w:tc>
        <w:tc>
          <w:tcPr>
            <w:tcW w:w="2262" w:type="dxa"/>
            <w:gridSpan w:val="2"/>
          </w:tcPr>
          <w:p w:rsidR="00044D09" w:rsidRDefault="00044D09" w:rsidP="00CA496C">
            <w:pPr>
              <w:pStyle w:val="TableParagraph"/>
              <w:spacing w:line="250" w:lineRule="exact"/>
            </w:pPr>
            <w:r>
              <w:t>Каждый четверг</w:t>
            </w:r>
          </w:p>
        </w:tc>
        <w:tc>
          <w:tcPr>
            <w:tcW w:w="1697" w:type="dxa"/>
            <w:gridSpan w:val="2"/>
          </w:tcPr>
          <w:p w:rsidR="00044D09" w:rsidRDefault="00044D09" w:rsidP="00CA496C">
            <w:pPr>
              <w:pStyle w:val="TableParagraph"/>
              <w:ind w:left="0"/>
            </w:pPr>
          </w:p>
        </w:tc>
        <w:tc>
          <w:tcPr>
            <w:tcW w:w="1409" w:type="dxa"/>
            <w:gridSpan w:val="3"/>
          </w:tcPr>
          <w:p w:rsidR="00044D09" w:rsidRDefault="00044D09" w:rsidP="00CA496C">
            <w:pPr>
              <w:pStyle w:val="TableParagraph"/>
              <w:spacing w:line="250" w:lineRule="exact"/>
              <w:ind w:left="6"/>
              <w:jc w:val="center"/>
            </w:pPr>
            <w:r>
              <w:t>+</w:t>
            </w:r>
          </w:p>
        </w:tc>
        <w:tc>
          <w:tcPr>
            <w:tcW w:w="1202" w:type="dxa"/>
          </w:tcPr>
          <w:p w:rsidR="00044D09" w:rsidRDefault="00044D09" w:rsidP="00CA496C">
            <w:pPr>
              <w:pStyle w:val="TableParagraph"/>
              <w:ind w:left="0"/>
            </w:pPr>
          </w:p>
        </w:tc>
      </w:tr>
      <w:tr w:rsidR="00044D09" w:rsidTr="00FE7D13">
        <w:trPr>
          <w:trHeight w:val="265"/>
          <w:jc w:val="center"/>
        </w:trPr>
        <w:tc>
          <w:tcPr>
            <w:tcW w:w="523" w:type="dxa"/>
          </w:tcPr>
          <w:p w:rsidR="00044D09" w:rsidRDefault="005951BE" w:rsidP="00CA496C">
            <w:pPr>
              <w:pStyle w:val="TableParagraph"/>
              <w:spacing w:line="250" w:lineRule="exact"/>
            </w:pPr>
            <w:r>
              <w:t>7</w:t>
            </w:r>
          </w:p>
        </w:tc>
        <w:tc>
          <w:tcPr>
            <w:tcW w:w="3113" w:type="dxa"/>
            <w:gridSpan w:val="2"/>
          </w:tcPr>
          <w:p w:rsidR="00044D09" w:rsidRDefault="005951BE" w:rsidP="00CA496C">
            <w:pPr>
              <w:pStyle w:val="TableParagraph"/>
              <w:spacing w:line="252" w:lineRule="exact"/>
            </w:pPr>
            <w:r>
              <w:t>Мини поход</w:t>
            </w:r>
          </w:p>
        </w:tc>
        <w:tc>
          <w:tcPr>
            <w:tcW w:w="2262" w:type="dxa"/>
            <w:gridSpan w:val="2"/>
          </w:tcPr>
          <w:p w:rsidR="00044D09" w:rsidRDefault="005951BE" w:rsidP="00CA496C">
            <w:pPr>
              <w:pStyle w:val="TableParagraph"/>
              <w:spacing w:line="250" w:lineRule="exact"/>
            </w:pPr>
            <w:r>
              <w:t>18.06</w:t>
            </w:r>
          </w:p>
        </w:tc>
        <w:tc>
          <w:tcPr>
            <w:tcW w:w="1697" w:type="dxa"/>
            <w:gridSpan w:val="2"/>
          </w:tcPr>
          <w:p w:rsidR="00044D09" w:rsidRDefault="00044D09" w:rsidP="00CA496C">
            <w:pPr>
              <w:pStyle w:val="TableParagraph"/>
              <w:ind w:left="0"/>
            </w:pPr>
          </w:p>
        </w:tc>
        <w:tc>
          <w:tcPr>
            <w:tcW w:w="1409" w:type="dxa"/>
            <w:gridSpan w:val="3"/>
          </w:tcPr>
          <w:p w:rsidR="00044D09" w:rsidRDefault="005951BE" w:rsidP="00CA496C">
            <w:pPr>
              <w:pStyle w:val="TableParagraph"/>
              <w:spacing w:line="250" w:lineRule="exact"/>
              <w:ind w:left="6"/>
              <w:jc w:val="center"/>
            </w:pPr>
            <w:r>
              <w:t>+</w:t>
            </w:r>
          </w:p>
        </w:tc>
        <w:tc>
          <w:tcPr>
            <w:tcW w:w="1202" w:type="dxa"/>
          </w:tcPr>
          <w:p w:rsidR="00044D09" w:rsidRDefault="00044D09" w:rsidP="00CA496C">
            <w:pPr>
              <w:pStyle w:val="TableParagraph"/>
              <w:ind w:left="0"/>
            </w:pPr>
          </w:p>
        </w:tc>
      </w:tr>
      <w:tr w:rsidR="00585974" w:rsidTr="00FE7D13">
        <w:trPr>
          <w:trHeight w:val="253"/>
          <w:jc w:val="center"/>
        </w:trPr>
        <w:tc>
          <w:tcPr>
            <w:tcW w:w="10206" w:type="dxa"/>
            <w:gridSpan w:val="11"/>
          </w:tcPr>
          <w:p w:rsidR="00585974" w:rsidRDefault="00585974" w:rsidP="00CA496C">
            <w:pPr>
              <w:pStyle w:val="TableParagraph"/>
              <w:spacing w:before="1" w:line="233" w:lineRule="exact"/>
              <w:ind w:left="194" w:right="187"/>
              <w:jc w:val="center"/>
              <w:rPr>
                <w:b/>
              </w:rPr>
            </w:pPr>
            <w:r w:rsidRPr="00585974">
              <w:rPr>
                <w:b/>
              </w:rPr>
              <w:t>Модуль «Культура России»</w:t>
            </w:r>
          </w:p>
        </w:tc>
      </w:tr>
      <w:tr w:rsidR="00585974" w:rsidTr="00FE7D13">
        <w:trPr>
          <w:trHeight w:val="371"/>
          <w:jc w:val="center"/>
        </w:trPr>
        <w:tc>
          <w:tcPr>
            <w:tcW w:w="523" w:type="dxa"/>
          </w:tcPr>
          <w:p w:rsidR="00585974" w:rsidRDefault="00585974" w:rsidP="00CA496C">
            <w:pPr>
              <w:pStyle w:val="TableParagraph"/>
              <w:spacing w:line="250" w:lineRule="exact"/>
              <w:rPr>
                <w:spacing w:val="-10"/>
              </w:rPr>
            </w:pPr>
            <w:r>
              <w:rPr>
                <w:spacing w:val="-10"/>
              </w:rPr>
              <w:t xml:space="preserve">1 </w:t>
            </w:r>
          </w:p>
        </w:tc>
        <w:tc>
          <w:tcPr>
            <w:tcW w:w="3113" w:type="dxa"/>
            <w:gridSpan w:val="2"/>
          </w:tcPr>
          <w:p w:rsidR="00585974" w:rsidRDefault="00101AEE" w:rsidP="00CA496C">
            <w:pPr>
              <w:pStyle w:val="TableParagraph"/>
              <w:spacing w:line="249" w:lineRule="exact"/>
            </w:pPr>
            <w:r>
              <w:t>День русского языка</w:t>
            </w:r>
          </w:p>
        </w:tc>
        <w:tc>
          <w:tcPr>
            <w:tcW w:w="2262" w:type="dxa"/>
            <w:gridSpan w:val="2"/>
          </w:tcPr>
          <w:p w:rsidR="00585974" w:rsidRDefault="00101AEE" w:rsidP="00CA496C">
            <w:pPr>
              <w:pStyle w:val="TableParagraph"/>
              <w:spacing w:line="250" w:lineRule="exact"/>
            </w:pPr>
            <w:r>
              <w:t>5.06</w:t>
            </w:r>
          </w:p>
        </w:tc>
        <w:tc>
          <w:tcPr>
            <w:tcW w:w="1697" w:type="dxa"/>
            <w:gridSpan w:val="2"/>
          </w:tcPr>
          <w:p w:rsidR="00585974" w:rsidRDefault="00585974" w:rsidP="00CA496C">
            <w:pPr>
              <w:pStyle w:val="TableParagraph"/>
              <w:ind w:left="0"/>
            </w:pPr>
          </w:p>
        </w:tc>
        <w:tc>
          <w:tcPr>
            <w:tcW w:w="1409" w:type="dxa"/>
            <w:gridSpan w:val="3"/>
          </w:tcPr>
          <w:p w:rsidR="00585974" w:rsidRDefault="00101AEE" w:rsidP="00CA496C">
            <w:pPr>
              <w:pStyle w:val="TableParagraph"/>
              <w:spacing w:line="250" w:lineRule="exact"/>
              <w:ind w:left="6"/>
              <w:jc w:val="center"/>
              <w:rPr>
                <w:spacing w:val="-10"/>
              </w:rPr>
            </w:pPr>
            <w:r>
              <w:rPr>
                <w:spacing w:val="-10"/>
              </w:rPr>
              <w:t>+</w:t>
            </w:r>
          </w:p>
        </w:tc>
        <w:tc>
          <w:tcPr>
            <w:tcW w:w="1202" w:type="dxa"/>
          </w:tcPr>
          <w:p w:rsidR="00585974" w:rsidRDefault="00585974" w:rsidP="00CA496C">
            <w:pPr>
              <w:pStyle w:val="TableParagraph"/>
              <w:ind w:left="0"/>
            </w:pPr>
          </w:p>
        </w:tc>
      </w:tr>
      <w:tr w:rsidR="008513A7" w:rsidTr="00FE7D13">
        <w:trPr>
          <w:trHeight w:val="371"/>
          <w:jc w:val="center"/>
        </w:trPr>
        <w:tc>
          <w:tcPr>
            <w:tcW w:w="523" w:type="dxa"/>
          </w:tcPr>
          <w:p w:rsidR="008513A7" w:rsidRDefault="0021221A" w:rsidP="00CA496C">
            <w:pPr>
              <w:pStyle w:val="TableParagraph"/>
              <w:spacing w:line="250" w:lineRule="exact"/>
              <w:rPr>
                <w:spacing w:val="-10"/>
              </w:rPr>
            </w:pPr>
            <w:r>
              <w:rPr>
                <w:spacing w:val="-10"/>
              </w:rPr>
              <w:t>2</w:t>
            </w:r>
          </w:p>
        </w:tc>
        <w:tc>
          <w:tcPr>
            <w:tcW w:w="3113" w:type="dxa"/>
            <w:gridSpan w:val="2"/>
          </w:tcPr>
          <w:p w:rsidR="008513A7" w:rsidRDefault="00101AEE" w:rsidP="00CA496C">
            <w:pPr>
              <w:pStyle w:val="TableParagraph"/>
              <w:spacing w:line="249" w:lineRule="exact"/>
            </w:pPr>
            <w:r>
              <w:t>Экологическая игра «Мы-часть природы»</w:t>
            </w:r>
          </w:p>
        </w:tc>
        <w:tc>
          <w:tcPr>
            <w:tcW w:w="2262" w:type="dxa"/>
            <w:gridSpan w:val="2"/>
          </w:tcPr>
          <w:p w:rsidR="008513A7" w:rsidRDefault="0042589F" w:rsidP="00CA496C">
            <w:pPr>
              <w:pStyle w:val="TableParagraph"/>
              <w:spacing w:line="250" w:lineRule="exact"/>
            </w:pPr>
            <w:r>
              <w:t>10.06</w:t>
            </w:r>
          </w:p>
        </w:tc>
        <w:tc>
          <w:tcPr>
            <w:tcW w:w="1697" w:type="dxa"/>
            <w:gridSpan w:val="2"/>
          </w:tcPr>
          <w:p w:rsidR="008513A7" w:rsidRDefault="008513A7" w:rsidP="00CA496C">
            <w:pPr>
              <w:pStyle w:val="TableParagraph"/>
              <w:ind w:left="0"/>
            </w:pPr>
          </w:p>
        </w:tc>
        <w:tc>
          <w:tcPr>
            <w:tcW w:w="1409" w:type="dxa"/>
            <w:gridSpan w:val="3"/>
          </w:tcPr>
          <w:p w:rsidR="008513A7" w:rsidRDefault="00DF4C62" w:rsidP="00CA496C">
            <w:pPr>
              <w:pStyle w:val="TableParagraph"/>
              <w:spacing w:line="250" w:lineRule="exact"/>
              <w:ind w:left="6"/>
              <w:jc w:val="center"/>
              <w:rPr>
                <w:spacing w:val="-10"/>
              </w:rPr>
            </w:pPr>
            <w:r>
              <w:rPr>
                <w:spacing w:val="-10"/>
              </w:rPr>
              <w:t>+</w:t>
            </w:r>
          </w:p>
        </w:tc>
        <w:tc>
          <w:tcPr>
            <w:tcW w:w="1202" w:type="dxa"/>
          </w:tcPr>
          <w:p w:rsidR="008513A7" w:rsidRDefault="008513A7" w:rsidP="00CA496C">
            <w:pPr>
              <w:pStyle w:val="TableParagraph"/>
              <w:ind w:left="0"/>
            </w:pPr>
          </w:p>
        </w:tc>
      </w:tr>
      <w:tr w:rsidR="008513A7" w:rsidTr="00FE7D13">
        <w:trPr>
          <w:trHeight w:val="371"/>
          <w:jc w:val="center"/>
        </w:trPr>
        <w:tc>
          <w:tcPr>
            <w:tcW w:w="523" w:type="dxa"/>
          </w:tcPr>
          <w:p w:rsidR="008513A7" w:rsidRDefault="0021221A" w:rsidP="00CA496C">
            <w:pPr>
              <w:pStyle w:val="TableParagraph"/>
              <w:spacing w:line="250" w:lineRule="exact"/>
              <w:rPr>
                <w:spacing w:val="-10"/>
              </w:rPr>
            </w:pPr>
            <w:r>
              <w:rPr>
                <w:spacing w:val="-10"/>
              </w:rPr>
              <w:t>3</w:t>
            </w:r>
          </w:p>
        </w:tc>
        <w:tc>
          <w:tcPr>
            <w:tcW w:w="3113" w:type="dxa"/>
            <w:gridSpan w:val="2"/>
          </w:tcPr>
          <w:p w:rsidR="008513A7" w:rsidRDefault="00F803CB" w:rsidP="00CA496C">
            <w:pPr>
              <w:pStyle w:val="TableParagraph"/>
              <w:spacing w:line="249" w:lineRule="exact"/>
            </w:pPr>
            <w:r>
              <w:t>Концерт. Поём все вместе.</w:t>
            </w:r>
          </w:p>
        </w:tc>
        <w:tc>
          <w:tcPr>
            <w:tcW w:w="2262" w:type="dxa"/>
            <w:gridSpan w:val="2"/>
          </w:tcPr>
          <w:p w:rsidR="008513A7" w:rsidRDefault="00F803CB" w:rsidP="00CA496C">
            <w:pPr>
              <w:pStyle w:val="TableParagraph"/>
              <w:spacing w:line="250" w:lineRule="exact"/>
            </w:pPr>
            <w:r>
              <w:t>17.06</w:t>
            </w:r>
          </w:p>
        </w:tc>
        <w:tc>
          <w:tcPr>
            <w:tcW w:w="1697" w:type="dxa"/>
            <w:gridSpan w:val="2"/>
          </w:tcPr>
          <w:p w:rsidR="008513A7" w:rsidRDefault="008513A7" w:rsidP="00CA496C">
            <w:pPr>
              <w:pStyle w:val="TableParagraph"/>
              <w:ind w:left="0"/>
            </w:pPr>
          </w:p>
        </w:tc>
        <w:tc>
          <w:tcPr>
            <w:tcW w:w="1409" w:type="dxa"/>
            <w:gridSpan w:val="3"/>
          </w:tcPr>
          <w:p w:rsidR="008513A7" w:rsidRDefault="00F803CB" w:rsidP="00CA496C">
            <w:pPr>
              <w:pStyle w:val="TableParagraph"/>
              <w:spacing w:line="250" w:lineRule="exact"/>
              <w:ind w:left="6"/>
              <w:jc w:val="center"/>
              <w:rPr>
                <w:spacing w:val="-10"/>
              </w:rPr>
            </w:pPr>
            <w:r>
              <w:rPr>
                <w:spacing w:val="-10"/>
              </w:rPr>
              <w:t>+</w:t>
            </w:r>
          </w:p>
        </w:tc>
        <w:tc>
          <w:tcPr>
            <w:tcW w:w="1202" w:type="dxa"/>
          </w:tcPr>
          <w:p w:rsidR="008513A7" w:rsidRDefault="008513A7" w:rsidP="00CA496C">
            <w:pPr>
              <w:pStyle w:val="TableParagraph"/>
              <w:ind w:left="0"/>
            </w:pPr>
          </w:p>
        </w:tc>
      </w:tr>
      <w:tr w:rsidR="008513A7" w:rsidTr="00FE7D13">
        <w:trPr>
          <w:trHeight w:val="371"/>
          <w:jc w:val="center"/>
        </w:trPr>
        <w:tc>
          <w:tcPr>
            <w:tcW w:w="523" w:type="dxa"/>
          </w:tcPr>
          <w:p w:rsidR="008513A7" w:rsidRDefault="0021221A" w:rsidP="00CA496C">
            <w:pPr>
              <w:pStyle w:val="TableParagraph"/>
              <w:spacing w:line="250" w:lineRule="exact"/>
              <w:rPr>
                <w:spacing w:val="-10"/>
              </w:rPr>
            </w:pPr>
            <w:r>
              <w:rPr>
                <w:spacing w:val="-10"/>
              </w:rPr>
              <w:t>4</w:t>
            </w:r>
          </w:p>
        </w:tc>
        <w:tc>
          <w:tcPr>
            <w:tcW w:w="3113" w:type="dxa"/>
            <w:gridSpan w:val="2"/>
          </w:tcPr>
          <w:p w:rsidR="008513A7" w:rsidRDefault="00101AEE" w:rsidP="00CA496C">
            <w:pPr>
              <w:pStyle w:val="TableParagraph"/>
              <w:spacing w:line="249" w:lineRule="exact"/>
            </w:pPr>
            <w:r>
              <w:t>День памяти и скорби.</w:t>
            </w:r>
          </w:p>
        </w:tc>
        <w:tc>
          <w:tcPr>
            <w:tcW w:w="2262" w:type="dxa"/>
            <w:gridSpan w:val="2"/>
          </w:tcPr>
          <w:p w:rsidR="008513A7" w:rsidRDefault="00101AEE" w:rsidP="00CA496C">
            <w:pPr>
              <w:pStyle w:val="TableParagraph"/>
              <w:spacing w:line="250" w:lineRule="exact"/>
            </w:pPr>
            <w:r>
              <w:t>22.06</w:t>
            </w:r>
          </w:p>
        </w:tc>
        <w:tc>
          <w:tcPr>
            <w:tcW w:w="1697" w:type="dxa"/>
            <w:gridSpan w:val="2"/>
          </w:tcPr>
          <w:p w:rsidR="008513A7" w:rsidRDefault="008513A7" w:rsidP="00CA496C">
            <w:pPr>
              <w:pStyle w:val="TableParagraph"/>
              <w:ind w:left="0"/>
            </w:pPr>
          </w:p>
        </w:tc>
        <w:tc>
          <w:tcPr>
            <w:tcW w:w="1409" w:type="dxa"/>
            <w:gridSpan w:val="3"/>
          </w:tcPr>
          <w:p w:rsidR="008513A7" w:rsidRDefault="00101AEE" w:rsidP="00CA496C">
            <w:pPr>
              <w:pStyle w:val="TableParagraph"/>
              <w:spacing w:line="250" w:lineRule="exact"/>
              <w:ind w:left="6"/>
              <w:jc w:val="center"/>
              <w:rPr>
                <w:spacing w:val="-10"/>
              </w:rPr>
            </w:pPr>
            <w:r>
              <w:rPr>
                <w:spacing w:val="-10"/>
              </w:rPr>
              <w:t>+</w:t>
            </w:r>
          </w:p>
        </w:tc>
        <w:tc>
          <w:tcPr>
            <w:tcW w:w="1202" w:type="dxa"/>
          </w:tcPr>
          <w:p w:rsidR="008513A7" w:rsidRDefault="008513A7" w:rsidP="00CA496C">
            <w:pPr>
              <w:pStyle w:val="TableParagraph"/>
              <w:ind w:left="0"/>
            </w:pPr>
          </w:p>
        </w:tc>
      </w:tr>
      <w:tr w:rsidR="00585974" w:rsidTr="00FE7D13">
        <w:trPr>
          <w:trHeight w:val="253"/>
          <w:jc w:val="center"/>
        </w:trPr>
        <w:tc>
          <w:tcPr>
            <w:tcW w:w="10206" w:type="dxa"/>
            <w:gridSpan w:val="11"/>
          </w:tcPr>
          <w:p w:rsidR="00585974" w:rsidRDefault="00585974" w:rsidP="00CA496C">
            <w:pPr>
              <w:pStyle w:val="TableParagraph"/>
              <w:spacing w:line="234" w:lineRule="exact"/>
              <w:ind w:left="8" w:right="195"/>
              <w:jc w:val="center"/>
              <w:rPr>
                <w:b/>
              </w:rPr>
            </w:pPr>
            <w:r w:rsidRPr="00585974">
              <w:rPr>
                <w:b/>
              </w:rPr>
              <w:t>Модуль «Детское самоуправление»</w:t>
            </w:r>
          </w:p>
        </w:tc>
      </w:tr>
      <w:tr w:rsidR="00585974" w:rsidTr="00FE7D13">
        <w:trPr>
          <w:trHeight w:val="253"/>
          <w:jc w:val="center"/>
        </w:trPr>
        <w:tc>
          <w:tcPr>
            <w:tcW w:w="523" w:type="dxa"/>
          </w:tcPr>
          <w:p w:rsidR="00585974" w:rsidRDefault="00585974" w:rsidP="00CA496C">
            <w:pPr>
              <w:pStyle w:val="TableParagraph"/>
              <w:spacing w:line="234" w:lineRule="exact"/>
            </w:pPr>
            <w:r>
              <w:t>1</w:t>
            </w:r>
          </w:p>
        </w:tc>
        <w:tc>
          <w:tcPr>
            <w:tcW w:w="3113" w:type="dxa"/>
            <w:gridSpan w:val="2"/>
          </w:tcPr>
          <w:p w:rsidR="00585974" w:rsidRDefault="00900C96" w:rsidP="00CA496C">
            <w:pPr>
              <w:pStyle w:val="TableParagraph"/>
              <w:spacing w:line="234" w:lineRule="exact"/>
            </w:pPr>
            <w:r>
              <w:t>Игры на знакомство</w:t>
            </w:r>
          </w:p>
          <w:p w:rsidR="00900C96" w:rsidRDefault="00900C96" w:rsidP="00CA496C">
            <w:pPr>
              <w:pStyle w:val="TableParagraph"/>
              <w:spacing w:line="234" w:lineRule="exact"/>
            </w:pPr>
            <w:r>
              <w:t>«Наш экипаж»</w:t>
            </w:r>
          </w:p>
        </w:tc>
        <w:tc>
          <w:tcPr>
            <w:tcW w:w="2262" w:type="dxa"/>
            <w:gridSpan w:val="2"/>
          </w:tcPr>
          <w:p w:rsidR="00585974" w:rsidRDefault="00900C96" w:rsidP="00CA496C">
            <w:pPr>
              <w:pStyle w:val="TableParagraph"/>
              <w:spacing w:line="234" w:lineRule="exact"/>
            </w:pPr>
            <w:r>
              <w:t>1.06</w:t>
            </w:r>
          </w:p>
        </w:tc>
        <w:tc>
          <w:tcPr>
            <w:tcW w:w="1697" w:type="dxa"/>
            <w:gridSpan w:val="2"/>
          </w:tcPr>
          <w:p w:rsidR="00585974" w:rsidRDefault="00585974" w:rsidP="00CA496C">
            <w:pPr>
              <w:pStyle w:val="TableParagraph"/>
              <w:ind w:left="0"/>
              <w:rPr>
                <w:sz w:val="18"/>
              </w:rPr>
            </w:pPr>
          </w:p>
        </w:tc>
        <w:tc>
          <w:tcPr>
            <w:tcW w:w="1409" w:type="dxa"/>
            <w:gridSpan w:val="3"/>
          </w:tcPr>
          <w:p w:rsidR="00585974" w:rsidRDefault="00CF42EF" w:rsidP="00CA496C">
            <w:pPr>
              <w:pStyle w:val="TableParagraph"/>
              <w:ind w:left="0"/>
              <w:rPr>
                <w:sz w:val="18"/>
              </w:rPr>
            </w:pPr>
            <w:r>
              <w:rPr>
                <w:sz w:val="18"/>
              </w:rPr>
              <w:t xml:space="preserve">             +</w:t>
            </w:r>
          </w:p>
        </w:tc>
        <w:tc>
          <w:tcPr>
            <w:tcW w:w="1202" w:type="dxa"/>
          </w:tcPr>
          <w:p w:rsidR="00585974" w:rsidRDefault="00585974" w:rsidP="00CA496C">
            <w:pPr>
              <w:pStyle w:val="TableParagraph"/>
              <w:spacing w:line="234" w:lineRule="exact"/>
              <w:ind w:left="4"/>
              <w:jc w:val="center"/>
            </w:pPr>
          </w:p>
        </w:tc>
      </w:tr>
      <w:tr w:rsidR="00585974" w:rsidTr="00FE7D13">
        <w:trPr>
          <w:trHeight w:val="254"/>
          <w:jc w:val="center"/>
        </w:trPr>
        <w:tc>
          <w:tcPr>
            <w:tcW w:w="10206" w:type="dxa"/>
            <w:gridSpan w:val="11"/>
          </w:tcPr>
          <w:p w:rsidR="00033CD3" w:rsidRDefault="0021221A" w:rsidP="001F494D">
            <w:pPr>
              <w:pStyle w:val="TableParagraph"/>
              <w:spacing w:line="234" w:lineRule="exact"/>
              <w:ind w:left="0" w:right="187"/>
              <w:rPr>
                <w:b/>
              </w:rPr>
            </w:pPr>
            <w:r>
              <w:rPr>
                <w:b/>
              </w:rPr>
              <w:t xml:space="preserve">   2</w:t>
            </w:r>
            <w:r w:rsidR="00CF42EF">
              <w:rPr>
                <w:b/>
              </w:rPr>
              <w:t xml:space="preserve">              </w:t>
            </w:r>
            <w:r w:rsidR="00033CD3">
              <w:rPr>
                <w:b/>
              </w:rPr>
              <w:t>Выбор актива,</w:t>
            </w:r>
          </w:p>
          <w:p w:rsidR="00585974" w:rsidRDefault="00033CD3" w:rsidP="001F494D">
            <w:pPr>
              <w:pStyle w:val="TableParagraph"/>
              <w:spacing w:line="234" w:lineRule="exact"/>
              <w:ind w:left="0" w:right="187"/>
              <w:rPr>
                <w:b/>
              </w:rPr>
            </w:pPr>
            <w:r>
              <w:rPr>
                <w:b/>
              </w:rPr>
              <w:t xml:space="preserve">                 создание эмблемы          </w:t>
            </w:r>
            <w:r w:rsidR="00BD7BCB">
              <w:rPr>
                <w:b/>
              </w:rPr>
              <w:t xml:space="preserve">       </w:t>
            </w:r>
            <w:r>
              <w:rPr>
                <w:b/>
              </w:rPr>
              <w:t xml:space="preserve">  2.06                                                                        +</w:t>
            </w:r>
          </w:p>
        </w:tc>
      </w:tr>
      <w:tr w:rsidR="00585974" w:rsidTr="00FE7D13">
        <w:trPr>
          <w:trHeight w:val="249"/>
          <w:jc w:val="center"/>
        </w:trPr>
        <w:tc>
          <w:tcPr>
            <w:tcW w:w="523" w:type="dxa"/>
          </w:tcPr>
          <w:p w:rsidR="00585974" w:rsidRDefault="0021221A" w:rsidP="00CA496C">
            <w:pPr>
              <w:pStyle w:val="TableParagraph"/>
              <w:spacing w:line="229" w:lineRule="exact"/>
            </w:pPr>
            <w:r>
              <w:rPr>
                <w:spacing w:val="-10"/>
              </w:rPr>
              <w:t>3</w:t>
            </w:r>
          </w:p>
        </w:tc>
        <w:tc>
          <w:tcPr>
            <w:tcW w:w="3113" w:type="dxa"/>
            <w:gridSpan w:val="2"/>
          </w:tcPr>
          <w:p w:rsidR="00585974" w:rsidRDefault="00BD7BCB" w:rsidP="00CA496C">
            <w:pPr>
              <w:pStyle w:val="TableParagraph"/>
              <w:spacing w:line="229" w:lineRule="exact"/>
            </w:pPr>
            <w:r>
              <w:t>КПД «Башня сотрудничества»</w:t>
            </w:r>
          </w:p>
        </w:tc>
        <w:tc>
          <w:tcPr>
            <w:tcW w:w="2262" w:type="dxa"/>
            <w:gridSpan w:val="2"/>
          </w:tcPr>
          <w:p w:rsidR="00585974" w:rsidRDefault="00BD7BCB" w:rsidP="00CA496C">
            <w:pPr>
              <w:pStyle w:val="TableParagraph"/>
              <w:spacing w:line="229" w:lineRule="exact"/>
            </w:pPr>
            <w:r>
              <w:t>18.06</w:t>
            </w:r>
          </w:p>
        </w:tc>
        <w:tc>
          <w:tcPr>
            <w:tcW w:w="1697" w:type="dxa"/>
            <w:gridSpan w:val="2"/>
          </w:tcPr>
          <w:p w:rsidR="00585974" w:rsidRDefault="00585974" w:rsidP="00CA496C">
            <w:pPr>
              <w:pStyle w:val="TableParagraph"/>
              <w:ind w:left="0"/>
              <w:rPr>
                <w:sz w:val="18"/>
              </w:rPr>
            </w:pPr>
          </w:p>
        </w:tc>
        <w:tc>
          <w:tcPr>
            <w:tcW w:w="1409" w:type="dxa"/>
            <w:gridSpan w:val="3"/>
          </w:tcPr>
          <w:p w:rsidR="00585974" w:rsidRDefault="00585974" w:rsidP="00CA496C">
            <w:pPr>
              <w:pStyle w:val="TableParagraph"/>
              <w:spacing w:line="229" w:lineRule="exact"/>
              <w:ind w:left="6"/>
              <w:jc w:val="center"/>
            </w:pPr>
          </w:p>
        </w:tc>
        <w:tc>
          <w:tcPr>
            <w:tcW w:w="1202" w:type="dxa"/>
          </w:tcPr>
          <w:p w:rsidR="00585974" w:rsidRDefault="00585974" w:rsidP="00CA496C">
            <w:pPr>
              <w:pStyle w:val="TableParagraph"/>
              <w:ind w:left="0"/>
              <w:rPr>
                <w:sz w:val="18"/>
              </w:rPr>
            </w:pPr>
          </w:p>
        </w:tc>
      </w:tr>
      <w:tr w:rsidR="00585974" w:rsidTr="00FE7D13">
        <w:trPr>
          <w:trHeight w:val="253"/>
          <w:jc w:val="center"/>
        </w:trPr>
        <w:tc>
          <w:tcPr>
            <w:tcW w:w="10206" w:type="dxa"/>
            <w:gridSpan w:val="11"/>
          </w:tcPr>
          <w:p w:rsidR="00585974" w:rsidRDefault="00585974" w:rsidP="00CA496C">
            <w:pPr>
              <w:pStyle w:val="TableParagraph"/>
              <w:spacing w:line="234" w:lineRule="exact"/>
              <w:ind w:left="194" w:right="187"/>
              <w:jc w:val="center"/>
              <w:rPr>
                <w:b/>
              </w:rPr>
            </w:pPr>
            <w:r w:rsidRPr="00585974">
              <w:rPr>
                <w:b/>
              </w:rPr>
              <w:t>Модуль «Профориентация»</w:t>
            </w:r>
          </w:p>
        </w:tc>
      </w:tr>
      <w:tr w:rsidR="00585974" w:rsidTr="00FE7D13">
        <w:trPr>
          <w:trHeight w:val="283"/>
          <w:jc w:val="center"/>
        </w:trPr>
        <w:tc>
          <w:tcPr>
            <w:tcW w:w="523" w:type="dxa"/>
          </w:tcPr>
          <w:p w:rsidR="00585974" w:rsidRDefault="00585974" w:rsidP="00585974">
            <w:pPr>
              <w:pStyle w:val="TableParagraph"/>
              <w:spacing w:before="118"/>
            </w:pPr>
            <w:r>
              <w:t>1</w:t>
            </w:r>
          </w:p>
        </w:tc>
        <w:tc>
          <w:tcPr>
            <w:tcW w:w="3113" w:type="dxa"/>
            <w:gridSpan w:val="2"/>
          </w:tcPr>
          <w:p w:rsidR="00EB295E" w:rsidRDefault="00EB295E" w:rsidP="00CA496C">
            <w:pPr>
              <w:pStyle w:val="TableParagraph"/>
              <w:spacing w:line="238" w:lineRule="exact"/>
            </w:pPr>
            <w:r>
              <w:t xml:space="preserve">Экскурсия на </w:t>
            </w:r>
          </w:p>
          <w:p w:rsidR="00585974" w:rsidRDefault="00EB295E" w:rsidP="00CA496C">
            <w:pPr>
              <w:pStyle w:val="TableParagraph"/>
              <w:spacing w:line="238" w:lineRule="exact"/>
            </w:pPr>
            <w:r>
              <w:t xml:space="preserve">полиграфкомбинат </w:t>
            </w:r>
          </w:p>
        </w:tc>
        <w:tc>
          <w:tcPr>
            <w:tcW w:w="2262" w:type="dxa"/>
            <w:gridSpan w:val="2"/>
          </w:tcPr>
          <w:p w:rsidR="00585974" w:rsidRDefault="00BB3EE6" w:rsidP="00CA496C">
            <w:pPr>
              <w:pStyle w:val="TableParagraph"/>
              <w:spacing w:line="247" w:lineRule="exact"/>
            </w:pPr>
            <w:r>
              <w:t>15.06</w:t>
            </w:r>
          </w:p>
        </w:tc>
        <w:tc>
          <w:tcPr>
            <w:tcW w:w="1697" w:type="dxa"/>
            <w:gridSpan w:val="2"/>
          </w:tcPr>
          <w:p w:rsidR="00585974" w:rsidRDefault="00585974" w:rsidP="00CA496C">
            <w:pPr>
              <w:pStyle w:val="TableParagraph"/>
              <w:ind w:left="0"/>
            </w:pPr>
          </w:p>
        </w:tc>
        <w:tc>
          <w:tcPr>
            <w:tcW w:w="1409" w:type="dxa"/>
            <w:gridSpan w:val="3"/>
          </w:tcPr>
          <w:p w:rsidR="00585974" w:rsidRDefault="00DF4C62" w:rsidP="00CA496C">
            <w:pPr>
              <w:pStyle w:val="TableParagraph"/>
              <w:ind w:left="0"/>
            </w:pPr>
            <w:r>
              <w:t xml:space="preserve">           +</w:t>
            </w:r>
          </w:p>
        </w:tc>
        <w:tc>
          <w:tcPr>
            <w:tcW w:w="1202" w:type="dxa"/>
          </w:tcPr>
          <w:p w:rsidR="00585974" w:rsidRDefault="00585974" w:rsidP="00CA496C">
            <w:pPr>
              <w:pStyle w:val="TableParagraph"/>
              <w:spacing w:line="247" w:lineRule="exact"/>
              <w:ind w:left="4"/>
              <w:jc w:val="center"/>
            </w:pPr>
          </w:p>
        </w:tc>
      </w:tr>
      <w:tr w:rsidR="00044D09" w:rsidTr="00FE7D13">
        <w:trPr>
          <w:trHeight w:val="283"/>
          <w:jc w:val="center"/>
        </w:trPr>
        <w:tc>
          <w:tcPr>
            <w:tcW w:w="523" w:type="dxa"/>
          </w:tcPr>
          <w:p w:rsidR="00044D09" w:rsidRDefault="00CF42EF" w:rsidP="00585974">
            <w:pPr>
              <w:pStyle w:val="TableParagraph"/>
              <w:spacing w:before="118"/>
            </w:pPr>
            <w:r>
              <w:t>2</w:t>
            </w:r>
          </w:p>
        </w:tc>
        <w:tc>
          <w:tcPr>
            <w:tcW w:w="3113" w:type="dxa"/>
            <w:gridSpan w:val="2"/>
          </w:tcPr>
          <w:p w:rsidR="00044D09" w:rsidRDefault="00D02E1C" w:rsidP="00CA496C">
            <w:pPr>
              <w:pStyle w:val="TableParagraph"/>
              <w:spacing w:line="238" w:lineRule="exact"/>
            </w:pPr>
            <w:r>
              <w:t>Квест «Письмо из страны Больших дел»</w:t>
            </w:r>
          </w:p>
        </w:tc>
        <w:tc>
          <w:tcPr>
            <w:tcW w:w="2262" w:type="dxa"/>
            <w:gridSpan w:val="2"/>
          </w:tcPr>
          <w:p w:rsidR="00044D09" w:rsidRDefault="00D02E1C" w:rsidP="00CA496C">
            <w:pPr>
              <w:pStyle w:val="TableParagraph"/>
              <w:spacing w:line="247" w:lineRule="exact"/>
            </w:pPr>
            <w:r>
              <w:t>3.06</w:t>
            </w:r>
          </w:p>
        </w:tc>
        <w:tc>
          <w:tcPr>
            <w:tcW w:w="1697" w:type="dxa"/>
            <w:gridSpan w:val="2"/>
          </w:tcPr>
          <w:p w:rsidR="00044D09" w:rsidRDefault="00044D09" w:rsidP="00CA496C">
            <w:pPr>
              <w:pStyle w:val="TableParagraph"/>
              <w:ind w:left="0"/>
            </w:pPr>
          </w:p>
        </w:tc>
        <w:tc>
          <w:tcPr>
            <w:tcW w:w="1409" w:type="dxa"/>
            <w:gridSpan w:val="3"/>
          </w:tcPr>
          <w:p w:rsidR="00044D09" w:rsidRDefault="00DF4C62" w:rsidP="00CA496C">
            <w:pPr>
              <w:pStyle w:val="TableParagraph"/>
              <w:ind w:left="0"/>
            </w:pPr>
            <w:r>
              <w:t xml:space="preserve">          +</w:t>
            </w:r>
          </w:p>
        </w:tc>
        <w:tc>
          <w:tcPr>
            <w:tcW w:w="1202" w:type="dxa"/>
          </w:tcPr>
          <w:p w:rsidR="00044D09" w:rsidRDefault="00044D09" w:rsidP="00CA496C">
            <w:pPr>
              <w:pStyle w:val="TableParagraph"/>
              <w:spacing w:line="247" w:lineRule="exact"/>
              <w:ind w:left="4"/>
              <w:jc w:val="center"/>
            </w:pPr>
          </w:p>
        </w:tc>
      </w:tr>
      <w:tr w:rsidR="00044D09" w:rsidTr="00FE7D13">
        <w:trPr>
          <w:trHeight w:val="283"/>
          <w:jc w:val="center"/>
        </w:trPr>
        <w:tc>
          <w:tcPr>
            <w:tcW w:w="523" w:type="dxa"/>
          </w:tcPr>
          <w:p w:rsidR="00044D09" w:rsidRDefault="00CF42EF" w:rsidP="00585974">
            <w:pPr>
              <w:pStyle w:val="TableParagraph"/>
              <w:spacing w:before="118"/>
            </w:pPr>
            <w:r>
              <w:t>3</w:t>
            </w:r>
          </w:p>
        </w:tc>
        <w:tc>
          <w:tcPr>
            <w:tcW w:w="3113" w:type="dxa"/>
            <w:gridSpan w:val="2"/>
          </w:tcPr>
          <w:p w:rsidR="00044D09" w:rsidRDefault="00CF42EF" w:rsidP="00CA496C">
            <w:pPr>
              <w:pStyle w:val="TableParagraph"/>
              <w:spacing w:line="238" w:lineRule="exact"/>
            </w:pPr>
            <w:r>
              <w:t>Изготовление открытки благодарности</w:t>
            </w:r>
          </w:p>
        </w:tc>
        <w:tc>
          <w:tcPr>
            <w:tcW w:w="2262" w:type="dxa"/>
            <w:gridSpan w:val="2"/>
          </w:tcPr>
          <w:p w:rsidR="00044D09" w:rsidRDefault="00CF42EF" w:rsidP="00CA496C">
            <w:pPr>
              <w:pStyle w:val="TableParagraph"/>
              <w:spacing w:line="247" w:lineRule="exact"/>
            </w:pPr>
            <w:r>
              <w:t>24.06</w:t>
            </w:r>
          </w:p>
        </w:tc>
        <w:tc>
          <w:tcPr>
            <w:tcW w:w="1697" w:type="dxa"/>
            <w:gridSpan w:val="2"/>
          </w:tcPr>
          <w:p w:rsidR="00044D09" w:rsidRDefault="00044D09" w:rsidP="00CA496C">
            <w:pPr>
              <w:pStyle w:val="TableParagraph"/>
              <w:ind w:left="0"/>
            </w:pPr>
          </w:p>
        </w:tc>
        <w:tc>
          <w:tcPr>
            <w:tcW w:w="1409" w:type="dxa"/>
            <w:gridSpan w:val="3"/>
          </w:tcPr>
          <w:p w:rsidR="00044D09" w:rsidRDefault="00CF42EF" w:rsidP="00CA496C">
            <w:pPr>
              <w:pStyle w:val="TableParagraph"/>
              <w:ind w:left="0"/>
            </w:pPr>
            <w:r>
              <w:t xml:space="preserve">           +</w:t>
            </w:r>
          </w:p>
        </w:tc>
        <w:tc>
          <w:tcPr>
            <w:tcW w:w="1202" w:type="dxa"/>
          </w:tcPr>
          <w:p w:rsidR="00044D09" w:rsidRDefault="00044D09" w:rsidP="00CA496C">
            <w:pPr>
              <w:pStyle w:val="TableParagraph"/>
              <w:spacing w:line="247" w:lineRule="exact"/>
              <w:ind w:left="4"/>
              <w:jc w:val="center"/>
            </w:pPr>
          </w:p>
        </w:tc>
      </w:tr>
      <w:tr w:rsidR="00044D09" w:rsidTr="00FE7D13">
        <w:trPr>
          <w:trHeight w:val="283"/>
          <w:jc w:val="center"/>
        </w:trPr>
        <w:tc>
          <w:tcPr>
            <w:tcW w:w="523" w:type="dxa"/>
          </w:tcPr>
          <w:p w:rsidR="00044D09" w:rsidRDefault="00CF42EF" w:rsidP="00585974">
            <w:pPr>
              <w:pStyle w:val="TableParagraph"/>
              <w:spacing w:before="118"/>
            </w:pPr>
            <w:r>
              <w:t>4</w:t>
            </w:r>
          </w:p>
        </w:tc>
        <w:tc>
          <w:tcPr>
            <w:tcW w:w="3113" w:type="dxa"/>
            <w:gridSpan w:val="2"/>
          </w:tcPr>
          <w:p w:rsidR="00044D09" w:rsidRDefault="00D02E1C" w:rsidP="00CA496C">
            <w:pPr>
              <w:pStyle w:val="TableParagraph"/>
              <w:spacing w:line="238" w:lineRule="exact"/>
            </w:pPr>
            <w:r>
              <w:t>Мастерская «Антистресс»</w:t>
            </w:r>
          </w:p>
        </w:tc>
        <w:tc>
          <w:tcPr>
            <w:tcW w:w="2262" w:type="dxa"/>
            <w:gridSpan w:val="2"/>
          </w:tcPr>
          <w:p w:rsidR="00044D09" w:rsidRDefault="00D02E1C" w:rsidP="00CA496C">
            <w:pPr>
              <w:pStyle w:val="TableParagraph"/>
              <w:spacing w:line="247" w:lineRule="exact"/>
            </w:pPr>
            <w:r>
              <w:t>Каждый понедельник</w:t>
            </w:r>
          </w:p>
        </w:tc>
        <w:tc>
          <w:tcPr>
            <w:tcW w:w="1697" w:type="dxa"/>
            <w:gridSpan w:val="2"/>
          </w:tcPr>
          <w:p w:rsidR="00044D09" w:rsidRDefault="00044D09" w:rsidP="00CA496C">
            <w:pPr>
              <w:pStyle w:val="TableParagraph"/>
              <w:ind w:left="0"/>
            </w:pPr>
          </w:p>
        </w:tc>
        <w:tc>
          <w:tcPr>
            <w:tcW w:w="1409" w:type="dxa"/>
            <w:gridSpan w:val="3"/>
          </w:tcPr>
          <w:p w:rsidR="00044D09" w:rsidRDefault="00D02E1C" w:rsidP="00CA496C">
            <w:pPr>
              <w:pStyle w:val="TableParagraph"/>
              <w:ind w:left="0"/>
            </w:pPr>
            <w:r>
              <w:t xml:space="preserve">          +</w:t>
            </w:r>
          </w:p>
        </w:tc>
        <w:tc>
          <w:tcPr>
            <w:tcW w:w="1202" w:type="dxa"/>
          </w:tcPr>
          <w:p w:rsidR="00044D09" w:rsidRDefault="00044D09" w:rsidP="00CA496C">
            <w:pPr>
              <w:pStyle w:val="TableParagraph"/>
              <w:spacing w:line="247" w:lineRule="exact"/>
              <w:ind w:left="4"/>
              <w:jc w:val="center"/>
            </w:pPr>
          </w:p>
        </w:tc>
      </w:tr>
      <w:tr w:rsidR="00585974" w:rsidTr="00FE7D13">
        <w:trPr>
          <w:trHeight w:val="253"/>
          <w:jc w:val="center"/>
        </w:trPr>
        <w:tc>
          <w:tcPr>
            <w:tcW w:w="10206" w:type="dxa"/>
            <w:gridSpan w:val="11"/>
          </w:tcPr>
          <w:p w:rsidR="00585974" w:rsidRDefault="00585974" w:rsidP="00CA496C">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rsidTr="00FE7D13">
        <w:trPr>
          <w:trHeight w:val="283"/>
          <w:jc w:val="center"/>
        </w:trPr>
        <w:tc>
          <w:tcPr>
            <w:tcW w:w="523" w:type="dxa"/>
          </w:tcPr>
          <w:p w:rsidR="00585974" w:rsidRDefault="00585974" w:rsidP="00CA496C">
            <w:pPr>
              <w:pStyle w:val="TableParagraph"/>
              <w:spacing w:before="118"/>
            </w:pPr>
            <w:r>
              <w:t>1</w:t>
            </w:r>
          </w:p>
        </w:tc>
        <w:tc>
          <w:tcPr>
            <w:tcW w:w="3113" w:type="dxa"/>
            <w:gridSpan w:val="2"/>
          </w:tcPr>
          <w:p w:rsidR="00585974" w:rsidRDefault="008814F2" w:rsidP="00CA496C">
            <w:pPr>
              <w:pStyle w:val="TableParagraph"/>
              <w:spacing w:line="238" w:lineRule="exact"/>
            </w:pPr>
            <w:r>
              <w:t xml:space="preserve">Помоги себе сам. </w:t>
            </w:r>
            <w:r w:rsidR="004E7803">
              <w:t>Первая помощь.</w:t>
            </w:r>
          </w:p>
        </w:tc>
        <w:tc>
          <w:tcPr>
            <w:tcW w:w="2262" w:type="dxa"/>
            <w:gridSpan w:val="2"/>
          </w:tcPr>
          <w:p w:rsidR="00585974" w:rsidRDefault="004E7803" w:rsidP="00CA496C">
            <w:pPr>
              <w:pStyle w:val="TableParagraph"/>
              <w:spacing w:line="247" w:lineRule="exact"/>
            </w:pPr>
            <w:r>
              <w:t>8.06</w:t>
            </w:r>
          </w:p>
        </w:tc>
        <w:tc>
          <w:tcPr>
            <w:tcW w:w="1697" w:type="dxa"/>
            <w:gridSpan w:val="2"/>
          </w:tcPr>
          <w:p w:rsidR="00585974" w:rsidRDefault="00585974" w:rsidP="00CA496C">
            <w:pPr>
              <w:pStyle w:val="TableParagraph"/>
              <w:ind w:left="0"/>
            </w:pPr>
          </w:p>
        </w:tc>
        <w:tc>
          <w:tcPr>
            <w:tcW w:w="1409" w:type="dxa"/>
            <w:gridSpan w:val="3"/>
          </w:tcPr>
          <w:p w:rsidR="00585974" w:rsidRDefault="00BD7BCB" w:rsidP="00CA496C">
            <w:pPr>
              <w:pStyle w:val="TableParagraph"/>
              <w:ind w:left="0"/>
            </w:pPr>
            <w:r>
              <w:t xml:space="preserve">         +</w:t>
            </w:r>
          </w:p>
        </w:tc>
        <w:tc>
          <w:tcPr>
            <w:tcW w:w="1202" w:type="dxa"/>
          </w:tcPr>
          <w:p w:rsidR="00585974" w:rsidRDefault="00585974" w:rsidP="00CA496C">
            <w:pPr>
              <w:pStyle w:val="TableParagraph"/>
              <w:spacing w:line="247" w:lineRule="exact"/>
              <w:ind w:left="4"/>
              <w:jc w:val="center"/>
            </w:pPr>
          </w:p>
        </w:tc>
      </w:tr>
      <w:tr w:rsidR="004E7803" w:rsidTr="00FE7D13">
        <w:trPr>
          <w:trHeight w:val="283"/>
          <w:jc w:val="center"/>
        </w:trPr>
        <w:tc>
          <w:tcPr>
            <w:tcW w:w="523" w:type="dxa"/>
          </w:tcPr>
          <w:p w:rsidR="004E7803" w:rsidRDefault="00BD7BCB" w:rsidP="00CA496C">
            <w:pPr>
              <w:pStyle w:val="TableParagraph"/>
              <w:spacing w:before="118"/>
            </w:pPr>
            <w:r>
              <w:t>2</w:t>
            </w:r>
          </w:p>
        </w:tc>
        <w:tc>
          <w:tcPr>
            <w:tcW w:w="3113" w:type="dxa"/>
            <w:gridSpan w:val="2"/>
          </w:tcPr>
          <w:p w:rsidR="004E7803" w:rsidRDefault="00BD7BCB" w:rsidP="00CA496C">
            <w:pPr>
              <w:pStyle w:val="TableParagraph"/>
              <w:spacing w:line="238" w:lineRule="exact"/>
            </w:pPr>
            <w:r>
              <w:t>Трудовой десант</w:t>
            </w:r>
          </w:p>
        </w:tc>
        <w:tc>
          <w:tcPr>
            <w:tcW w:w="2262" w:type="dxa"/>
            <w:gridSpan w:val="2"/>
          </w:tcPr>
          <w:p w:rsidR="004E7803" w:rsidRDefault="00BD7BCB" w:rsidP="00CA496C">
            <w:pPr>
              <w:pStyle w:val="TableParagraph"/>
              <w:spacing w:line="247" w:lineRule="exact"/>
            </w:pPr>
            <w:r>
              <w:t>19.06</w:t>
            </w:r>
          </w:p>
        </w:tc>
        <w:tc>
          <w:tcPr>
            <w:tcW w:w="1697" w:type="dxa"/>
            <w:gridSpan w:val="2"/>
          </w:tcPr>
          <w:p w:rsidR="004E7803" w:rsidRDefault="004E7803" w:rsidP="00CA496C">
            <w:pPr>
              <w:pStyle w:val="TableParagraph"/>
              <w:ind w:left="0"/>
            </w:pPr>
          </w:p>
        </w:tc>
        <w:tc>
          <w:tcPr>
            <w:tcW w:w="1409" w:type="dxa"/>
            <w:gridSpan w:val="3"/>
          </w:tcPr>
          <w:p w:rsidR="004E7803" w:rsidRDefault="00BD7BCB" w:rsidP="00CA496C">
            <w:pPr>
              <w:pStyle w:val="TableParagraph"/>
              <w:ind w:left="0"/>
            </w:pPr>
            <w:r>
              <w:t xml:space="preserve">           +</w:t>
            </w:r>
          </w:p>
        </w:tc>
        <w:tc>
          <w:tcPr>
            <w:tcW w:w="1202" w:type="dxa"/>
          </w:tcPr>
          <w:p w:rsidR="004E7803" w:rsidRDefault="004E7803" w:rsidP="00CA496C">
            <w:pPr>
              <w:pStyle w:val="TableParagraph"/>
              <w:spacing w:line="247" w:lineRule="exact"/>
              <w:ind w:left="4"/>
              <w:jc w:val="center"/>
            </w:pPr>
          </w:p>
        </w:tc>
      </w:tr>
      <w:tr w:rsidR="0072463D" w:rsidTr="00FE7D13">
        <w:trPr>
          <w:trHeight w:val="291"/>
          <w:jc w:val="center"/>
        </w:trPr>
        <w:tc>
          <w:tcPr>
            <w:tcW w:w="10206" w:type="dxa"/>
            <w:gridSpan w:val="11"/>
            <w:tcBorders>
              <w:bottom w:val="nil"/>
            </w:tcBorders>
          </w:tcPr>
          <w:p w:rsidR="0072463D" w:rsidRPr="0072463D" w:rsidRDefault="0072463D" w:rsidP="0072463D">
            <w:pPr>
              <w:pStyle w:val="TableParagraph"/>
              <w:ind w:left="0"/>
              <w:jc w:val="center"/>
              <w:rPr>
                <w:b/>
                <w:bCs/>
              </w:rPr>
            </w:pPr>
            <w:r w:rsidRPr="0072463D">
              <w:rPr>
                <w:b/>
                <w:bCs/>
              </w:rPr>
              <w:t>Вариативные модули</w:t>
            </w:r>
          </w:p>
        </w:tc>
      </w:tr>
      <w:tr w:rsidR="00585974" w:rsidTr="00FE7D13">
        <w:trPr>
          <w:trHeight w:val="267"/>
          <w:jc w:val="center"/>
        </w:trPr>
        <w:tc>
          <w:tcPr>
            <w:tcW w:w="523" w:type="dxa"/>
          </w:tcPr>
          <w:p w:rsidR="00585974" w:rsidRDefault="005951BE" w:rsidP="00CA496C">
            <w:pPr>
              <w:pStyle w:val="TableParagraph"/>
              <w:spacing w:line="250" w:lineRule="exact"/>
              <w:rPr>
                <w:spacing w:val="-10"/>
              </w:rPr>
            </w:pPr>
            <w:r>
              <w:rPr>
                <w:spacing w:val="-10"/>
              </w:rPr>
              <w:t>1</w:t>
            </w:r>
          </w:p>
        </w:tc>
        <w:tc>
          <w:tcPr>
            <w:tcW w:w="3113" w:type="dxa"/>
            <w:gridSpan w:val="2"/>
          </w:tcPr>
          <w:p w:rsidR="00585974" w:rsidRDefault="00477AEB" w:rsidP="00CA496C">
            <w:pPr>
              <w:pStyle w:val="TableParagraph"/>
              <w:spacing w:line="249" w:lineRule="exact"/>
            </w:pPr>
            <w:r>
              <w:t>День защиты детей</w:t>
            </w:r>
          </w:p>
        </w:tc>
        <w:tc>
          <w:tcPr>
            <w:tcW w:w="2262" w:type="dxa"/>
            <w:gridSpan w:val="2"/>
          </w:tcPr>
          <w:p w:rsidR="00585974" w:rsidRDefault="00477AEB" w:rsidP="00CA496C">
            <w:pPr>
              <w:pStyle w:val="TableParagraph"/>
              <w:spacing w:line="250" w:lineRule="exact"/>
            </w:pPr>
            <w:r>
              <w:t>1.06</w:t>
            </w:r>
          </w:p>
        </w:tc>
        <w:tc>
          <w:tcPr>
            <w:tcW w:w="1697" w:type="dxa"/>
            <w:gridSpan w:val="2"/>
          </w:tcPr>
          <w:p w:rsidR="00585974" w:rsidRDefault="00585974" w:rsidP="00CA496C">
            <w:pPr>
              <w:pStyle w:val="TableParagraph"/>
              <w:ind w:left="0"/>
            </w:pPr>
          </w:p>
        </w:tc>
        <w:tc>
          <w:tcPr>
            <w:tcW w:w="1409" w:type="dxa"/>
            <w:gridSpan w:val="3"/>
          </w:tcPr>
          <w:p w:rsidR="00585974" w:rsidRDefault="00477AEB" w:rsidP="00CA496C">
            <w:pPr>
              <w:pStyle w:val="TableParagraph"/>
              <w:spacing w:line="250" w:lineRule="exact"/>
              <w:ind w:left="6"/>
              <w:jc w:val="center"/>
              <w:rPr>
                <w:spacing w:val="-10"/>
              </w:rPr>
            </w:pPr>
            <w:r>
              <w:rPr>
                <w:spacing w:val="-10"/>
              </w:rPr>
              <w:t>+</w:t>
            </w:r>
          </w:p>
        </w:tc>
        <w:tc>
          <w:tcPr>
            <w:tcW w:w="1202" w:type="dxa"/>
          </w:tcPr>
          <w:p w:rsidR="00585974" w:rsidRDefault="00585974" w:rsidP="00CA496C">
            <w:pPr>
              <w:pStyle w:val="TableParagraph"/>
              <w:ind w:left="0"/>
            </w:pPr>
          </w:p>
        </w:tc>
      </w:tr>
      <w:tr w:rsidR="0072463D" w:rsidTr="00FE7D13">
        <w:trPr>
          <w:trHeight w:val="267"/>
          <w:jc w:val="center"/>
        </w:trPr>
        <w:tc>
          <w:tcPr>
            <w:tcW w:w="523" w:type="dxa"/>
            <w:tcBorders>
              <w:bottom w:val="single" w:sz="4" w:space="0" w:color="000000"/>
            </w:tcBorders>
          </w:tcPr>
          <w:p w:rsidR="0072463D" w:rsidRDefault="005951BE" w:rsidP="00CA496C">
            <w:pPr>
              <w:pStyle w:val="TableParagraph"/>
              <w:spacing w:line="250" w:lineRule="exact"/>
              <w:rPr>
                <w:spacing w:val="-10"/>
              </w:rPr>
            </w:pPr>
            <w:r>
              <w:rPr>
                <w:spacing w:val="-10"/>
              </w:rPr>
              <w:t>2</w:t>
            </w:r>
          </w:p>
        </w:tc>
        <w:tc>
          <w:tcPr>
            <w:tcW w:w="3113" w:type="dxa"/>
            <w:gridSpan w:val="2"/>
            <w:tcBorders>
              <w:bottom w:val="single" w:sz="4" w:space="0" w:color="000000"/>
            </w:tcBorders>
          </w:tcPr>
          <w:p w:rsidR="0072463D" w:rsidRDefault="000D096D" w:rsidP="00CA496C">
            <w:pPr>
              <w:pStyle w:val="TableParagraph"/>
              <w:spacing w:line="249" w:lineRule="exact"/>
            </w:pPr>
            <w:r>
              <w:t>Научные опыты</w:t>
            </w:r>
          </w:p>
        </w:tc>
        <w:tc>
          <w:tcPr>
            <w:tcW w:w="2262" w:type="dxa"/>
            <w:gridSpan w:val="2"/>
            <w:tcBorders>
              <w:bottom w:val="single" w:sz="4" w:space="0" w:color="000000"/>
            </w:tcBorders>
          </w:tcPr>
          <w:p w:rsidR="0072463D" w:rsidRDefault="00D02E1C" w:rsidP="00CA496C">
            <w:pPr>
              <w:pStyle w:val="TableParagraph"/>
              <w:spacing w:line="250" w:lineRule="exact"/>
            </w:pPr>
            <w:r>
              <w:t>4</w:t>
            </w:r>
            <w:r w:rsidR="003C5DFD">
              <w:t>.06</w:t>
            </w:r>
          </w:p>
        </w:tc>
        <w:tc>
          <w:tcPr>
            <w:tcW w:w="1697" w:type="dxa"/>
            <w:gridSpan w:val="2"/>
            <w:tcBorders>
              <w:bottom w:val="single" w:sz="4" w:space="0" w:color="000000"/>
            </w:tcBorders>
          </w:tcPr>
          <w:p w:rsidR="0072463D" w:rsidRDefault="0072463D" w:rsidP="00CA496C">
            <w:pPr>
              <w:pStyle w:val="TableParagraph"/>
              <w:ind w:left="0"/>
            </w:pPr>
          </w:p>
        </w:tc>
        <w:tc>
          <w:tcPr>
            <w:tcW w:w="1409" w:type="dxa"/>
            <w:gridSpan w:val="3"/>
            <w:tcBorders>
              <w:bottom w:val="single" w:sz="4" w:space="0" w:color="000000"/>
            </w:tcBorders>
          </w:tcPr>
          <w:p w:rsidR="0072463D" w:rsidRDefault="00CF42EF" w:rsidP="00CA496C">
            <w:pPr>
              <w:pStyle w:val="TableParagraph"/>
              <w:spacing w:line="250" w:lineRule="exact"/>
              <w:ind w:left="6"/>
              <w:jc w:val="center"/>
              <w:rPr>
                <w:spacing w:val="-10"/>
              </w:rPr>
            </w:pPr>
            <w:r>
              <w:rPr>
                <w:spacing w:val="-10"/>
              </w:rPr>
              <w:t>+</w:t>
            </w:r>
          </w:p>
        </w:tc>
        <w:tc>
          <w:tcPr>
            <w:tcW w:w="1202" w:type="dxa"/>
            <w:tcBorders>
              <w:bottom w:val="single" w:sz="4" w:space="0" w:color="000000"/>
            </w:tcBorders>
          </w:tcPr>
          <w:p w:rsidR="0072463D" w:rsidRDefault="0072463D" w:rsidP="00CA496C">
            <w:pPr>
              <w:pStyle w:val="TableParagraph"/>
              <w:ind w:left="0"/>
            </w:pPr>
          </w:p>
        </w:tc>
      </w:tr>
      <w:tr w:rsidR="0072463D" w:rsidTr="00FE7D13">
        <w:trPr>
          <w:trHeight w:val="267"/>
          <w:jc w:val="center"/>
        </w:trPr>
        <w:tc>
          <w:tcPr>
            <w:tcW w:w="523" w:type="dxa"/>
          </w:tcPr>
          <w:p w:rsidR="0072463D" w:rsidRDefault="005951BE" w:rsidP="00CA496C">
            <w:pPr>
              <w:pStyle w:val="TableParagraph"/>
              <w:spacing w:line="250" w:lineRule="exact"/>
              <w:rPr>
                <w:spacing w:val="-10"/>
              </w:rPr>
            </w:pPr>
            <w:r>
              <w:rPr>
                <w:spacing w:val="-10"/>
              </w:rPr>
              <w:lastRenderedPageBreak/>
              <w:t>3</w:t>
            </w:r>
          </w:p>
        </w:tc>
        <w:tc>
          <w:tcPr>
            <w:tcW w:w="3113" w:type="dxa"/>
            <w:gridSpan w:val="2"/>
          </w:tcPr>
          <w:p w:rsidR="0072463D" w:rsidRDefault="003A29C0" w:rsidP="00CA496C">
            <w:pPr>
              <w:pStyle w:val="TableParagraph"/>
              <w:spacing w:line="249" w:lineRule="exact"/>
            </w:pPr>
            <w:r>
              <w:t>Чтение книг</w:t>
            </w:r>
          </w:p>
        </w:tc>
        <w:tc>
          <w:tcPr>
            <w:tcW w:w="2262" w:type="dxa"/>
            <w:gridSpan w:val="2"/>
          </w:tcPr>
          <w:p w:rsidR="0072463D" w:rsidRDefault="003A29C0" w:rsidP="00CA496C">
            <w:pPr>
              <w:pStyle w:val="TableParagraph"/>
              <w:spacing w:line="250" w:lineRule="exact"/>
            </w:pPr>
            <w:r>
              <w:t>Каждый день</w:t>
            </w:r>
          </w:p>
        </w:tc>
        <w:tc>
          <w:tcPr>
            <w:tcW w:w="1697" w:type="dxa"/>
            <w:gridSpan w:val="2"/>
          </w:tcPr>
          <w:p w:rsidR="0072463D" w:rsidRDefault="0072463D" w:rsidP="00CA496C">
            <w:pPr>
              <w:pStyle w:val="TableParagraph"/>
              <w:ind w:left="0"/>
            </w:pPr>
          </w:p>
        </w:tc>
        <w:tc>
          <w:tcPr>
            <w:tcW w:w="1409" w:type="dxa"/>
            <w:gridSpan w:val="3"/>
          </w:tcPr>
          <w:p w:rsidR="0072463D" w:rsidRDefault="003A29C0" w:rsidP="00CA496C">
            <w:pPr>
              <w:pStyle w:val="TableParagraph"/>
              <w:spacing w:line="250" w:lineRule="exact"/>
              <w:ind w:left="6"/>
              <w:jc w:val="center"/>
              <w:rPr>
                <w:spacing w:val="-10"/>
              </w:rPr>
            </w:pPr>
            <w:r>
              <w:rPr>
                <w:spacing w:val="-10"/>
              </w:rPr>
              <w:t>+</w:t>
            </w:r>
          </w:p>
        </w:tc>
        <w:tc>
          <w:tcPr>
            <w:tcW w:w="1202" w:type="dxa"/>
          </w:tcPr>
          <w:p w:rsidR="0072463D" w:rsidRDefault="0072463D" w:rsidP="00CA496C">
            <w:pPr>
              <w:pStyle w:val="TableParagraph"/>
              <w:ind w:left="0"/>
            </w:pPr>
          </w:p>
        </w:tc>
      </w:tr>
      <w:tr w:rsidR="00BB3EE6" w:rsidTr="00FE7D13">
        <w:trPr>
          <w:trHeight w:val="267"/>
          <w:jc w:val="center"/>
        </w:trPr>
        <w:tc>
          <w:tcPr>
            <w:tcW w:w="523" w:type="dxa"/>
          </w:tcPr>
          <w:p w:rsidR="00BB3EE6" w:rsidRDefault="005951BE" w:rsidP="00CA496C">
            <w:pPr>
              <w:pStyle w:val="TableParagraph"/>
              <w:spacing w:line="250" w:lineRule="exact"/>
              <w:rPr>
                <w:spacing w:val="-10"/>
              </w:rPr>
            </w:pPr>
            <w:r>
              <w:rPr>
                <w:spacing w:val="-10"/>
              </w:rPr>
              <w:t>4</w:t>
            </w:r>
          </w:p>
        </w:tc>
        <w:tc>
          <w:tcPr>
            <w:tcW w:w="3113" w:type="dxa"/>
            <w:gridSpan w:val="2"/>
          </w:tcPr>
          <w:p w:rsidR="00BB3EE6" w:rsidRDefault="00731EF8" w:rsidP="00CA496C">
            <w:pPr>
              <w:pStyle w:val="TableParagraph"/>
              <w:spacing w:line="249" w:lineRule="exact"/>
            </w:pPr>
            <w:r>
              <w:t xml:space="preserve">Посещение сельской библиотеки </w:t>
            </w:r>
          </w:p>
        </w:tc>
        <w:tc>
          <w:tcPr>
            <w:tcW w:w="2262" w:type="dxa"/>
            <w:gridSpan w:val="2"/>
          </w:tcPr>
          <w:p w:rsidR="00BB3EE6" w:rsidRDefault="00731EF8" w:rsidP="00CA496C">
            <w:pPr>
              <w:pStyle w:val="TableParagraph"/>
              <w:spacing w:line="250" w:lineRule="exact"/>
            </w:pPr>
            <w:r>
              <w:t>Каждая пятница</w:t>
            </w:r>
          </w:p>
        </w:tc>
        <w:tc>
          <w:tcPr>
            <w:tcW w:w="1697" w:type="dxa"/>
            <w:gridSpan w:val="2"/>
          </w:tcPr>
          <w:p w:rsidR="00BB3EE6" w:rsidRDefault="00BB3EE6" w:rsidP="00CA496C">
            <w:pPr>
              <w:pStyle w:val="TableParagraph"/>
              <w:ind w:left="0"/>
            </w:pPr>
          </w:p>
        </w:tc>
        <w:tc>
          <w:tcPr>
            <w:tcW w:w="1409" w:type="dxa"/>
            <w:gridSpan w:val="3"/>
          </w:tcPr>
          <w:p w:rsidR="00BB3EE6" w:rsidRDefault="00731EF8" w:rsidP="00CA496C">
            <w:pPr>
              <w:pStyle w:val="TableParagraph"/>
              <w:spacing w:line="250" w:lineRule="exact"/>
              <w:ind w:left="6"/>
              <w:jc w:val="center"/>
              <w:rPr>
                <w:spacing w:val="-10"/>
              </w:rPr>
            </w:pPr>
            <w:r>
              <w:rPr>
                <w:spacing w:val="-10"/>
              </w:rPr>
              <w:t>+</w:t>
            </w:r>
          </w:p>
        </w:tc>
        <w:tc>
          <w:tcPr>
            <w:tcW w:w="1202" w:type="dxa"/>
          </w:tcPr>
          <w:p w:rsidR="00BB3EE6" w:rsidRDefault="00BB3EE6" w:rsidP="00CA496C">
            <w:pPr>
              <w:pStyle w:val="TableParagraph"/>
              <w:ind w:left="0"/>
            </w:pPr>
          </w:p>
        </w:tc>
      </w:tr>
      <w:tr w:rsidR="00BB3EE6" w:rsidTr="00FE7D13">
        <w:trPr>
          <w:trHeight w:val="267"/>
          <w:jc w:val="center"/>
        </w:trPr>
        <w:tc>
          <w:tcPr>
            <w:tcW w:w="523" w:type="dxa"/>
          </w:tcPr>
          <w:p w:rsidR="00BB3EE6" w:rsidRDefault="005951BE" w:rsidP="00CA496C">
            <w:pPr>
              <w:pStyle w:val="TableParagraph"/>
              <w:spacing w:line="250" w:lineRule="exact"/>
              <w:rPr>
                <w:spacing w:val="-10"/>
              </w:rPr>
            </w:pPr>
            <w:r>
              <w:rPr>
                <w:spacing w:val="-10"/>
              </w:rPr>
              <w:t>5</w:t>
            </w:r>
          </w:p>
        </w:tc>
        <w:tc>
          <w:tcPr>
            <w:tcW w:w="3113" w:type="dxa"/>
            <w:gridSpan w:val="2"/>
          </w:tcPr>
          <w:p w:rsidR="00BB3EE6" w:rsidRDefault="001C293D" w:rsidP="00CA496C">
            <w:pPr>
              <w:pStyle w:val="TableParagraph"/>
              <w:spacing w:line="249" w:lineRule="exact"/>
            </w:pPr>
            <w:r>
              <w:t>Посещение Фильмфонда</w:t>
            </w:r>
          </w:p>
        </w:tc>
        <w:tc>
          <w:tcPr>
            <w:tcW w:w="2262" w:type="dxa"/>
            <w:gridSpan w:val="2"/>
          </w:tcPr>
          <w:p w:rsidR="00BB3EE6" w:rsidRDefault="001C293D" w:rsidP="00CA496C">
            <w:pPr>
              <w:pStyle w:val="TableParagraph"/>
              <w:spacing w:line="250" w:lineRule="exact"/>
            </w:pPr>
            <w:r>
              <w:t>Каждый вторник</w:t>
            </w:r>
          </w:p>
        </w:tc>
        <w:tc>
          <w:tcPr>
            <w:tcW w:w="1697" w:type="dxa"/>
            <w:gridSpan w:val="2"/>
          </w:tcPr>
          <w:p w:rsidR="00BB3EE6" w:rsidRDefault="00BB3EE6" w:rsidP="00CA496C">
            <w:pPr>
              <w:pStyle w:val="TableParagraph"/>
              <w:ind w:left="0"/>
            </w:pPr>
          </w:p>
        </w:tc>
        <w:tc>
          <w:tcPr>
            <w:tcW w:w="1409" w:type="dxa"/>
            <w:gridSpan w:val="3"/>
          </w:tcPr>
          <w:p w:rsidR="00BB3EE6" w:rsidRDefault="001C293D" w:rsidP="00CA496C">
            <w:pPr>
              <w:pStyle w:val="TableParagraph"/>
              <w:spacing w:line="250" w:lineRule="exact"/>
              <w:ind w:left="6"/>
              <w:jc w:val="center"/>
              <w:rPr>
                <w:spacing w:val="-10"/>
              </w:rPr>
            </w:pPr>
            <w:r>
              <w:rPr>
                <w:spacing w:val="-10"/>
              </w:rPr>
              <w:t>+</w:t>
            </w:r>
          </w:p>
        </w:tc>
        <w:tc>
          <w:tcPr>
            <w:tcW w:w="1202" w:type="dxa"/>
          </w:tcPr>
          <w:p w:rsidR="00BB3EE6" w:rsidRDefault="00BB3EE6" w:rsidP="00CA496C">
            <w:pPr>
              <w:pStyle w:val="TableParagraph"/>
              <w:ind w:left="0"/>
            </w:pPr>
          </w:p>
        </w:tc>
      </w:tr>
      <w:tr w:rsidR="00BB3EE6" w:rsidTr="006820C6">
        <w:trPr>
          <w:trHeight w:val="267"/>
          <w:jc w:val="center"/>
        </w:trPr>
        <w:tc>
          <w:tcPr>
            <w:tcW w:w="523" w:type="dxa"/>
          </w:tcPr>
          <w:p w:rsidR="00BB3EE6" w:rsidRDefault="005951BE" w:rsidP="00CA496C">
            <w:pPr>
              <w:pStyle w:val="TableParagraph"/>
              <w:spacing w:line="250" w:lineRule="exact"/>
              <w:rPr>
                <w:spacing w:val="-10"/>
              </w:rPr>
            </w:pPr>
            <w:r>
              <w:rPr>
                <w:spacing w:val="-10"/>
              </w:rPr>
              <w:t>6</w:t>
            </w:r>
          </w:p>
        </w:tc>
        <w:tc>
          <w:tcPr>
            <w:tcW w:w="3113" w:type="dxa"/>
            <w:gridSpan w:val="2"/>
          </w:tcPr>
          <w:p w:rsidR="00BB3EE6" w:rsidRDefault="005951BE" w:rsidP="00CA496C">
            <w:pPr>
              <w:pStyle w:val="TableParagraph"/>
              <w:spacing w:line="249" w:lineRule="exact"/>
            </w:pPr>
            <w:r>
              <w:t>Игра сиуаций.Правда/выдумка</w:t>
            </w:r>
          </w:p>
        </w:tc>
        <w:tc>
          <w:tcPr>
            <w:tcW w:w="2262" w:type="dxa"/>
            <w:gridSpan w:val="2"/>
          </w:tcPr>
          <w:p w:rsidR="00BB3EE6" w:rsidRDefault="005951BE" w:rsidP="00D02E1C">
            <w:pPr>
              <w:pStyle w:val="TableParagraph"/>
              <w:spacing w:line="250" w:lineRule="exact"/>
            </w:pPr>
            <w:r>
              <w:t>11.06</w:t>
            </w:r>
          </w:p>
        </w:tc>
        <w:tc>
          <w:tcPr>
            <w:tcW w:w="1697" w:type="dxa"/>
            <w:gridSpan w:val="2"/>
          </w:tcPr>
          <w:p w:rsidR="00BB3EE6" w:rsidRDefault="00BB3EE6" w:rsidP="00CA496C">
            <w:pPr>
              <w:pStyle w:val="TableParagraph"/>
              <w:ind w:left="0"/>
            </w:pPr>
          </w:p>
        </w:tc>
        <w:tc>
          <w:tcPr>
            <w:tcW w:w="1409" w:type="dxa"/>
            <w:gridSpan w:val="3"/>
          </w:tcPr>
          <w:p w:rsidR="00BB3EE6" w:rsidRDefault="00DF4C62" w:rsidP="00CA496C">
            <w:pPr>
              <w:pStyle w:val="TableParagraph"/>
              <w:spacing w:line="250" w:lineRule="exact"/>
              <w:ind w:left="6"/>
              <w:jc w:val="center"/>
              <w:rPr>
                <w:spacing w:val="-10"/>
              </w:rPr>
            </w:pPr>
            <w:r>
              <w:rPr>
                <w:spacing w:val="-10"/>
              </w:rPr>
              <w:t>+</w:t>
            </w:r>
          </w:p>
        </w:tc>
        <w:tc>
          <w:tcPr>
            <w:tcW w:w="1202" w:type="dxa"/>
          </w:tcPr>
          <w:p w:rsidR="00BB3EE6" w:rsidRDefault="00BB3EE6" w:rsidP="00CA496C">
            <w:pPr>
              <w:pStyle w:val="TableParagraph"/>
              <w:ind w:left="0"/>
            </w:pPr>
          </w:p>
        </w:tc>
      </w:tr>
      <w:tr w:rsidR="006820C6" w:rsidTr="00FE7D13">
        <w:trPr>
          <w:trHeight w:val="267"/>
          <w:jc w:val="center"/>
        </w:trPr>
        <w:tc>
          <w:tcPr>
            <w:tcW w:w="523" w:type="dxa"/>
            <w:tcBorders>
              <w:bottom w:val="single" w:sz="4" w:space="0" w:color="auto"/>
            </w:tcBorders>
          </w:tcPr>
          <w:p w:rsidR="006820C6" w:rsidRDefault="006820C6" w:rsidP="00CA496C">
            <w:pPr>
              <w:pStyle w:val="TableParagraph"/>
              <w:spacing w:line="250" w:lineRule="exact"/>
              <w:rPr>
                <w:spacing w:val="-10"/>
              </w:rPr>
            </w:pPr>
            <w:r>
              <w:rPr>
                <w:spacing w:val="-10"/>
              </w:rPr>
              <w:t>7</w:t>
            </w:r>
          </w:p>
        </w:tc>
        <w:tc>
          <w:tcPr>
            <w:tcW w:w="3113" w:type="dxa"/>
            <w:gridSpan w:val="2"/>
            <w:tcBorders>
              <w:bottom w:val="single" w:sz="4" w:space="0" w:color="auto"/>
            </w:tcBorders>
          </w:tcPr>
          <w:p w:rsidR="006820C6" w:rsidRDefault="006820C6" w:rsidP="00CA496C">
            <w:pPr>
              <w:pStyle w:val="TableParagraph"/>
              <w:spacing w:line="249" w:lineRule="exact"/>
            </w:pPr>
            <w:r>
              <w:t>Закрытие лагерной смены</w:t>
            </w:r>
          </w:p>
        </w:tc>
        <w:tc>
          <w:tcPr>
            <w:tcW w:w="2262" w:type="dxa"/>
            <w:gridSpan w:val="2"/>
            <w:tcBorders>
              <w:bottom w:val="single" w:sz="4" w:space="0" w:color="auto"/>
            </w:tcBorders>
          </w:tcPr>
          <w:p w:rsidR="006820C6" w:rsidRDefault="006820C6" w:rsidP="00D02E1C">
            <w:pPr>
              <w:pStyle w:val="TableParagraph"/>
              <w:spacing w:line="250" w:lineRule="exact"/>
            </w:pPr>
            <w:r>
              <w:t>25.06</w:t>
            </w:r>
          </w:p>
        </w:tc>
        <w:tc>
          <w:tcPr>
            <w:tcW w:w="1697" w:type="dxa"/>
            <w:gridSpan w:val="2"/>
            <w:tcBorders>
              <w:bottom w:val="single" w:sz="4" w:space="0" w:color="auto"/>
            </w:tcBorders>
          </w:tcPr>
          <w:p w:rsidR="006820C6" w:rsidRDefault="006820C6" w:rsidP="00CA496C">
            <w:pPr>
              <w:pStyle w:val="TableParagraph"/>
              <w:ind w:left="0"/>
            </w:pPr>
          </w:p>
        </w:tc>
        <w:tc>
          <w:tcPr>
            <w:tcW w:w="1409" w:type="dxa"/>
            <w:gridSpan w:val="3"/>
            <w:tcBorders>
              <w:bottom w:val="single" w:sz="4" w:space="0" w:color="auto"/>
            </w:tcBorders>
          </w:tcPr>
          <w:p w:rsidR="006820C6" w:rsidRDefault="006820C6" w:rsidP="00CA496C">
            <w:pPr>
              <w:pStyle w:val="TableParagraph"/>
              <w:spacing w:line="250" w:lineRule="exact"/>
              <w:ind w:left="6"/>
              <w:jc w:val="center"/>
              <w:rPr>
                <w:spacing w:val="-10"/>
              </w:rPr>
            </w:pPr>
            <w:r>
              <w:rPr>
                <w:spacing w:val="-10"/>
              </w:rPr>
              <w:t>+</w:t>
            </w:r>
          </w:p>
        </w:tc>
        <w:tc>
          <w:tcPr>
            <w:tcW w:w="1202" w:type="dxa"/>
            <w:tcBorders>
              <w:bottom w:val="single" w:sz="4" w:space="0" w:color="auto"/>
            </w:tcBorders>
          </w:tcPr>
          <w:p w:rsidR="006820C6" w:rsidRDefault="006820C6" w:rsidP="00CA496C">
            <w:pPr>
              <w:pStyle w:val="TableParagraph"/>
              <w:ind w:left="0"/>
            </w:pPr>
          </w:p>
        </w:tc>
      </w:tr>
      <w:bookmarkEnd w:id="46"/>
    </w:tbl>
    <w:p w:rsidR="001B7F99" w:rsidRDefault="001B7F99" w:rsidP="00585974">
      <w:pPr>
        <w:pStyle w:val="a3"/>
        <w:spacing w:line="360" w:lineRule="auto"/>
        <w:ind w:left="0" w:right="374" w:firstLine="720"/>
        <w:jc w:val="right"/>
        <w:outlineLvl w:val="0"/>
      </w:pPr>
    </w:p>
    <w:p w:rsidR="00585974" w:rsidRPr="00585974" w:rsidRDefault="00585974" w:rsidP="00585974"/>
    <w:p w:rsidR="00585974" w:rsidRPr="00585974" w:rsidRDefault="00585974" w:rsidP="00585974"/>
    <w:p w:rsidR="00585974" w:rsidRPr="00585974" w:rsidRDefault="00585974" w:rsidP="00585974"/>
    <w:p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AC" w:rsidRDefault="003874AC">
      <w:r>
        <w:separator/>
      </w:r>
    </w:p>
  </w:endnote>
  <w:endnote w:type="continuationSeparator" w:id="0">
    <w:p w:rsidR="003874AC" w:rsidRDefault="0038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50389"/>
    </w:sdtPr>
    <w:sdtEndPr/>
    <w:sdtContent>
      <w:p w:rsidR="00101AEE" w:rsidRDefault="003874AC">
        <w:pPr>
          <w:pStyle w:val="aa"/>
          <w:jc w:val="right"/>
        </w:pPr>
        <w:r>
          <w:fldChar w:fldCharType="begin"/>
        </w:r>
        <w:r>
          <w:instrText>PAGE   \* MERGEFORMAT</w:instrText>
        </w:r>
        <w:r>
          <w:fldChar w:fldCharType="separate"/>
        </w:r>
        <w:r w:rsidR="006C6C9A">
          <w:rPr>
            <w:noProof/>
          </w:rPr>
          <w:t>2</w:t>
        </w:r>
        <w:r>
          <w:rPr>
            <w:noProof/>
          </w:rPr>
          <w:fldChar w:fldCharType="end"/>
        </w:r>
      </w:p>
    </w:sdtContent>
  </w:sdt>
  <w:p w:rsidR="00101AEE" w:rsidRDefault="00101AEE">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EE" w:rsidRDefault="006C6C9A">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57728" behindDoc="1" locked="0" layoutInCell="1" allowOverlap="1">
              <wp:simplePos x="0" y="0"/>
              <wp:positionH relativeFrom="page">
                <wp:posOffset>3876040</wp:posOffset>
              </wp:positionH>
              <wp:positionV relativeFrom="page">
                <wp:posOffset>9911715</wp:posOffset>
              </wp:positionV>
              <wp:extent cx="165735" cy="1809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101AEE" w:rsidRDefault="00101AEE">
                          <w:pPr>
                            <w:spacing w:before="11"/>
                            <w:ind w:left="20"/>
                          </w:pPr>
                          <w:r>
                            <w:rPr>
                              <w:spacing w:val="-5"/>
                            </w:rPr>
                            <w:fldChar w:fldCharType="begin"/>
                          </w:r>
                          <w:r>
                            <w:rPr>
                              <w:spacing w:val="-5"/>
                            </w:rPr>
                            <w:instrText xml:space="preserve"> PAGE </w:instrText>
                          </w:r>
                          <w:r>
                            <w:rPr>
                              <w:spacing w:val="-5"/>
                            </w:rPr>
                            <w:fldChar w:fldCharType="separate"/>
                          </w:r>
                          <w:r w:rsidR="006C6C9A">
                            <w:rPr>
                              <w:noProof/>
                              <w:spacing w:val="-5"/>
                            </w:rPr>
                            <w:t>20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05.2pt;margin-top:780.45pt;width:13.05pt;height: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" filled="f" stroked="f">
              <v:path arrowok="t"/>
              <v:textbox inset="0,0,0,0">
                <w:txbxContent>
                  <w:p w:rsidR="00101AEE" w:rsidRDefault="00101AEE">
                    <w:pPr>
                      <w:spacing w:before="11"/>
                      <w:ind w:left="20"/>
                    </w:pPr>
                    <w:r>
                      <w:rPr>
                        <w:spacing w:val="-5"/>
                      </w:rPr>
                      <w:fldChar w:fldCharType="begin"/>
                    </w:r>
                    <w:r>
                      <w:rPr>
                        <w:spacing w:val="-5"/>
                      </w:rPr>
                      <w:instrText xml:space="preserve"> PAGE </w:instrText>
                    </w:r>
                    <w:r>
                      <w:rPr>
                        <w:spacing w:val="-5"/>
                      </w:rPr>
                      <w:fldChar w:fldCharType="separate"/>
                    </w:r>
                    <w:r w:rsidR="006C6C9A">
                      <w:rPr>
                        <w:noProof/>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AC" w:rsidRDefault="003874AC">
      <w:r>
        <w:separator/>
      </w:r>
    </w:p>
  </w:footnote>
  <w:footnote w:type="continuationSeparator" w:id="0">
    <w:p w:rsidR="003874AC" w:rsidRDefault="0038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99"/>
    <w:rsid w:val="00033CD3"/>
    <w:rsid w:val="000361FF"/>
    <w:rsid w:val="00044D09"/>
    <w:rsid w:val="000560EF"/>
    <w:rsid w:val="000614FE"/>
    <w:rsid w:val="00093301"/>
    <w:rsid w:val="000B2FC8"/>
    <w:rsid w:val="000C5119"/>
    <w:rsid w:val="000D096D"/>
    <w:rsid w:val="000D5D69"/>
    <w:rsid w:val="000E151C"/>
    <w:rsid w:val="000E33B8"/>
    <w:rsid w:val="000F00FA"/>
    <w:rsid w:val="00101AEE"/>
    <w:rsid w:val="001069E3"/>
    <w:rsid w:val="00114A3F"/>
    <w:rsid w:val="0012369D"/>
    <w:rsid w:val="00126F6B"/>
    <w:rsid w:val="001340CA"/>
    <w:rsid w:val="0014637F"/>
    <w:rsid w:val="00181F90"/>
    <w:rsid w:val="00191E5D"/>
    <w:rsid w:val="001A1A3E"/>
    <w:rsid w:val="001A1C87"/>
    <w:rsid w:val="001A7E6C"/>
    <w:rsid w:val="001B32A9"/>
    <w:rsid w:val="001B7F99"/>
    <w:rsid w:val="001C14DF"/>
    <w:rsid w:val="001C293D"/>
    <w:rsid w:val="001D52A3"/>
    <w:rsid w:val="001D6D7D"/>
    <w:rsid w:val="001E5DFD"/>
    <w:rsid w:val="001F29EE"/>
    <w:rsid w:val="001F494D"/>
    <w:rsid w:val="002042B6"/>
    <w:rsid w:val="0021185F"/>
    <w:rsid w:val="0021221A"/>
    <w:rsid w:val="00233858"/>
    <w:rsid w:val="002533A9"/>
    <w:rsid w:val="00290773"/>
    <w:rsid w:val="002D6ED7"/>
    <w:rsid w:val="002E3DA8"/>
    <w:rsid w:val="003237C7"/>
    <w:rsid w:val="00323CF7"/>
    <w:rsid w:val="00346B1D"/>
    <w:rsid w:val="00350A08"/>
    <w:rsid w:val="0037051A"/>
    <w:rsid w:val="003750E3"/>
    <w:rsid w:val="003874AC"/>
    <w:rsid w:val="00397F85"/>
    <w:rsid w:val="003A16F2"/>
    <w:rsid w:val="003A29C0"/>
    <w:rsid w:val="003A5498"/>
    <w:rsid w:val="003C5055"/>
    <w:rsid w:val="003C5DFD"/>
    <w:rsid w:val="003D570E"/>
    <w:rsid w:val="003F03BC"/>
    <w:rsid w:val="003F1CC7"/>
    <w:rsid w:val="0042589F"/>
    <w:rsid w:val="004421C9"/>
    <w:rsid w:val="00477AEB"/>
    <w:rsid w:val="0049155A"/>
    <w:rsid w:val="00491DC8"/>
    <w:rsid w:val="00493143"/>
    <w:rsid w:val="004B1FBE"/>
    <w:rsid w:val="004E3F94"/>
    <w:rsid w:val="004E4E74"/>
    <w:rsid w:val="004E7803"/>
    <w:rsid w:val="00534ABC"/>
    <w:rsid w:val="00585974"/>
    <w:rsid w:val="005951BE"/>
    <w:rsid w:val="005A3BF7"/>
    <w:rsid w:val="005C0CBE"/>
    <w:rsid w:val="005D2D97"/>
    <w:rsid w:val="00612304"/>
    <w:rsid w:val="00624646"/>
    <w:rsid w:val="00630BCC"/>
    <w:rsid w:val="006558A0"/>
    <w:rsid w:val="00665106"/>
    <w:rsid w:val="006820C6"/>
    <w:rsid w:val="006C5F30"/>
    <w:rsid w:val="006C6C9A"/>
    <w:rsid w:val="00703AF2"/>
    <w:rsid w:val="007134A6"/>
    <w:rsid w:val="00717783"/>
    <w:rsid w:val="0072463D"/>
    <w:rsid w:val="00731EF8"/>
    <w:rsid w:val="00733260"/>
    <w:rsid w:val="007A312E"/>
    <w:rsid w:val="007B6308"/>
    <w:rsid w:val="007E0767"/>
    <w:rsid w:val="007E1FAD"/>
    <w:rsid w:val="007F2535"/>
    <w:rsid w:val="00807EB7"/>
    <w:rsid w:val="00810AB0"/>
    <w:rsid w:val="00823D9F"/>
    <w:rsid w:val="0083024D"/>
    <w:rsid w:val="00833609"/>
    <w:rsid w:val="008436BD"/>
    <w:rsid w:val="008440AD"/>
    <w:rsid w:val="008513A7"/>
    <w:rsid w:val="0086350D"/>
    <w:rsid w:val="00864673"/>
    <w:rsid w:val="0088019E"/>
    <w:rsid w:val="008814F2"/>
    <w:rsid w:val="0089663A"/>
    <w:rsid w:val="00896E36"/>
    <w:rsid w:val="008A3EFB"/>
    <w:rsid w:val="00900C96"/>
    <w:rsid w:val="00900E28"/>
    <w:rsid w:val="009667EA"/>
    <w:rsid w:val="0099322F"/>
    <w:rsid w:val="009B0D96"/>
    <w:rsid w:val="009C5B24"/>
    <w:rsid w:val="009D3AB3"/>
    <w:rsid w:val="009F68F4"/>
    <w:rsid w:val="00A242CD"/>
    <w:rsid w:val="00A36F94"/>
    <w:rsid w:val="00AC333B"/>
    <w:rsid w:val="00B02C2B"/>
    <w:rsid w:val="00B05B5A"/>
    <w:rsid w:val="00B158D6"/>
    <w:rsid w:val="00B20FC2"/>
    <w:rsid w:val="00B26697"/>
    <w:rsid w:val="00B549F9"/>
    <w:rsid w:val="00BB3EE6"/>
    <w:rsid w:val="00BB71C6"/>
    <w:rsid w:val="00BD5457"/>
    <w:rsid w:val="00BD7BCB"/>
    <w:rsid w:val="00BE0E02"/>
    <w:rsid w:val="00BE11B7"/>
    <w:rsid w:val="00BE2715"/>
    <w:rsid w:val="00C44624"/>
    <w:rsid w:val="00C5737A"/>
    <w:rsid w:val="00C94A3C"/>
    <w:rsid w:val="00CA2591"/>
    <w:rsid w:val="00CA2A5A"/>
    <w:rsid w:val="00CA496C"/>
    <w:rsid w:val="00CD138D"/>
    <w:rsid w:val="00CD77EC"/>
    <w:rsid w:val="00CE6846"/>
    <w:rsid w:val="00CF42EF"/>
    <w:rsid w:val="00D02E1C"/>
    <w:rsid w:val="00D039D8"/>
    <w:rsid w:val="00D10F95"/>
    <w:rsid w:val="00D20E02"/>
    <w:rsid w:val="00D30251"/>
    <w:rsid w:val="00D67243"/>
    <w:rsid w:val="00D94534"/>
    <w:rsid w:val="00DD6CF6"/>
    <w:rsid w:val="00DE5B7D"/>
    <w:rsid w:val="00DF4C62"/>
    <w:rsid w:val="00E01692"/>
    <w:rsid w:val="00E03154"/>
    <w:rsid w:val="00E6324C"/>
    <w:rsid w:val="00E662D6"/>
    <w:rsid w:val="00E73000"/>
    <w:rsid w:val="00E90EF4"/>
    <w:rsid w:val="00EB295E"/>
    <w:rsid w:val="00EE5956"/>
    <w:rsid w:val="00EE5C05"/>
    <w:rsid w:val="00EF4473"/>
    <w:rsid w:val="00F25873"/>
    <w:rsid w:val="00F328FC"/>
    <w:rsid w:val="00F6132C"/>
    <w:rsid w:val="00F6523D"/>
    <w:rsid w:val="00F74BA4"/>
    <w:rsid w:val="00F803CB"/>
    <w:rsid w:val="00FD2D74"/>
    <w:rsid w:val="00FE2B82"/>
    <w:rsid w:val="00FE7D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1142D"/>
  <w15:docId w15:val="{0AC2FCCC-B58A-4437-83F2-F66B7883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9F9"/>
    <w:rPr>
      <w:rFonts w:ascii="Times New Roman" w:eastAsia="Times New Roman" w:hAnsi="Times New Roman" w:cs="Times New Roman"/>
      <w:lang w:val="ru-RU"/>
    </w:rPr>
  </w:style>
  <w:style w:type="paragraph" w:styleId="1">
    <w:name w:val="heading 1"/>
    <w:basedOn w:val="a"/>
    <w:uiPriority w:val="9"/>
    <w:qFormat/>
    <w:rsid w:val="00B549F9"/>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49F9"/>
    <w:tblPr>
      <w:tblInd w:w="0" w:type="dxa"/>
      <w:tblCellMar>
        <w:top w:w="0" w:type="dxa"/>
        <w:left w:w="0" w:type="dxa"/>
        <w:bottom w:w="0" w:type="dxa"/>
        <w:right w:w="0" w:type="dxa"/>
      </w:tblCellMar>
    </w:tblPr>
  </w:style>
  <w:style w:type="paragraph" w:styleId="10">
    <w:name w:val="toc 1"/>
    <w:basedOn w:val="a"/>
    <w:uiPriority w:val="39"/>
    <w:qFormat/>
    <w:rsid w:val="00B549F9"/>
    <w:pPr>
      <w:spacing w:before="257"/>
      <w:ind w:left="6"/>
    </w:pPr>
    <w:rPr>
      <w:sz w:val="24"/>
      <w:szCs w:val="24"/>
    </w:rPr>
  </w:style>
  <w:style w:type="paragraph" w:styleId="21">
    <w:name w:val="toc 2"/>
    <w:basedOn w:val="a"/>
    <w:uiPriority w:val="39"/>
    <w:qFormat/>
    <w:rsid w:val="00B549F9"/>
    <w:pPr>
      <w:spacing w:before="259"/>
      <w:ind w:left="991" w:hanging="709"/>
    </w:pPr>
    <w:rPr>
      <w:sz w:val="24"/>
      <w:szCs w:val="24"/>
    </w:rPr>
  </w:style>
  <w:style w:type="paragraph" w:styleId="a3">
    <w:name w:val="Body Text"/>
    <w:basedOn w:val="a"/>
    <w:uiPriority w:val="1"/>
    <w:qFormat/>
    <w:rsid w:val="00B549F9"/>
    <w:pPr>
      <w:ind w:left="282" w:firstLine="557"/>
      <w:jc w:val="both"/>
    </w:pPr>
    <w:rPr>
      <w:sz w:val="24"/>
      <w:szCs w:val="24"/>
    </w:rPr>
  </w:style>
  <w:style w:type="paragraph" w:styleId="a4">
    <w:name w:val="List Paragraph"/>
    <w:basedOn w:val="a"/>
    <w:uiPriority w:val="99"/>
    <w:qFormat/>
    <w:rsid w:val="00B549F9"/>
    <w:pPr>
      <w:ind w:left="282" w:firstLine="557"/>
      <w:jc w:val="both"/>
    </w:pPr>
  </w:style>
  <w:style w:type="paragraph" w:customStyle="1" w:styleId="TableParagraph">
    <w:name w:val="Table Paragraph"/>
    <w:basedOn w:val="a"/>
    <w:uiPriority w:val="1"/>
    <w:qFormat/>
    <w:rsid w:val="00B549F9"/>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37051A"/>
    <w:rPr>
      <w:rFonts w:ascii="Tahoma" w:hAnsi="Tahoma" w:cs="Tahoma"/>
      <w:sz w:val="16"/>
      <w:szCs w:val="16"/>
    </w:rPr>
  </w:style>
  <w:style w:type="character" w:customStyle="1" w:styleId="ad">
    <w:name w:val="Текст выноски Знак"/>
    <w:basedOn w:val="a0"/>
    <w:link w:val="ac"/>
    <w:uiPriority w:val="99"/>
    <w:semiHidden/>
    <w:rsid w:val="0037051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DD68-6654-4C1C-88A7-2AFF30EA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9460</Words>
  <Characters>53927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63261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Надежда</cp:lastModifiedBy>
  <cp:revision>2</cp:revision>
  <cp:lastPrinted>2026-02-11T07:44:00Z</cp:lastPrinted>
  <dcterms:created xsi:type="dcterms:W3CDTF">2026-03-31T08:09:00Z</dcterms:created>
  <dcterms:modified xsi:type="dcterms:W3CDTF">2026-03-31T08:09:00Z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