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B5" w:rsidRDefault="00F74A9E" w:rsidP="00F74A9E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74A9E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на тему: 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74A9E">
        <w:rPr>
          <w:rFonts w:ascii="Times New Roman" w:hAnsi="Times New Roman" w:cs="Times New Roman"/>
          <w:b/>
          <w:sz w:val="32"/>
          <w:szCs w:val="32"/>
        </w:rPr>
        <w:t xml:space="preserve">Патриотическое  воспитание  детей  4-5 лет. 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A9E">
        <w:rPr>
          <w:rFonts w:ascii="Times New Roman" w:hAnsi="Times New Roman" w:cs="Times New Roman"/>
          <w:sz w:val="28"/>
          <w:szCs w:val="28"/>
        </w:rPr>
        <w:t xml:space="preserve">    Нравственно-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патриотическое  воспитание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детей – одно  из  основных  задач </w:t>
      </w:r>
      <w:proofErr w:type="spellStart"/>
      <w:r w:rsidRPr="00F74A9E">
        <w:rPr>
          <w:rFonts w:ascii="Times New Roman" w:hAnsi="Times New Roman" w:cs="Times New Roman"/>
          <w:sz w:val="28"/>
          <w:szCs w:val="28"/>
        </w:rPr>
        <w:t>дошкольно</w:t>
      </w:r>
      <w:proofErr w:type="spellEnd"/>
      <w:r w:rsidRPr="00F74A9E">
        <w:rPr>
          <w:rFonts w:ascii="Times New Roman" w:hAnsi="Times New Roman" w:cs="Times New Roman"/>
          <w:sz w:val="28"/>
          <w:szCs w:val="28"/>
        </w:rPr>
        <w:t xml:space="preserve">-  образовательного  учреждения, важным  условием которого  является  тесная  взаимосвязь  с  родителями, семьёй.                     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A9E">
        <w:rPr>
          <w:rFonts w:ascii="Times New Roman" w:hAnsi="Times New Roman" w:cs="Times New Roman"/>
          <w:sz w:val="28"/>
          <w:szCs w:val="28"/>
        </w:rPr>
        <w:t>Духовный ,творческий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патриотизм  надо  прививать  с  раннего  детства.(Во-первых с создания  для  детей  тёплой, уютной  атмосферы. Во-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вторых  каждый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 день  должен     быть   наполнен    радостью,   улыбками,  добрыми  друзьями,  весёлыми   играми).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A9E">
        <w:rPr>
          <w:rFonts w:ascii="Times New Roman" w:hAnsi="Times New Roman" w:cs="Times New Roman"/>
          <w:sz w:val="28"/>
          <w:szCs w:val="28"/>
        </w:rPr>
        <w:t>Ведь  с  воспитания  чувства  привязанности  к  родной  улице, к  родному  детскому  саду, семье  начинается  формирование  того  фундамента, на  котором  будет  вырастать  более  сложное  образование-чувство  любви  к  своему   Отечеству.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A9E">
        <w:rPr>
          <w:rFonts w:ascii="Times New Roman" w:hAnsi="Times New Roman" w:cs="Times New Roman"/>
          <w:sz w:val="28"/>
          <w:szCs w:val="28"/>
        </w:rPr>
        <w:t>Для  формирования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чувства  патриотизма  очень  важно  давать детям  начальные  знания  о  Родине, представления  о  нашей  стране, родной  семье, родном  городе, природе, народе, обычаях ,истории, культуре.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A9E">
        <w:rPr>
          <w:rFonts w:ascii="Times New Roman" w:hAnsi="Times New Roman" w:cs="Times New Roman"/>
          <w:sz w:val="28"/>
          <w:szCs w:val="28"/>
        </w:rPr>
        <w:t xml:space="preserve">Родная  семья. Мир  ребёнка  начинается  с  его  семьи, впервые  он  осознаёт  себя  человеком-членом  семейного  сообщества. У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них  воспитываются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гуманные  отношения  к  своим  близким, уточняются  представления  детей  о  занятиях,  об  именах  близких  людей,  о  семейных  историях, традициях. (Чаще   проводить  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беседы  к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пониманию  того,  что  семья-это  мама,  папа, дети, бабушка, дедушка.  В  семье  все  друг  друга  любят: старшие  заботятся  о  младших, младшие  стараются  помогать  старшим.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Обратить  внимание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на  то, что  у  каждого  члена  семьи  есть  свои  обязанности :мама  готовит ,гладит…, папа  ремонтирует  бытовую  технику </w:t>
      </w:r>
      <w:proofErr w:type="spellStart"/>
      <w:r w:rsidRPr="00F74A9E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F74A9E">
        <w:rPr>
          <w:rFonts w:ascii="Times New Roman" w:hAnsi="Times New Roman" w:cs="Times New Roman"/>
          <w:sz w:val="28"/>
          <w:szCs w:val="28"/>
        </w:rPr>
        <w:t>. Без  помощи  родителей  решить  эту  задачу  невозможно.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A9E">
        <w:rPr>
          <w:rFonts w:ascii="Times New Roman" w:hAnsi="Times New Roman" w:cs="Times New Roman"/>
          <w:sz w:val="28"/>
          <w:szCs w:val="28"/>
        </w:rPr>
        <w:t xml:space="preserve">Родной  город. 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В  средней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группе  детям  ещё  трудно  представить  себе  город, потому  что  их  жизнь  в  основном  ограничивается  тем  микрорайоном ,где  они  живут.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Поэтому ,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прежде  всего  знакомить  детей  с  близлежащими  улицами( обратить  внимание  на  то, что  улиц  много, каждая  имеет  своё  название ,у  каждого  дома  есть  номер, что  подводит  к  необходимости  знать  свой  домашний  адрес.(Рекомендуем: обращать  внимание  детей  на  всё  положительное, что  происходит  вокруг- построили  новый  магазин, посадили  деревья  </w:t>
      </w:r>
      <w:proofErr w:type="spellStart"/>
      <w:r w:rsidRPr="00F74A9E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F74A9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Особое  внимание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необходимо  обратить  на  труд  людей  по  благоустройству  города- это  работа  дворников, мусороуборочных  машин, посадка  зелёных  насаждений  </w:t>
      </w:r>
      <w:proofErr w:type="spellStart"/>
      <w:r w:rsidRPr="00F74A9E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F74A9E">
        <w:rPr>
          <w:rFonts w:ascii="Times New Roman" w:hAnsi="Times New Roman" w:cs="Times New Roman"/>
          <w:sz w:val="28"/>
          <w:szCs w:val="28"/>
        </w:rPr>
        <w:t>.  Постепенно  дети  начнут  понимать, что  они  тоже  жители  города  и  могут  что-то  сделать, чтобы  их  родной  город  был  красивым  и   чистым.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A9E">
        <w:rPr>
          <w:rFonts w:ascii="Times New Roman" w:hAnsi="Times New Roman" w:cs="Times New Roman"/>
          <w:sz w:val="28"/>
          <w:szCs w:val="28"/>
        </w:rPr>
        <w:t xml:space="preserve">Также  рекомендуем  знакомить  детей  с  достопримечательностями  родного  города. 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Это  может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быть  центр  города, откуда  начинается  история, площадь, собор  </w:t>
      </w:r>
      <w:proofErr w:type="spellStart"/>
      <w:r w:rsidRPr="00F74A9E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F74A9E">
        <w:rPr>
          <w:rFonts w:ascii="Times New Roman" w:hAnsi="Times New Roman" w:cs="Times New Roman"/>
          <w:sz w:val="28"/>
          <w:szCs w:val="28"/>
        </w:rPr>
        <w:t xml:space="preserve">. Основная  задача- показать  красоту  родного  города  и  вызвать  восхищение  детей.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Необходимо  дать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детям  понятие  город  и  село(деревня).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Рассматривание  герба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города, иллюстраций,  фотографий ,  чтение  стихов  о  городе, экскурсии  по  городу.  Так  воспитывается  гордость  за  свою  малую  родину,  желание  сделать  её  лучше.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A9E">
        <w:rPr>
          <w:rFonts w:ascii="Times New Roman" w:hAnsi="Times New Roman" w:cs="Times New Roman"/>
          <w:sz w:val="28"/>
          <w:szCs w:val="28"/>
        </w:rPr>
        <w:t xml:space="preserve">Родная  природа.  Любовь  к  родной  природе  - одно  из  проявлений  патриотизма. 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При  ознакомлении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с  родной  природой  дети  средней  группы  получают  сначала  элементарные  сведения  о  природе  участка  детского  сада, затем  краеведческие  сведения  о  природе  и  в  старшей  и  подготовительной  группах  -общие  географические  сведения   о России, природе  родного  края, реках, растениях, лекарственных  травах, животном  мире.  Воспитывается  умение  эстетически  воспринимать  красоту  окружающего  мира, относится  к  природе  поэтически, эмоционально, бережно, желание  больше  узнать  о  родной  природе.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A9E">
        <w:rPr>
          <w:rFonts w:ascii="Times New Roman" w:hAnsi="Times New Roman" w:cs="Times New Roman"/>
          <w:sz w:val="28"/>
          <w:szCs w:val="28"/>
        </w:rPr>
        <w:t xml:space="preserve">Родная  страна.  Основная  задача  в  работе  по  знакомству  детей  средней  группы  с  родной  страной - вызвать у  них  чувство  восхищения  и  восторга  красотой  своей  Родины.  Детей  знакомим  с  государственными  символами  России:  гербом, флагом, гимном. 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Рассматриваем  иллюстрации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с  изображением  лесов, полей, рек, морей, гор, подчёркивая  этим , что  Россия- страна  красивая  и  большая.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A9E">
        <w:rPr>
          <w:rFonts w:ascii="Times New Roman" w:hAnsi="Times New Roman" w:cs="Times New Roman"/>
          <w:sz w:val="28"/>
          <w:szCs w:val="28"/>
        </w:rPr>
        <w:t xml:space="preserve">Родная  культура.  Очень  важно  привить  детям  чувство  любви  и  уважения  к  культурным    ценностям  и  традициям  русского  народа.  Очень  важно  знакомить  детей  с  устным  народным  творчеством: сказками, былинами,  </w:t>
      </w:r>
      <w:proofErr w:type="spellStart"/>
      <w:r w:rsidRPr="00F74A9E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74A9E">
        <w:rPr>
          <w:rFonts w:ascii="Times New Roman" w:hAnsi="Times New Roman" w:cs="Times New Roman"/>
          <w:sz w:val="28"/>
          <w:szCs w:val="28"/>
        </w:rPr>
        <w:t>,  праздниками  и  обрядами, народным  декоративно-прикладным  искусством. Формировать  у  детей  общие  представления  о  народной  культуре, её  богатстве  и  красоте. (</w:t>
      </w:r>
      <w:proofErr w:type="gramStart"/>
      <w:r w:rsidRPr="00F74A9E">
        <w:rPr>
          <w:rFonts w:ascii="Times New Roman" w:hAnsi="Times New Roman" w:cs="Times New Roman"/>
          <w:sz w:val="28"/>
          <w:szCs w:val="28"/>
        </w:rPr>
        <w:t>Рекомендуем  приобщать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детей  к  русской  культуре, рассказывать  им  русские  народные  сказки( привлекать  их  к  тому, как  одеты  герои  сказок), послушать  в  грамзаписи  русские  народные  песни, заучивание  русских  народных  </w:t>
      </w:r>
      <w:proofErr w:type="spellStart"/>
      <w:r w:rsidRPr="00F74A9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74A9E">
        <w:rPr>
          <w:rFonts w:ascii="Times New Roman" w:hAnsi="Times New Roman" w:cs="Times New Roman"/>
          <w:sz w:val="28"/>
          <w:szCs w:val="28"/>
        </w:rPr>
        <w:t>, знакомить  с  предметами  народно-прикладного  искусства- дымковской  игрушкой, матрёшками, хохломскими  изделиями.  Тогда  дети  получат  представления  о  России, как  о  стране  большой  и  красивой, о  талантливом  русском  народе.  Это  вызывает  чувство  любви  и  гордости  за  свою  страну  и  свой  народ.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A9E">
        <w:rPr>
          <w:rFonts w:ascii="Times New Roman" w:hAnsi="Times New Roman" w:cs="Times New Roman"/>
          <w:sz w:val="28"/>
          <w:szCs w:val="28"/>
        </w:rPr>
        <w:t>Как  бы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 xml:space="preserve">  не  менялось  общество, воспитание  у  подрастающего  поколения  любви  к  своей  Родине, гордости  за   неё  необходима  всегда.</w:t>
      </w:r>
    </w:p>
    <w:p w:rsidR="00F74A9E" w:rsidRPr="00F74A9E" w:rsidRDefault="00F74A9E" w:rsidP="00F74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Default="00F74A9E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A9E">
        <w:rPr>
          <w:rFonts w:ascii="Times New Roman" w:hAnsi="Times New Roman" w:cs="Times New Roman"/>
          <w:sz w:val="28"/>
          <w:szCs w:val="28"/>
        </w:rPr>
        <w:lastRenderedPageBreak/>
        <w:t>Таким  образом</w:t>
      </w:r>
      <w:proofErr w:type="gramEnd"/>
      <w:r w:rsidRPr="00F74A9E">
        <w:rPr>
          <w:rFonts w:ascii="Times New Roman" w:hAnsi="Times New Roman" w:cs="Times New Roman"/>
          <w:sz w:val="28"/>
          <w:szCs w:val="28"/>
        </w:rPr>
        <w:t>, воспитать  патриота  надо  на  конкретных  героических  примерах, исторических  событиях ,на  народных  традициях и  правилах, по  которым  веками  жила  могучая  Россия.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Дидактические </w:t>
      </w:r>
      <w:r w:rsidRPr="00900CE9">
        <w:rPr>
          <w:rFonts w:ascii="Times New Roman" w:hAnsi="Times New Roman" w:cs="Times New Roman"/>
          <w:b/>
          <w:sz w:val="32"/>
          <w:szCs w:val="32"/>
        </w:rPr>
        <w:t>игр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900CE9">
        <w:rPr>
          <w:rFonts w:ascii="Times New Roman" w:hAnsi="Times New Roman" w:cs="Times New Roman"/>
          <w:b/>
          <w:sz w:val="32"/>
          <w:szCs w:val="32"/>
        </w:rPr>
        <w:t xml:space="preserve"> по нравственно-патриотическому воспитанию.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1.Дидактическая игра «Герб города»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Цель: закрепить представление детей о гербе родного города; уметь выделять герб родного города из других знаков.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Материалы: шаблон-образец с изображением герба города; контурный шаблон этого же герба; «мозаика» герба города в разобранном варианте.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Ход игры. Детям предлагается рассмотреть герб города и отметить отличительные особенности от гербов других городов нашей страны. Дети по контурному шаблону при помощи шаблона-образца собирают из мозаики герб города. Дети собирают герб без помощи шаблона-образца, опираясь на память. Детям предлагается собрать герб города из отдельных деталей при помощи шаблонов-накладок. Детям предлагаются гербы других городов д</w:t>
      </w:r>
      <w:r>
        <w:rPr>
          <w:rFonts w:ascii="Times New Roman" w:hAnsi="Times New Roman" w:cs="Times New Roman"/>
          <w:sz w:val="28"/>
          <w:szCs w:val="28"/>
        </w:rPr>
        <w:t xml:space="preserve">ля подобной же игровой задачи.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2.Дидактическая игра «Путешествие по городу»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Цель: знакомить с родным городом.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Материал: альбом фотографий родного города.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Ход игры: воспитатель показывает детям фотографии достопримечательностей</w:t>
      </w:r>
      <w:r>
        <w:rPr>
          <w:rFonts w:ascii="Times New Roman" w:hAnsi="Times New Roman" w:cs="Times New Roman"/>
          <w:sz w:val="28"/>
          <w:szCs w:val="28"/>
        </w:rPr>
        <w:t xml:space="preserve"> города, предлагает назвать их.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 xml:space="preserve">3.Дидактическая игра «Флаг России»  </w:t>
      </w:r>
    </w:p>
    <w:p w:rsidR="00900CE9" w:rsidRPr="00900CE9" w:rsidRDefault="00900CE9" w:rsidP="00900CE9">
      <w:pPr>
        <w:pStyle w:val="a3"/>
        <w:tabs>
          <w:tab w:val="left" w:pos="31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Цель: способствовать закреплению знания флага своей страны.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Материал: полосы красного, синего и белого цвета.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Ход игры: воспитатель показывает детям флаг России, убирает и предлагает выложить разноцветные полоски в том порядке, в котором они находятся на флаге России. 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4.Дидактическая игра «Как зовут чл</w:t>
      </w:r>
      <w:r>
        <w:rPr>
          <w:rFonts w:ascii="Times New Roman" w:hAnsi="Times New Roman" w:cs="Times New Roman"/>
          <w:b/>
          <w:sz w:val="28"/>
          <w:szCs w:val="28"/>
        </w:rPr>
        <w:t>енов семьи»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Цель: закреплять умение детей четко называть членов своей семьи; развивать память, связную речь; воспитывать любовь к своей семье.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Ход игры: дети стоят в кругу и по очереди называют членов своей семьи. Например: «Я живу с мамой Наташей, папой Сашей, братом Владиком. У меня есть бабушка Лида, бабушка Вера, дедушка Гриша и дедушка Павел».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5.Дидактическая игра «Профессии»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Цель: учить детей узнавать профессию по описанию; совершенствовать знания о профессии взрослых; развивать сообразительность, внимание.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 Материал: картинки с профессиями взрослых, куклы.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lastRenderedPageBreak/>
        <w:t xml:space="preserve">Ход игры: воспитатель сообщает детям, что куклы Алена, Настенька, Ксюша и Наташа мечтают стать взрослыми и получить профессию. Воспитатель: «Кем именно они мечтают стать - отгадайте!» Воспитатель описывает профессию взрослого, если дети отгадали, то выставляет картинку с этой профессией.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6.Дидактическая игра «Все профессии важны»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Цель: закреплять знания детей о профессиях взрослых; подводить к пониманию, что все профессии нужны и важны; развивать память, внимание, мышление.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Материал: картинки с профессиями взрослых.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Ход игры: воспитатель предлагает рассмотреть картинки с профессиями взрослых, назвать профессию и рассказать о ее важности, полезности. В конце игры воспитатель подводит итог, что все профессии нужны и важны.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7.Дидактическая игра «Кому что нужно для работы»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Цель: совершенствовать знания детей о профессиях взрослых; находить предметы, необходимые для определенной профессии; развивать память, сообразительность, мышление.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Материал: большие картинки с профессиями взрослых (врач, повар, водитель), маленькие карточки с предметами, необходимыми для этих профессий.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Ход игры: на стульчиках стоят большие картинки с профессиями взрослых, а на коврике разбросаны карточки с предметами, необходимыми для этих профессий. Детям предлагается взять одну карточку на полу и подойти к картинке с той профессией, для которой нужна эта вещь. Дети объясняют, почему подошли к той или иной картинки с профессией.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8.Дидактическая игра «Русские матрешки»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Цель игры: познакомить дошкольников с историей матрёшки, сформировать представления о ней, как о предмете искусства, сделанного руками русских мастеров, развивать сенсорные навыки детей, их умение подбирать детали по цвету, расширять представления о цветовой гармонии, развивать умение собирать матрёшку из нескольких частей по способу мозаики, закреплять умения детей выделять элементы украшения, поддерживать интерес и любознательность, воспитывать любовь и уважение к русскому народному декоративно-прикладному искусству.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Ход игры. Основное игровое правило: собрать матрёшку из нескольких частей по способу мозаики.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9.Дидактическая игра «Дом, в котором я живу»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Цели: формировать у детей конкретное представление о доме, как о жилище, которое спасает от ненастья; а также более общее представление, что дом – это место, где живут близкие люди, которые заботятся друг о друге.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Материал: стены из картона с проёмами для окон и дверей, рисунок дома.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lastRenderedPageBreak/>
        <w:t>Ход игры: рассмотреть рисунок дома -Для чего нужна крыша? (Защищает от снега и дождя) -Для чего нужны стены? окна? (Защищают от снега, холода, дождя) Предложить составить дом из частей: -Кто будет жить в твоём доме? Как зовут твою маму (папу, бабушку, дедушку)? -А у тебя есть брат или сестра? Как их зовут? -По какому адресу находится твой дом?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10.Дидактическая игра «Помощники в семье»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Цели: воспитывать у детей уважение к труду взрослых членов семьи, желание помочь, освободить от хлопот; учить детей строить отношения с другими людьми; развивать речь детей.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Материалы: сюжетные картинки с бытовыми сценами.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Ход игры: воспитатель: «У каждого из вас есть своя семья. Семья-это взрослые и дети, которые живут вместе, любят друг друга, заботятся друг о друге. Посмотрите на картинку: -Что делает дедушка. А как помогает малышка? –Расскажи, как ты помогаешь маме (папе, дедушке, бабушке)».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11.Дидактическая игра «Родословное дерево»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Цель: расширить представление о семье; учить ориентироваться в родословных отношениях; пополнять знания о родных им людях; прививать любовь к ним.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Материал: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фотографии членов семьи, рис. генеалогического дерева.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>А у тебя есть дедушка? Где он живет? Как его зовут? Сколько ему лет. Какой он? Расскажи, какая у него была профессия раньше. И чем он занимается сейчас. Как часто вы встречаетесь (аналогично о бабушке)? Семья – это взрослые и дети, которые живут вместе, любят друг друга и заботятся друг о друге. У всех вас есть своя семья. (Информация о родословном дереве на обороте).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b/>
          <w:sz w:val="28"/>
          <w:szCs w:val="28"/>
        </w:rPr>
        <w:t>12.Дидактическая игра «Защитники Отечества</w:t>
      </w:r>
      <w:r w:rsidRPr="00900CE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1.Сформировать представление об армии, расширить знания детей о службе в армии, научить. 2.Познакомить детей с памятником Защитников Отечества в городе. 3. Воспитывать уважение к военным и желание быть защитником отечества. </w:t>
      </w: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CE9" w:rsidRPr="00900CE9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F74A9E" w:rsidRPr="00F74A9E" w:rsidRDefault="00900CE9" w:rsidP="00900C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CE9">
        <w:rPr>
          <w:rFonts w:ascii="Times New Roman" w:hAnsi="Times New Roman" w:cs="Times New Roman"/>
          <w:sz w:val="28"/>
          <w:szCs w:val="28"/>
        </w:rPr>
        <w:t xml:space="preserve">Чтобы защищать наш с тобой покой, существует армия. В ней служат солдаты, офицеры, генералы и адмиралы. Все они называются военными. Военный – очень почётная профессия, ведь они защитники нашей Родины. Какие бывают военные? Танкисты – военные, которые служат на танках. Военные моряки – служат на военных кораблях. Ракетчики – отлично </w:t>
      </w:r>
      <w:r w:rsidRPr="00900CE9">
        <w:rPr>
          <w:rFonts w:ascii="Times New Roman" w:hAnsi="Times New Roman" w:cs="Times New Roman"/>
          <w:sz w:val="28"/>
          <w:szCs w:val="28"/>
        </w:rPr>
        <w:lastRenderedPageBreak/>
        <w:t xml:space="preserve">разбираются </w:t>
      </w:r>
      <w:proofErr w:type="gramStart"/>
      <w:r w:rsidRPr="00900CE9">
        <w:rPr>
          <w:rFonts w:ascii="Times New Roman" w:hAnsi="Times New Roman" w:cs="Times New Roman"/>
          <w:sz w:val="28"/>
          <w:szCs w:val="28"/>
        </w:rPr>
        <w:t>в ракетной техники</w:t>
      </w:r>
      <w:proofErr w:type="gramEnd"/>
      <w:r w:rsidRPr="00900CE9">
        <w:rPr>
          <w:rFonts w:ascii="Times New Roman" w:hAnsi="Times New Roman" w:cs="Times New Roman"/>
          <w:sz w:val="28"/>
          <w:szCs w:val="28"/>
        </w:rPr>
        <w:t>. Военные лётчики – летают на военных самолётах и вертолётах. Пограничники – охраняют наши границы от врагов. Артиллеристы – стреляют из огромных пушек и миномётов. Подводники – охраняют наши границы на подводных лодках. Десантники – умеют обезвреживать любого врага, отлично стреляют, прыгают с парашютом. Сапёры – находят и обезвреживают мины, расставленные врагом.</w:t>
      </w:r>
    </w:p>
    <w:sectPr w:rsidR="00F74A9E" w:rsidRPr="00F7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E0"/>
    <w:rsid w:val="00054C3B"/>
    <w:rsid w:val="00091347"/>
    <w:rsid w:val="00095C12"/>
    <w:rsid w:val="00185CD5"/>
    <w:rsid w:val="001932E9"/>
    <w:rsid w:val="001F3FB5"/>
    <w:rsid w:val="0025625E"/>
    <w:rsid w:val="002D4AAD"/>
    <w:rsid w:val="003141B0"/>
    <w:rsid w:val="003167D8"/>
    <w:rsid w:val="0035155D"/>
    <w:rsid w:val="003568EB"/>
    <w:rsid w:val="0036596A"/>
    <w:rsid w:val="003F0F53"/>
    <w:rsid w:val="00412385"/>
    <w:rsid w:val="0049219F"/>
    <w:rsid w:val="00507E3D"/>
    <w:rsid w:val="0054050F"/>
    <w:rsid w:val="0057779A"/>
    <w:rsid w:val="00593F59"/>
    <w:rsid w:val="00595215"/>
    <w:rsid w:val="005B7BF5"/>
    <w:rsid w:val="006C16A9"/>
    <w:rsid w:val="006E0CED"/>
    <w:rsid w:val="006E4F89"/>
    <w:rsid w:val="00865BE0"/>
    <w:rsid w:val="00877E95"/>
    <w:rsid w:val="00886318"/>
    <w:rsid w:val="00893CB4"/>
    <w:rsid w:val="008A3ECE"/>
    <w:rsid w:val="00900CE9"/>
    <w:rsid w:val="00917365"/>
    <w:rsid w:val="009277E9"/>
    <w:rsid w:val="00A215DF"/>
    <w:rsid w:val="00A679FD"/>
    <w:rsid w:val="00A77998"/>
    <w:rsid w:val="00AB4FDF"/>
    <w:rsid w:val="00AF5609"/>
    <w:rsid w:val="00B0074D"/>
    <w:rsid w:val="00B90D55"/>
    <w:rsid w:val="00C4304A"/>
    <w:rsid w:val="00CB4B1B"/>
    <w:rsid w:val="00D32E87"/>
    <w:rsid w:val="00D53D54"/>
    <w:rsid w:val="00D749D8"/>
    <w:rsid w:val="00D936C3"/>
    <w:rsid w:val="00DF04A9"/>
    <w:rsid w:val="00E53E52"/>
    <w:rsid w:val="00EB60C2"/>
    <w:rsid w:val="00ED5322"/>
    <w:rsid w:val="00ED5FE1"/>
    <w:rsid w:val="00F35F2B"/>
    <w:rsid w:val="00F5053C"/>
    <w:rsid w:val="00F74A9E"/>
    <w:rsid w:val="00FA13EB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F6D3"/>
  <w15:docId w15:val="{2B6B01D6-D02F-4587-B2B1-F0730B8C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1844</Words>
  <Characters>10511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5</cp:revision>
  <dcterms:created xsi:type="dcterms:W3CDTF">2017-02-13T17:52:00Z</dcterms:created>
  <dcterms:modified xsi:type="dcterms:W3CDTF">2018-02-21T12:12:00Z</dcterms:modified>
</cp:coreProperties>
</file>