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b/>
          <w:color w:val="000000"/>
          <w:sz w:val="28"/>
          <w:szCs w:val="28"/>
        </w:rPr>
      </w:pPr>
      <w:r w:rsidRPr="0016097E">
        <w:rPr>
          <w:b/>
          <w:color w:val="000000"/>
          <w:sz w:val="28"/>
          <w:szCs w:val="28"/>
        </w:rPr>
        <w:t xml:space="preserve">Загадки про музыку для детей. 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Семь сестренок очень дружных,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Каждой песне очень нужных.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Музыку не сочинишь,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Если их не пригласишь. (Ноты)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Ими друг о друга бьют,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А они в ответ поют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И блестят, как две копейки, —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Музыкальные... (тарелки)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Круглый, звонкий, всем знакомый,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Все линейки с нами в школе.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Дробь на нем стучим всегда,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Громкий звук — не ерунда.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Инструмент не зря нам дан,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 xml:space="preserve">Чтоб стучали </w:t>
      </w:r>
      <w:proofErr w:type="gramStart"/>
      <w:r w:rsidRPr="0016097E">
        <w:rPr>
          <w:color w:val="000000"/>
          <w:sz w:val="28"/>
          <w:szCs w:val="28"/>
        </w:rPr>
        <w:t>в...</w:t>
      </w:r>
      <w:proofErr w:type="gramEnd"/>
      <w:r w:rsidRPr="0016097E">
        <w:rPr>
          <w:color w:val="000000"/>
          <w:sz w:val="28"/>
          <w:szCs w:val="28"/>
        </w:rPr>
        <w:t xml:space="preserve"> (барабан)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Он пишет музыку для нас,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Мелодии играет,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Стихи положит он на вальс.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Кто песни сочиняет? (Композитор)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Нужен музыке не только «сочинитель»,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Нужен тот, кто будет петь. Он... (исполнитель)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Тот, кто песни не поет, а слушает,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Называется, ребята, ... (слушатель)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Пять линеек — дом для нот,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Нота в каждой здесь живет.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Люди в мире разных стран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Зовут линейки... («нотный стан»)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Он ключ, но ключ не для двери,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Он в нотоносце впереди. (Скрипичный ключ)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Если ноты в ряд стоят,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Эти ноты —... (звукоряд)</w:t>
      </w:r>
      <w:bookmarkStart w:id="0" w:name="_GoBack"/>
      <w:bookmarkEnd w:id="0"/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Если текст соединить с мелодией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И потом исполнить это вместе,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То, что вы услышите, конечно же,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Называется легко и просто — ... (песня)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lastRenderedPageBreak/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Барабан не стал звучать,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Стали по нему стучать.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Мы играли, мы стучали,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Барабаны проверяли.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Удался эксперимент,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Стал рабочим... (инструмент)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Звенит струна, поет она,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И песня всем ее слышна.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Шесть струн играют что угодно,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А инструмент тот вечно модный.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Он никогда не станет старым.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Тот инструмент зовем... (гитарой)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 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Эту песню нам пела мама,</w:t>
      </w:r>
    </w:p>
    <w:p w:rsidR="0032582C" w:rsidRPr="0016097E" w:rsidRDefault="0032582C" w:rsidP="0032582C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  <w:sz w:val="28"/>
          <w:szCs w:val="28"/>
        </w:rPr>
      </w:pPr>
      <w:r w:rsidRPr="0016097E">
        <w:rPr>
          <w:color w:val="000000"/>
          <w:sz w:val="28"/>
          <w:szCs w:val="28"/>
        </w:rPr>
        <w:t>Когда колыбель качала. (Колыбельная песня)</w:t>
      </w:r>
    </w:p>
    <w:p w:rsidR="003458B6" w:rsidRDefault="003458B6"/>
    <w:sectPr w:rsidR="003458B6" w:rsidSect="0034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2C"/>
    <w:rsid w:val="0016097E"/>
    <w:rsid w:val="0032582C"/>
    <w:rsid w:val="003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C3973-29C3-4F8A-98E8-3897B924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>Grizli777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2016-01-12T18:37:00Z</dcterms:created>
  <dcterms:modified xsi:type="dcterms:W3CDTF">2019-01-14T10:33:00Z</dcterms:modified>
</cp:coreProperties>
</file>