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0B3" w:rsidRPr="005B20B3" w:rsidRDefault="005B20B3" w:rsidP="005B20B3">
      <w:pPr>
        <w:rPr>
          <w:rFonts w:ascii="Times New Roman" w:hAnsi="Times New Roman" w:cs="Times New Roman"/>
          <w:b/>
          <w:bCs/>
          <w:sz w:val="28"/>
          <w:szCs w:val="28"/>
        </w:rPr>
      </w:pPr>
      <w:bookmarkStart w:id="0" w:name="_GoBack"/>
      <w:bookmarkEnd w:id="0"/>
      <w:r w:rsidRPr="005B20B3">
        <w:rPr>
          <w:rFonts w:ascii="Times New Roman" w:hAnsi="Times New Roman" w:cs="Times New Roman"/>
          <w:b/>
          <w:bCs/>
          <w:sz w:val="28"/>
          <w:szCs w:val="28"/>
        </w:rPr>
        <w:t>Математические игры для детей 3</w:t>
      </w:r>
      <w:r w:rsidR="00CA0457">
        <w:rPr>
          <w:rFonts w:ascii="Times New Roman" w:hAnsi="Times New Roman" w:cs="Times New Roman"/>
          <w:b/>
          <w:bCs/>
          <w:sz w:val="28"/>
          <w:szCs w:val="28"/>
        </w:rPr>
        <w:t xml:space="preserve"> – </w:t>
      </w:r>
      <w:proofErr w:type="gramStart"/>
      <w:r w:rsidR="00CA0457">
        <w:rPr>
          <w:rFonts w:ascii="Times New Roman" w:hAnsi="Times New Roman" w:cs="Times New Roman"/>
          <w:b/>
          <w:bCs/>
          <w:sz w:val="28"/>
          <w:szCs w:val="28"/>
        </w:rPr>
        <w:t xml:space="preserve">5 </w:t>
      </w:r>
      <w:r w:rsidRPr="005B20B3">
        <w:rPr>
          <w:rFonts w:ascii="Times New Roman" w:hAnsi="Times New Roman" w:cs="Times New Roman"/>
          <w:b/>
          <w:bCs/>
          <w:sz w:val="28"/>
          <w:szCs w:val="28"/>
        </w:rPr>
        <w:t xml:space="preserve"> лет</w:t>
      </w:r>
      <w:proofErr w:type="gramEnd"/>
      <w:r w:rsidR="00CA0457">
        <w:rPr>
          <w:rFonts w:ascii="Times New Roman" w:hAnsi="Times New Roman" w:cs="Times New Roman"/>
          <w:b/>
          <w:bCs/>
          <w:sz w:val="28"/>
          <w:szCs w:val="28"/>
        </w:rPr>
        <w:t>.</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Интересные математические игры направлены на обучение вашего малыша основам математике. Данные игры развивают у детей наглядно-образное мышление, учат сравнивать, знакомят с количественным составом числа, предложенные игры знакомят детей с цифрами и их цифровыми обозначениями, учат решать простейшие математические задачи.</w:t>
      </w:r>
    </w:p>
    <w:p w:rsidR="005B20B3" w:rsidRPr="005B20B3" w:rsidRDefault="005B20B3" w:rsidP="005B20B3">
      <w:pPr>
        <w:rPr>
          <w:rFonts w:ascii="Times New Roman" w:hAnsi="Times New Roman" w:cs="Times New Roman"/>
          <w:b/>
          <w:bCs/>
          <w:sz w:val="28"/>
          <w:szCs w:val="28"/>
        </w:rPr>
      </w:pPr>
      <w:r w:rsidRPr="005B20B3">
        <w:rPr>
          <w:rFonts w:ascii="Times New Roman" w:hAnsi="Times New Roman" w:cs="Times New Roman"/>
          <w:b/>
          <w:bCs/>
          <w:sz w:val="28"/>
          <w:szCs w:val="28"/>
        </w:rPr>
        <w:t>«Кто ходит в гости по утрам»</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Игра на составление множества из двух подмножеств, на закрепление понятии «один», «много», «ни одного»</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Необходимый инвентарь: сюжетные игрушки, кружочки двух цветов: красного и желтого.</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Как играем: «Кто ходит в гости по утрам, тот поступает мудро, тарам-парам, тарам-парам, на то оно и утро». Поиграйте с игрушками, скажите, что к нам утром пришли гости и нужно угостить их яблоками (кружочками). На тарелке лежат яблоки: сколько их? (Много.) А гостей? (Мало.) Раздайте сначала желтые яблоки и спросите: «Сколько еще яблок осталось?» (Много.) «Каких?» (Красных.) Раздайте и их тоже. «Сколько яблок на тарелке?» (Ни одного не осталось.) «Сколько яблок дали каждому гостю? (По одному.) «Сколько желтых, красных яблок?» (Много). «Сколько всего яблок?» (Яблок много, среди них есть и красные, и желтые.)</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Закрепляем: если вы на кухне моете яблоки, предложите разложить их в тарелки по цветам. Отметьте, что яблок много, но среди них есть много, например, яблок зеленых и желтых (множество яблок состоит из подмножества желтых и зеленых).</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Убирая игрушки в коробку, задавайте те же вопросы.</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Поиграйте в игру «Один — много». «Каких предметов много на кухне?» (Тарелок, ложек.) «А один предмет?» (Ваза, картина и т. д.) В ванной: одно зеркало, ванна, коврик, много тюбиков с шампунем, полотенец и т. д. На улице: много домов, листьев и т. д.</w:t>
      </w:r>
    </w:p>
    <w:p w:rsidR="005B20B3" w:rsidRPr="005B20B3" w:rsidRDefault="005B20B3" w:rsidP="005B20B3">
      <w:pPr>
        <w:rPr>
          <w:rFonts w:ascii="Times New Roman" w:hAnsi="Times New Roman" w:cs="Times New Roman"/>
          <w:b/>
          <w:bCs/>
          <w:sz w:val="28"/>
          <w:szCs w:val="28"/>
        </w:rPr>
      </w:pPr>
      <w:r w:rsidRPr="005B20B3">
        <w:rPr>
          <w:rFonts w:ascii="Times New Roman" w:hAnsi="Times New Roman" w:cs="Times New Roman"/>
          <w:b/>
          <w:bCs/>
          <w:sz w:val="28"/>
          <w:szCs w:val="28"/>
        </w:rPr>
        <w:t>Покупатель пуговиц</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Игра учит пользоваться опосредованным множеством; развивает наглядно-образное мышление.</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lastRenderedPageBreak/>
        <w:t>Необходимый инвентарь: пальто с петлями для пуговиц, пуговицы, кружочки или фишки.</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Как играем: как купить нужное количество пуговиц, если ребенок еще не умеет считать? Очень просто! Обыграйте эту ситуацию: пусть малыш положит фишки на петельки пальто, затем соберет их и попросит «продавца» в магазине (взрослого): «Дайте мне столько же пуговиц, сколько у меня фишек». «Продавец» подкладывает каждую фишку к пуговице и считает, сколько пуговиц нужно продать. А «покупатель» дома должен проверить, хватило ли ему пуговиц, не ошибся ли он? Поменяйтесь ролями.</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Закрепляем: на листе бумаги наклейте или нарисуйте две группы геометрических фигур — одну под другой. Отметьте, чего больше, меньше или поровну. Фантазируйте вместе с ребенком, придумывайте, чем могут быть фигурки, сравнивайте бабочек и цветочки, гусениц и листочки и т. п.</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Усложняем: от каждой верхней фигуры проведите дорожку к нижней фигуре — это знак равенства (сам знак можно не называть).</w:t>
      </w:r>
    </w:p>
    <w:p w:rsidR="005B20B3" w:rsidRPr="005B20B3" w:rsidRDefault="005B20B3" w:rsidP="005B20B3">
      <w:pPr>
        <w:rPr>
          <w:rFonts w:ascii="Times New Roman" w:hAnsi="Times New Roman" w:cs="Times New Roman"/>
          <w:b/>
          <w:bCs/>
          <w:sz w:val="28"/>
          <w:szCs w:val="28"/>
        </w:rPr>
      </w:pPr>
      <w:r w:rsidRPr="005B20B3">
        <w:rPr>
          <w:rFonts w:ascii="Times New Roman" w:hAnsi="Times New Roman" w:cs="Times New Roman"/>
          <w:b/>
          <w:bCs/>
          <w:sz w:val="28"/>
          <w:szCs w:val="28"/>
        </w:rPr>
        <w:t>Пуговицы</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Игра закрепляет ужение сравнивать две группы предметов</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Необходимый инвентарь: пуговицы разного цвета, размера и формы.</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Как играем: у всех дома есть пуговицы. С их помощью можно придумать самые разные игры. Положить, например, вверх круглые пуговицы (они могут быть разного цвета и размера), а вниз под них — квадратные. Поровну ли их, каких больше, меньше? Или положить вверх красные круглые пуговицы, а вниз синие квадратные.</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Закрепляем: считать можно листочки, камешки: на улице, на реке.</w:t>
      </w:r>
    </w:p>
    <w:p w:rsidR="005B20B3" w:rsidRPr="005B20B3" w:rsidRDefault="005B20B3" w:rsidP="005B20B3">
      <w:pPr>
        <w:rPr>
          <w:rFonts w:ascii="Times New Roman" w:hAnsi="Times New Roman" w:cs="Times New Roman"/>
          <w:b/>
          <w:bCs/>
          <w:sz w:val="28"/>
          <w:szCs w:val="28"/>
        </w:rPr>
      </w:pPr>
      <w:r w:rsidRPr="005B20B3">
        <w:rPr>
          <w:rFonts w:ascii="Times New Roman" w:hAnsi="Times New Roman" w:cs="Times New Roman"/>
          <w:b/>
          <w:bCs/>
          <w:sz w:val="28"/>
          <w:szCs w:val="28"/>
        </w:rPr>
        <w:t>«Где обедал воробей?»</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Игра помогает ребенку понять, что Величина — понятие относительное</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Необходимый инвентарь: вырезанные из любых книжек, журналов слон, волк, медведь, заяц, еж, по масштабу они должны быть пропорциональны своему реальному размеру, пять квадратов — «клеток» для животных соответствующего разного размера.</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lastRenderedPageBreak/>
        <w:t>-</w:t>
      </w:r>
      <w:r w:rsidR="005B20B3" w:rsidRPr="005B20B3">
        <w:rPr>
          <w:rFonts w:ascii="Times New Roman" w:hAnsi="Times New Roman" w:cs="Times New Roman"/>
          <w:sz w:val="28"/>
          <w:szCs w:val="28"/>
        </w:rPr>
        <w:t xml:space="preserve"> Как играем: покажите ребенку картинки медведя, волка и зайца, выясните, кто из животных самый большой, кто маленький, какой поменьше и т. п. Их нужно посадить в клетки соответствующего размера.</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В зоопарк привезли слона. Ему нужно отвести самую большую клетку. Отметьте, что самым большим был медведь, а теперь стал слон. Затем в зоопарк привезли самого маленького животного — ежа. Обратите внимание на то, как изменилось соотношение величин: самым маленьким был заяц, теперь еж. Еще раз сравните, кто самый большой, кто поменьше и т. д.</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Закрепляем: сравните обувь по размеру: мамину, папину, обувь ребенка и кукольную. Меняйтесь ролями: ребенок спрашивает, а вы показываете. Сравнивайте все что угодно: одежду, мебель. Не забудьте про посуду на кухне. А если сравнить арбуз и редиску? А кто больше: великан или дядя Степа? А кто меньше: </w:t>
      </w:r>
      <w:proofErr w:type="spellStart"/>
      <w:r w:rsidR="005B20B3" w:rsidRPr="005B20B3">
        <w:rPr>
          <w:rFonts w:ascii="Times New Roman" w:hAnsi="Times New Roman" w:cs="Times New Roman"/>
          <w:sz w:val="28"/>
          <w:szCs w:val="28"/>
        </w:rPr>
        <w:t>Дюймовочка</w:t>
      </w:r>
      <w:proofErr w:type="spellEnd"/>
      <w:r w:rsidR="005B20B3" w:rsidRPr="005B20B3">
        <w:rPr>
          <w:rFonts w:ascii="Times New Roman" w:hAnsi="Times New Roman" w:cs="Times New Roman"/>
          <w:sz w:val="28"/>
          <w:szCs w:val="28"/>
        </w:rPr>
        <w:t xml:space="preserve"> или гномики, а может, Мальчик-с-пальчик? На улице сравнивайте по высоте дома, деревья и т. д. Это развивает глазомер.</w:t>
      </w:r>
    </w:p>
    <w:p w:rsidR="005B20B3" w:rsidRPr="005B20B3" w:rsidRDefault="005B20B3" w:rsidP="005B20B3">
      <w:pPr>
        <w:rPr>
          <w:rFonts w:ascii="Times New Roman" w:hAnsi="Times New Roman" w:cs="Times New Roman"/>
          <w:b/>
          <w:bCs/>
          <w:sz w:val="28"/>
          <w:szCs w:val="28"/>
        </w:rPr>
      </w:pPr>
      <w:r w:rsidRPr="005B20B3">
        <w:rPr>
          <w:rFonts w:ascii="Times New Roman" w:hAnsi="Times New Roman" w:cs="Times New Roman"/>
          <w:b/>
          <w:bCs/>
          <w:sz w:val="28"/>
          <w:szCs w:val="28"/>
        </w:rPr>
        <w:t>Первые шаги в математике</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Игра учит сравнивать две группы предметов</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Необходимый инвентарь: куклы или другие игрушки, чашки.</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Как играем: посадите пять игрушек и поставьте перед ними четыре чашки. «Сейчас угостим их чаем. А почему одна игрушка заплакала? Как ей помочь?».</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Закрепляем: в дальнейшем можно доводить количество игрушек до 10.</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Усложняем: сравнивать количество предметов можно на глаз — реальные предметы в комнате, например, бокалы и чашки и т. п. Чего больше, меньше? Если ребенок затрудняется, протяните веревочки или положите палочки от одного предмета к другому (это знак равенства).</w:t>
      </w:r>
    </w:p>
    <w:p w:rsidR="005B20B3" w:rsidRPr="005B20B3" w:rsidRDefault="005B20B3" w:rsidP="005B20B3">
      <w:pPr>
        <w:rPr>
          <w:rFonts w:ascii="Times New Roman" w:hAnsi="Times New Roman" w:cs="Times New Roman"/>
          <w:b/>
          <w:bCs/>
          <w:sz w:val="28"/>
          <w:szCs w:val="28"/>
        </w:rPr>
      </w:pPr>
      <w:r w:rsidRPr="005B20B3">
        <w:rPr>
          <w:rFonts w:ascii="Times New Roman" w:hAnsi="Times New Roman" w:cs="Times New Roman"/>
          <w:b/>
          <w:bCs/>
          <w:sz w:val="28"/>
          <w:szCs w:val="28"/>
        </w:rPr>
        <w:t>Малыши-карандаши</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Игра знакомит ребенка с количественным составом числа из единиц</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Необходимый инвентарь: цветные карандаши разного цвета.</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lastRenderedPageBreak/>
        <w:t>-</w:t>
      </w:r>
      <w:r w:rsidR="005B20B3" w:rsidRPr="005B20B3">
        <w:rPr>
          <w:rFonts w:ascii="Times New Roman" w:hAnsi="Times New Roman" w:cs="Times New Roman"/>
          <w:sz w:val="28"/>
          <w:szCs w:val="28"/>
        </w:rPr>
        <w:t xml:space="preserve"> Как играем: положите карандаш на стол, обратите внимание на то, что он один — красный. Справа от него положите еще один, но другого цвета. Теперь их два: один красного цвета, другой зеленого. Значит, число два состоит из двух единиц. Положите еще один карандаш, например, желтого цвета. Проговорите, что число три состоит из трех единиц. Аналогично доведите счет до 5-10. Вспомните сказку про Козленка, который умел считать до 10. Как он спас животных. Подчеркните: «Как хорошо уметь считать!». А как думает ваш ребенок? А если всех, кого спас Козленок, изобразить в виде кружочков? Наклеить их и посчитать, то получится, что ваш ребенок спасает героев сказки. Похвалите его.</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Закрепляем: поиграйте в игру «Угадай-ка». Из скольких единиц состоит число 3, 4? Показывайте цифры, если ребенок знает их. Возьмите в следующий раз разные игрушки: машинку, ежа, собаку, зайца и т. д. Число четыре состоит из четырех единиц (один еж, одна машинка, одна собака, один заяц). Посчитайте слева направо и наоборот, подчеркните, что количество от этого не изменится. А если игрушки поставить в круг, как же запомнить, от какой начали считать?</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Меняйтесь ролями. Постоянно поощряйте ребенка.</w:t>
      </w:r>
    </w:p>
    <w:p w:rsidR="005B20B3" w:rsidRPr="005B20B3" w:rsidRDefault="005B20B3" w:rsidP="005B20B3">
      <w:pPr>
        <w:rPr>
          <w:rFonts w:ascii="Times New Roman" w:hAnsi="Times New Roman" w:cs="Times New Roman"/>
          <w:b/>
          <w:bCs/>
          <w:sz w:val="28"/>
          <w:szCs w:val="28"/>
        </w:rPr>
      </w:pPr>
      <w:r w:rsidRPr="005B20B3">
        <w:rPr>
          <w:rFonts w:ascii="Times New Roman" w:hAnsi="Times New Roman" w:cs="Times New Roman"/>
          <w:b/>
          <w:bCs/>
          <w:sz w:val="28"/>
          <w:szCs w:val="28"/>
        </w:rPr>
        <w:t>Пиф-паф</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Игра знакомит детей с цифрами</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Необходимый инвентарь: два зайца, две морковки, цифры 1 и 2.</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Как играем: возьмите из коробки с игрушками двух зайчиков или другие игрушки и расскажите историю про их дружбу. Про то, как однажды им принесли посылки. В одной коробке лежала одна морковка, а в другой — две. Почему же их не поровну? Выясните, что на одной коробке нарисована цифра «1», поэтому в коробке одна морковка, на другой — цифра «2», поэтому в ней две морковки. Познакомьте детей с этими цифрами. Не забудьте уравнять подарки для зайчиков, чтобы не обидеть их.</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Закрепляем: так можно познакомить и с другими цифрами (до 10).</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Напишите эти цифры в тетради. А еще можно вылепить их из пластилина.</w:t>
      </w:r>
    </w:p>
    <w:p w:rsidR="005B20B3" w:rsidRPr="005B20B3" w:rsidRDefault="005B20B3" w:rsidP="005B20B3">
      <w:pPr>
        <w:rPr>
          <w:rFonts w:ascii="Times New Roman" w:hAnsi="Times New Roman" w:cs="Times New Roman"/>
          <w:b/>
          <w:bCs/>
          <w:sz w:val="28"/>
          <w:szCs w:val="28"/>
        </w:rPr>
      </w:pPr>
      <w:r w:rsidRPr="005B20B3">
        <w:rPr>
          <w:rFonts w:ascii="Times New Roman" w:hAnsi="Times New Roman" w:cs="Times New Roman"/>
          <w:b/>
          <w:bCs/>
          <w:sz w:val="28"/>
          <w:szCs w:val="28"/>
        </w:rPr>
        <w:t>Школа Мудрой Совы</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lastRenderedPageBreak/>
        <w:t>Игра учит соотносить количество предметов с их цифровым обозначением</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Необходимый инвентарь: карточки с цифрами, предметные картинки или игрушки, Мудрая Сова (игрушечная или нарисованная).</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Как играем: скажите ребенку, что к вам в гости будет приходить Мудрая Сова. Сегодня она принесла картинки и к ним карточки с цифрами от 1 до 5. Покажите картинку, на которой нарисовано, например, четыре машинки. Пусть ребенок найдет карточку с цифрой «4». Аналогично обыграйте и остальные картинки. Справится ли ребенок сам, без помощи Совы? Похвалите его за старание.</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Закрепляем: играем наоборот — вы показываете карточку с цифрой «3», а ребенок должен подать картинку, на которой нарисовано три яблока, и т. п. Меняйтесь ролями: ребенок показывает карточки с цифрами, а вы ищете нужную картинку. А может, ему поможет Мудрая Сова?</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Играем на кухне в игру «Вкусные цифры». Берем три мандарина и находим карточку с цифрой «3» и т. п. Не забывайте приглашать Мудрую Сову — пусть полакомится.</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А если прикрепить цифру «1» на холодильник, а цифру «2» на шторы? А остальные? Подумайте. Разрешите ребенку это сделать. Если у него возник интерес к цифрам, он будет рад наклеить их на все, что найдет, а вы?</w:t>
      </w:r>
    </w:p>
    <w:p w:rsidR="005B20B3" w:rsidRPr="005B20B3" w:rsidRDefault="005B20B3" w:rsidP="005B20B3">
      <w:pPr>
        <w:rPr>
          <w:rFonts w:ascii="Times New Roman" w:hAnsi="Times New Roman" w:cs="Times New Roman"/>
          <w:b/>
          <w:bCs/>
          <w:sz w:val="28"/>
          <w:szCs w:val="28"/>
        </w:rPr>
      </w:pPr>
      <w:r w:rsidRPr="005B20B3">
        <w:rPr>
          <w:rFonts w:ascii="Times New Roman" w:hAnsi="Times New Roman" w:cs="Times New Roman"/>
          <w:b/>
          <w:bCs/>
          <w:sz w:val="28"/>
          <w:szCs w:val="28"/>
        </w:rPr>
        <w:t>Считалочки</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Игра знакомит с порядковым счетом Необходимый инвентарь: игрушки.</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Как играем: поставьте на столе в ряд игрушки. Скажите, что к вам опять пришла в гости Мудрая Сова. Она поиграет с вами в игру. Нужно правильно ответить, кто стоит на первом (втором и т. д.) месте. Считаем слева направо. «Кто стоит между зайцем и медведем?» — «Тут стоит белка. Она вторая» и т. д. Обратите внимание на то, что если игрушки считать справа налево, то те игрушки, которые были первыми, станут последними.</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Закрепляем: игрушки можно ставить друг за другом — паровозиком. Вы все дома? Поиграйте в паровозик. Кто будет первым: мама, папа? Решать ребенку. Обязательно обращайте внимание на то, откуда ведется счет.</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Выясните, кто стоит на втором месте — мама или бабушка, а кто на третьем? А если паровозом станет последний вагон? Изменится ли порядковый счет?</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Вы заняты на кухне? Поиграйте в эту игру на новый лад: поставьте на стол разную посуду — тарелку, Чашку, ложку и т. д. Спрашивайте, что стоит на первом, втором, третьем месте. Меняйте местами посуду. Теперь они и по счету другие.</w:t>
      </w:r>
    </w:p>
    <w:p w:rsidR="005B20B3" w:rsidRPr="005B20B3" w:rsidRDefault="005B20B3" w:rsidP="005B20B3">
      <w:pPr>
        <w:rPr>
          <w:rFonts w:ascii="Times New Roman" w:hAnsi="Times New Roman" w:cs="Times New Roman"/>
          <w:sz w:val="28"/>
          <w:szCs w:val="28"/>
        </w:rPr>
      </w:pPr>
      <w:r w:rsidRPr="00CA0457">
        <w:rPr>
          <w:rFonts w:ascii="Times New Roman" w:hAnsi="Times New Roman" w:cs="Times New Roman"/>
          <w:sz w:val="28"/>
          <w:szCs w:val="28"/>
          <w:u w:val="single"/>
        </w:rPr>
        <w:t>Внимание</w:t>
      </w:r>
      <w:r w:rsidRPr="005B20B3">
        <w:rPr>
          <w:rFonts w:ascii="Times New Roman" w:hAnsi="Times New Roman" w:cs="Times New Roman"/>
          <w:sz w:val="28"/>
          <w:szCs w:val="28"/>
        </w:rPr>
        <w:t>: количественный состав — это состав из единиц, он не меняется. А порядковый состав может меняться, если считать в другом направлении. Не перепутайте!</w:t>
      </w:r>
    </w:p>
    <w:p w:rsidR="005B20B3" w:rsidRPr="005B20B3" w:rsidRDefault="00CA0457" w:rsidP="005B20B3">
      <w:pPr>
        <w:rPr>
          <w:rFonts w:ascii="Times New Roman" w:hAnsi="Times New Roman" w:cs="Times New Roman"/>
          <w:b/>
          <w:bCs/>
          <w:sz w:val="28"/>
          <w:szCs w:val="28"/>
        </w:rPr>
      </w:pPr>
      <w:r>
        <w:rPr>
          <w:rFonts w:ascii="Times New Roman" w:hAnsi="Times New Roman" w:cs="Times New Roman"/>
          <w:b/>
          <w:bCs/>
          <w:sz w:val="28"/>
          <w:szCs w:val="28"/>
        </w:rPr>
        <w:t xml:space="preserve">Поезд </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Игра знакомит с порядковым счетом</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Необходимый инвентарь: стулья.</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Как играем: поставьте стулья друг за другом – это </w:t>
      </w:r>
      <w:r>
        <w:rPr>
          <w:rFonts w:ascii="Times New Roman" w:hAnsi="Times New Roman" w:cs="Times New Roman"/>
          <w:sz w:val="28"/>
          <w:szCs w:val="28"/>
        </w:rPr>
        <w:t>поезд</w:t>
      </w:r>
      <w:r w:rsidR="005B20B3" w:rsidRPr="005B20B3">
        <w:rPr>
          <w:rFonts w:ascii="Times New Roman" w:hAnsi="Times New Roman" w:cs="Times New Roman"/>
          <w:sz w:val="28"/>
          <w:szCs w:val="28"/>
        </w:rPr>
        <w:t xml:space="preserve">. Пригласите детей или взрослых поиграть вместе с вами. Можно спеть песенку </w:t>
      </w:r>
      <w:r>
        <w:rPr>
          <w:rFonts w:ascii="Times New Roman" w:hAnsi="Times New Roman" w:cs="Times New Roman"/>
          <w:sz w:val="28"/>
          <w:szCs w:val="28"/>
        </w:rPr>
        <w:t>про поезд.</w:t>
      </w:r>
    </w:p>
    <w:p w:rsidR="005B20B3" w:rsidRDefault="00CA0457" w:rsidP="005B20B3">
      <w:pPr>
        <w:rPr>
          <w:rFonts w:ascii="Times New Roman" w:hAnsi="Times New Roman" w:cs="Times New Roman"/>
          <w:sz w:val="28"/>
          <w:szCs w:val="28"/>
        </w:rPr>
      </w:pPr>
      <w:r>
        <w:rPr>
          <w:rFonts w:ascii="Times New Roman" w:hAnsi="Times New Roman" w:cs="Times New Roman"/>
          <w:sz w:val="28"/>
          <w:szCs w:val="28"/>
        </w:rPr>
        <w:t xml:space="preserve">Вот поезд наш </w:t>
      </w:r>
      <w:proofErr w:type="spellStart"/>
      <w:r>
        <w:rPr>
          <w:rFonts w:ascii="Times New Roman" w:hAnsi="Times New Roman" w:cs="Times New Roman"/>
          <w:sz w:val="28"/>
          <w:szCs w:val="28"/>
        </w:rPr>
        <w:t>едит</w:t>
      </w:r>
      <w:proofErr w:type="spellEnd"/>
      <w:r>
        <w:rPr>
          <w:rFonts w:ascii="Times New Roman" w:hAnsi="Times New Roman" w:cs="Times New Roman"/>
          <w:sz w:val="28"/>
          <w:szCs w:val="28"/>
        </w:rPr>
        <w:t>,</w:t>
      </w:r>
    </w:p>
    <w:p w:rsidR="00CA0457" w:rsidRDefault="00CA0457" w:rsidP="005B20B3">
      <w:pPr>
        <w:rPr>
          <w:rFonts w:ascii="Times New Roman" w:hAnsi="Times New Roman" w:cs="Times New Roman"/>
          <w:sz w:val="28"/>
          <w:szCs w:val="28"/>
        </w:rPr>
      </w:pPr>
      <w:r>
        <w:rPr>
          <w:rFonts w:ascii="Times New Roman" w:hAnsi="Times New Roman" w:cs="Times New Roman"/>
          <w:sz w:val="28"/>
          <w:szCs w:val="28"/>
        </w:rPr>
        <w:t>Колеса стучат,</w:t>
      </w:r>
    </w:p>
    <w:p w:rsidR="00CA0457" w:rsidRDefault="00CA0457" w:rsidP="005B20B3">
      <w:pPr>
        <w:rPr>
          <w:rFonts w:ascii="Times New Roman" w:hAnsi="Times New Roman" w:cs="Times New Roman"/>
          <w:sz w:val="28"/>
          <w:szCs w:val="28"/>
        </w:rPr>
      </w:pPr>
      <w:r>
        <w:rPr>
          <w:rFonts w:ascii="Times New Roman" w:hAnsi="Times New Roman" w:cs="Times New Roman"/>
          <w:sz w:val="28"/>
          <w:szCs w:val="28"/>
        </w:rPr>
        <w:t>А в поезде нашем ребята сидят!</w:t>
      </w:r>
    </w:p>
    <w:p w:rsidR="00CA0457" w:rsidRPr="005B20B3" w:rsidRDefault="00CA0457" w:rsidP="005B20B3">
      <w:pPr>
        <w:rPr>
          <w:rFonts w:ascii="Times New Roman" w:hAnsi="Times New Roman" w:cs="Times New Roman"/>
          <w:sz w:val="28"/>
          <w:szCs w:val="28"/>
        </w:rPr>
      </w:pPr>
      <w:r>
        <w:rPr>
          <w:rFonts w:ascii="Times New Roman" w:hAnsi="Times New Roman" w:cs="Times New Roman"/>
          <w:sz w:val="28"/>
          <w:szCs w:val="28"/>
        </w:rPr>
        <w:t>Чу-чу-чу-чу!</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Куда едем? А хоть куда: в зоопарк, на дачу и т. д. Но обязательно обыграйте.</w:t>
      </w:r>
    </w:p>
    <w:p w:rsidR="005B20B3" w:rsidRPr="005B20B3" w:rsidRDefault="00CA0457" w:rsidP="005B20B3">
      <w:pPr>
        <w:rPr>
          <w:rFonts w:ascii="Times New Roman" w:hAnsi="Times New Roman" w:cs="Times New Roman"/>
          <w:sz w:val="28"/>
          <w:szCs w:val="28"/>
        </w:rPr>
      </w:pPr>
      <w:r>
        <w:rPr>
          <w:rFonts w:ascii="MS Mincho" w:eastAsia="MS Mincho" w:hAnsi="MS Mincho" w:cs="MS Mincho"/>
          <w:sz w:val="28"/>
          <w:szCs w:val="28"/>
        </w:rPr>
        <w:t>-</w:t>
      </w:r>
      <w:r w:rsidR="005B20B3" w:rsidRPr="005B20B3">
        <w:rPr>
          <w:rFonts w:ascii="Times New Roman" w:hAnsi="Times New Roman" w:cs="Times New Roman"/>
          <w:sz w:val="28"/>
          <w:szCs w:val="28"/>
        </w:rPr>
        <w:t xml:space="preserve"> Закрепляем: ехать могут и игрушки, машинист — ребенок.</w:t>
      </w:r>
    </w:p>
    <w:p w:rsidR="005B20B3" w:rsidRPr="005B20B3" w:rsidRDefault="005B20B3" w:rsidP="005B20B3">
      <w:pPr>
        <w:rPr>
          <w:rFonts w:ascii="Times New Roman" w:hAnsi="Times New Roman" w:cs="Times New Roman"/>
          <w:sz w:val="28"/>
          <w:szCs w:val="28"/>
        </w:rPr>
      </w:pPr>
      <w:r>
        <w:rPr>
          <w:rFonts w:ascii="MS Mincho" w:eastAsia="MS Mincho" w:hAnsi="MS Mincho" w:cs="MS Mincho"/>
          <w:sz w:val="28"/>
          <w:szCs w:val="28"/>
        </w:rPr>
        <w:t>-</w:t>
      </w:r>
      <w:r w:rsidRPr="005B20B3">
        <w:rPr>
          <w:rFonts w:ascii="Times New Roman" w:hAnsi="Times New Roman" w:cs="Times New Roman"/>
          <w:sz w:val="28"/>
          <w:szCs w:val="28"/>
        </w:rPr>
        <w:t xml:space="preserve"> Усложняем: если ребенок умеет считать, наклейте на стульчики их порядковые номера.</w:t>
      </w:r>
    </w:p>
    <w:p w:rsidR="005B20B3" w:rsidRPr="005B20B3" w:rsidRDefault="005B20B3" w:rsidP="005B20B3">
      <w:pPr>
        <w:rPr>
          <w:rFonts w:ascii="Times New Roman" w:hAnsi="Times New Roman" w:cs="Times New Roman"/>
          <w:b/>
          <w:bCs/>
          <w:sz w:val="28"/>
          <w:szCs w:val="28"/>
        </w:rPr>
      </w:pPr>
      <w:r w:rsidRPr="005B20B3">
        <w:rPr>
          <w:rFonts w:ascii="Times New Roman" w:hAnsi="Times New Roman" w:cs="Times New Roman"/>
          <w:b/>
          <w:bCs/>
          <w:sz w:val="28"/>
          <w:szCs w:val="28"/>
        </w:rPr>
        <w:t>Умница</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Игра учит решать простейшие задачи</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Необходимый инвентарь: ваза с фруктами.</w:t>
      </w:r>
    </w:p>
    <w:p w:rsidR="005B20B3" w:rsidRPr="005B20B3" w:rsidRDefault="005B20B3" w:rsidP="005B20B3">
      <w:pPr>
        <w:rPr>
          <w:rFonts w:ascii="Times New Roman" w:hAnsi="Times New Roman" w:cs="Times New Roman"/>
          <w:sz w:val="28"/>
          <w:szCs w:val="28"/>
        </w:rPr>
      </w:pPr>
      <w:r>
        <w:rPr>
          <w:rFonts w:ascii="MS Mincho" w:eastAsia="MS Mincho" w:hAnsi="MS Mincho" w:cs="MS Mincho"/>
          <w:sz w:val="28"/>
          <w:szCs w:val="28"/>
        </w:rPr>
        <w:t>-</w:t>
      </w:r>
      <w:r w:rsidRPr="005B20B3">
        <w:rPr>
          <w:rFonts w:ascii="Times New Roman" w:hAnsi="Times New Roman" w:cs="Times New Roman"/>
          <w:sz w:val="28"/>
          <w:szCs w:val="28"/>
        </w:rPr>
        <w:t xml:space="preserve"> Как играем: скажите ребенку: «У нас в вазе лежат два яблока, одно я отдам тебе. Сколько яблок останется? Почему их станет меньше?». Обязательно все покажите на наглядном примере. «А как сделать, чтобы их стало больше?» — Ребенок должен положить в вазу одно яблоко. Придумывайте аналогичные задачи про все, что у вас есть под рукой. Используйте любую ситуацию для этого: вы купили ребенку новые шорты, третьи по счету? Спросите, </w:t>
      </w:r>
      <w:proofErr w:type="gramStart"/>
      <w:r w:rsidRPr="005B20B3">
        <w:rPr>
          <w:rFonts w:ascii="Times New Roman" w:hAnsi="Times New Roman" w:cs="Times New Roman"/>
          <w:sz w:val="28"/>
          <w:szCs w:val="28"/>
        </w:rPr>
        <w:t>например</w:t>
      </w:r>
      <w:proofErr w:type="gramEnd"/>
      <w:r w:rsidRPr="005B20B3">
        <w:rPr>
          <w:rFonts w:ascii="Times New Roman" w:hAnsi="Times New Roman" w:cs="Times New Roman"/>
          <w:sz w:val="28"/>
          <w:szCs w:val="28"/>
        </w:rPr>
        <w:t>: «Сколько шорт у тебя теперь стало?». Отметьте, что если мы отнимаем, то говорим «осталось», если прибавляем, говорим «стало».</w:t>
      </w:r>
    </w:p>
    <w:p w:rsidR="005B20B3" w:rsidRPr="005B20B3" w:rsidRDefault="005B20B3" w:rsidP="005B20B3">
      <w:pPr>
        <w:rPr>
          <w:rFonts w:ascii="Times New Roman" w:hAnsi="Times New Roman" w:cs="Times New Roman"/>
          <w:sz w:val="28"/>
          <w:szCs w:val="28"/>
        </w:rPr>
      </w:pPr>
      <w:r>
        <w:rPr>
          <w:rFonts w:ascii="MS Mincho" w:eastAsia="MS Mincho" w:hAnsi="MS Mincho" w:cs="MS Mincho"/>
          <w:sz w:val="28"/>
          <w:szCs w:val="28"/>
        </w:rPr>
        <w:t>-</w:t>
      </w:r>
      <w:r w:rsidRPr="005B20B3">
        <w:rPr>
          <w:rFonts w:ascii="Times New Roman" w:hAnsi="Times New Roman" w:cs="Times New Roman"/>
          <w:sz w:val="28"/>
          <w:szCs w:val="28"/>
        </w:rPr>
        <w:t xml:space="preserve"> Закрепляем: на улице вы увидели сидящих детей, один ушел. Предложите придумать про них задачу и решить ее. Если ребенок знает цифры, то можно ее записать.</w:t>
      </w:r>
    </w:p>
    <w:p w:rsidR="005B20B3" w:rsidRPr="005B20B3" w:rsidRDefault="005B20B3" w:rsidP="005B20B3">
      <w:pPr>
        <w:rPr>
          <w:rFonts w:ascii="Times New Roman" w:hAnsi="Times New Roman" w:cs="Times New Roman"/>
          <w:sz w:val="28"/>
          <w:szCs w:val="28"/>
        </w:rPr>
      </w:pPr>
      <w:r>
        <w:rPr>
          <w:rFonts w:ascii="MS Mincho" w:eastAsia="MS Mincho" w:hAnsi="MS Mincho" w:cs="MS Mincho"/>
          <w:sz w:val="28"/>
          <w:szCs w:val="28"/>
        </w:rPr>
        <w:t>-</w:t>
      </w:r>
      <w:r w:rsidRPr="005B20B3">
        <w:rPr>
          <w:rFonts w:ascii="Times New Roman" w:hAnsi="Times New Roman" w:cs="Times New Roman"/>
          <w:sz w:val="28"/>
          <w:szCs w:val="28"/>
        </w:rPr>
        <w:t xml:space="preserve"> Усложняем: ребенок должен сам придумать устную задачу, а вы решите ее и обязательно ошибитесь. Доставьте ребенку удовольствие вас поправить.</w:t>
      </w:r>
    </w:p>
    <w:p w:rsidR="005B20B3" w:rsidRPr="005B20B3" w:rsidRDefault="005B20B3" w:rsidP="005B20B3">
      <w:pPr>
        <w:rPr>
          <w:rFonts w:ascii="Times New Roman" w:hAnsi="Times New Roman" w:cs="Times New Roman"/>
          <w:b/>
          <w:bCs/>
          <w:sz w:val="28"/>
          <w:szCs w:val="28"/>
        </w:rPr>
      </w:pPr>
      <w:r w:rsidRPr="005B20B3">
        <w:rPr>
          <w:rFonts w:ascii="Times New Roman" w:hAnsi="Times New Roman" w:cs="Times New Roman"/>
          <w:b/>
          <w:bCs/>
          <w:sz w:val="28"/>
          <w:szCs w:val="28"/>
        </w:rPr>
        <w:t>Задачи Мудрой Совы</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Игра учит решать простейшие задачи на сложение, вычитание: прибавить, отнять 2; формирует наглядно — образное мышление</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Необходимый инвентарь: тетрадь, карандаш, мелкие предметы.</w:t>
      </w:r>
    </w:p>
    <w:p w:rsidR="005B20B3" w:rsidRPr="005B20B3" w:rsidRDefault="005B20B3" w:rsidP="005B20B3">
      <w:pPr>
        <w:rPr>
          <w:rFonts w:ascii="Times New Roman" w:hAnsi="Times New Roman" w:cs="Times New Roman"/>
          <w:sz w:val="28"/>
          <w:szCs w:val="28"/>
        </w:rPr>
      </w:pPr>
      <w:r>
        <w:rPr>
          <w:rFonts w:ascii="MS Mincho" w:eastAsia="MS Mincho" w:hAnsi="MS Mincho" w:cs="MS Mincho"/>
          <w:sz w:val="28"/>
          <w:szCs w:val="28"/>
        </w:rPr>
        <w:t>-</w:t>
      </w:r>
      <w:r w:rsidRPr="005B20B3">
        <w:rPr>
          <w:rFonts w:ascii="Times New Roman" w:hAnsi="Times New Roman" w:cs="Times New Roman"/>
          <w:sz w:val="28"/>
          <w:szCs w:val="28"/>
        </w:rPr>
        <w:t xml:space="preserve"> Как играем: сегодня Мудрая Сова будет учить решать задачи. Положите перед ребенком слева два красных кружочка и два синих, а справа два синих. Скажите, что это заколдованные лесные жители. Предложите придумать про них задачу. Пусть ребенок фантазирует: красными кружочками могут быть и белочки, и листочки. Если ребенок не справляется, то Мудрая Сова придет на помощь. Расскажите ей стихотворение:</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Совушка-сова, большая голова,</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На суку сидела, головой вертела…</w:t>
      </w:r>
    </w:p>
    <w:p w:rsidR="005B20B3" w:rsidRPr="005B20B3" w:rsidRDefault="005B20B3" w:rsidP="005B20B3">
      <w:pPr>
        <w:rPr>
          <w:rFonts w:ascii="Times New Roman" w:hAnsi="Times New Roman" w:cs="Times New Roman"/>
          <w:sz w:val="28"/>
          <w:szCs w:val="28"/>
        </w:rPr>
      </w:pPr>
      <w:r>
        <w:rPr>
          <w:rFonts w:ascii="MS Mincho" w:eastAsia="MS Mincho" w:hAnsi="MS Mincho" w:cs="MS Mincho"/>
          <w:sz w:val="28"/>
          <w:szCs w:val="28"/>
        </w:rPr>
        <w:t>-</w:t>
      </w:r>
      <w:r w:rsidRPr="005B20B3">
        <w:rPr>
          <w:rFonts w:ascii="Times New Roman" w:hAnsi="Times New Roman" w:cs="Times New Roman"/>
          <w:sz w:val="28"/>
          <w:szCs w:val="28"/>
        </w:rPr>
        <w:t>Закрепляем: играем наоборот. Ребенок раскладывает кружочки, квадратики, а вы решаете задачи. А если вы долго ждете электричку и у вас есть мел? Или вы стираете в ванной, а ребенок помогает мыть игрушки? Придумайте вместе с ребенком задачу про них. Так вы подготовите своего математика к школе.</w:t>
      </w:r>
    </w:p>
    <w:p w:rsidR="005B20B3" w:rsidRPr="005B20B3" w:rsidRDefault="005B20B3" w:rsidP="005B20B3">
      <w:pPr>
        <w:rPr>
          <w:rFonts w:ascii="Times New Roman" w:hAnsi="Times New Roman" w:cs="Times New Roman"/>
          <w:b/>
          <w:bCs/>
          <w:sz w:val="28"/>
          <w:szCs w:val="28"/>
        </w:rPr>
      </w:pPr>
      <w:r w:rsidRPr="005B20B3">
        <w:rPr>
          <w:rFonts w:ascii="Times New Roman" w:hAnsi="Times New Roman" w:cs="Times New Roman"/>
          <w:b/>
          <w:bCs/>
          <w:sz w:val="28"/>
          <w:szCs w:val="28"/>
        </w:rPr>
        <w:t>Сказочная математика</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Игра закрепляет умение считать (количественный, порядковый счет)</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Необходимый инвентарь: книжки сказок с картинками.</w:t>
      </w:r>
    </w:p>
    <w:p w:rsidR="005B20B3" w:rsidRPr="005B20B3" w:rsidRDefault="005B20B3" w:rsidP="005B20B3">
      <w:pPr>
        <w:rPr>
          <w:rFonts w:ascii="Times New Roman" w:hAnsi="Times New Roman" w:cs="Times New Roman"/>
          <w:sz w:val="28"/>
          <w:szCs w:val="28"/>
        </w:rPr>
      </w:pPr>
      <w:r>
        <w:rPr>
          <w:rFonts w:ascii="MS Mincho" w:eastAsia="MS Mincho" w:hAnsi="MS Mincho" w:cs="MS Mincho"/>
          <w:sz w:val="28"/>
          <w:szCs w:val="28"/>
        </w:rPr>
        <w:t>-</w:t>
      </w:r>
      <w:r w:rsidRPr="005B20B3">
        <w:rPr>
          <w:rFonts w:ascii="Times New Roman" w:hAnsi="Times New Roman" w:cs="Times New Roman"/>
          <w:sz w:val="28"/>
          <w:szCs w:val="28"/>
        </w:rPr>
        <w:t xml:space="preserve"> Как играем: вспомните сказки «Теремок», «Колобок», «Репка». Предложите посчитать, сколько героев сказки тянули репку, встретили Колобка, жили в теремке. А если персонажей «Теремка» сравнить по росту, по величине? Кто самый большой, маленький? Кто меньше медведя, но больше зайки? И т. д. А если их «превратить» в кружочки, наклеить в тетрадь и подписать под ними цифры? </w:t>
      </w:r>
      <w:proofErr w:type="gramStart"/>
      <w:r w:rsidRPr="005B20B3">
        <w:rPr>
          <w:rFonts w:ascii="Times New Roman" w:hAnsi="Times New Roman" w:cs="Times New Roman"/>
          <w:sz w:val="28"/>
          <w:szCs w:val="28"/>
        </w:rPr>
        <w:t>Например</w:t>
      </w:r>
      <w:proofErr w:type="gramEnd"/>
      <w:r w:rsidRPr="005B20B3">
        <w:rPr>
          <w:rFonts w:ascii="Times New Roman" w:hAnsi="Times New Roman" w:cs="Times New Roman"/>
          <w:sz w:val="28"/>
          <w:szCs w:val="28"/>
        </w:rPr>
        <w:t>: мышка — серый кружочек, лягушка — зеленый, зайка — белый, волчок — большой серый кружок.</w:t>
      </w:r>
    </w:p>
    <w:p w:rsidR="005B20B3" w:rsidRPr="005B20B3" w:rsidRDefault="005B20B3" w:rsidP="005B20B3">
      <w:pPr>
        <w:rPr>
          <w:rFonts w:ascii="Times New Roman" w:hAnsi="Times New Roman" w:cs="Times New Roman"/>
          <w:b/>
          <w:bCs/>
          <w:sz w:val="28"/>
          <w:szCs w:val="28"/>
        </w:rPr>
      </w:pPr>
      <w:r w:rsidRPr="005B20B3">
        <w:rPr>
          <w:rFonts w:ascii="Times New Roman" w:hAnsi="Times New Roman" w:cs="Times New Roman"/>
          <w:b/>
          <w:bCs/>
          <w:sz w:val="28"/>
          <w:szCs w:val="28"/>
        </w:rPr>
        <w:t>Полезные стихи</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В снег упал Сережка,</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А за ним Алешка,</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А за ним Иринка,</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А за ней Маринка.</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А потом упал Игнат.</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Сколько на снегу ребят?</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 * *</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Хозяйка однажды с базара пришла.</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Хозяйка с базара домой принесла:</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Картошку, капусту, морковку,</w:t>
      </w:r>
    </w:p>
    <w:p w:rsidR="005B20B3" w:rsidRPr="005B20B3" w:rsidRDefault="005B20B3" w:rsidP="005B20B3">
      <w:pPr>
        <w:rPr>
          <w:rFonts w:ascii="Times New Roman" w:hAnsi="Times New Roman" w:cs="Times New Roman"/>
          <w:sz w:val="28"/>
          <w:szCs w:val="28"/>
        </w:rPr>
      </w:pPr>
      <w:r>
        <w:rPr>
          <w:rFonts w:ascii="Times New Roman" w:hAnsi="Times New Roman" w:cs="Times New Roman"/>
          <w:sz w:val="28"/>
          <w:szCs w:val="28"/>
        </w:rPr>
        <w:t>Горох, петрушку и свеклу — ох!</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(Сколько овощей принесла хозяйка?)</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 * *</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По утрам у Айболита,</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До обеденной поры,</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Лечат зубы:</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Зебры, зубры,</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Тигры, выдры и бобры.</w:t>
      </w:r>
    </w:p>
    <w:p w:rsidR="005B20B3" w:rsidRPr="005B20B3" w:rsidRDefault="005B20B3" w:rsidP="005B20B3">
      <w:pPr>
        <w:rPr>
          <w:rFonts w:ascii="Times New Roman" w:hAnsi="Times New Roman" w:cs="Times New Roman"/>
          <w:sz w:val="28"/>
          <w:szCs w:val="28"/>
        </w:rPr>
      </w:pPr>
      <w:r w:rsidRPr="005B20B3">
        <w:rPr>
          <w:rFonts w:ascii="Times New Roman" w:hAnsi="Times New Roman" w:cs="Times New Roman"/>
          <w:sz w:val="28"/>
          <w:szCs w:val="28"/>
        </w:rPr>
        <w:t>(Сколько разных зверей вылечил Айболит?)</w:t>
      </w:r>
    </w:p>
    <w:p w:rsidR="0025625E" w:rsidRPr="005B20B3" w:rsidRDefault="0025625E">
      <w:pPr>
        <w:rPr>
          <w:rFonts w:ascii="Times New Roman" w:hAnsi="Times New Roman" w:cs="Times New Roman"/>
          <w:sz w:val="28"/>
          <w:szCs w:val="28"/>
        </w:rPr>
      </w:pPr>
    </w:p>
    <w:sectPr w:rsidR="0025625E" w:rsidRPr="005B20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3B36"/>
    <w:multiLevelType w:val="multilevel"/>
    <w:tmpl w:val="77E2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925"/>
    <w:rsid w:val="00003A25"/>
    <w:rsid w:val="00010AA9"/>
    <w:rsid w:val="00054C3B"/>
    <w:rsid w:val="00056FEB"/>
    <w:rsid w:val="000721E6"/>
    <w:rsid w:val="00075771"/>
    <w:rsid w:val="0008033D"/>
    <w:rsid w:val="00082DD4"/>
    <w:rsid w:val="0008544B"/>
    <w:rsid w:val="00091347"/>
    <w:rsid w:val="00095C12"/>
    <w:rsid w:val="000C07D5"/>
    <w:rsid w:val="000F5C15"/>
    <w:rsid w:val="001174D0"/>
    <w:rsid w:val="00146213"/>
    <w:rsid w:val="001824B7"/>
    <w:rsid w:val="00185CD5"/>
    <w:rsid w:val="001932E9"/>
    <w:rsid w:val="001D1CD0"/>
    <w:rsid w:val="0021376F"/>
    <w:rsid w:val="0025625E"/>
    <w:rsid w:val="00285BF8"/>
    <w:rsid w:val="00295814"/>
    <w:rsid w:val="002B244C"/>
    <w:rsid w:val="002D4AAD"/>
    <w:rsid w:val="003141B0"/>
    <w:rsid w:val="0031661C"/>
    <w:rsid w:val="003167D8"/>
    <w:rsid w:val="00322076"/>
    <w:rsid w:val="0035155D"/>
    <w:rsid w:val="003568EB"/>
    <w:rsid w:val="0036596A"/>
    <w:rsid w:val="003A18F7"/>
    <w:rsid w:val="003B408B"/>
    <w:rsid w:val="003E4C49"/>
    <w:rsid w:val="003F0F53"/>
    <w:rsid w:val="003F67A3"/>
    <w:rsid w:val="00412385"/>
    <w:rsid w:val="00446FB6"/>
    <w:rsid w:val="00456F58"/>
    <w:rsid w:val="004658B7"/>
    <w:rsid w:val="00485CA2"/>
    <w:rsid w:val="0049219F"/>
    <w:rsid w:val="004A4784"/>
    <w:rsid w:val="00507E3D"/>
    <w:rsid w:val="00523EA7"/>
    <w:rsid w:val="00533B7F"/>
    <w:rsid w:val="0054050F"/>
    <w:rsid w:val="005737A5"/>
    <w:rsid w:val="00573FD8"/>
    <w:rsid w:val="00576431"/>
    <w:rsid w:val="0057776F"/>
    <w:rsid w:val="0057779A"/>
    <w:rsid w:val="00592C45"/>
    <w:rsid w:val="00593F59"/>
    <w:rsid w:val="00595215"/>
    <w:rsid w:val="005975F2"/>
    <w:rsid w:val="005A0A40"/>
    <w:rsid w:val="005A3102"/>
    <w:rsid w:val="005B20B3"/>
    <w:rsid w:val="005B7BF5"/>
    <w:rsid w:val="005D05BC"/>
    <w:rsid w:val="005D224E"/>
    <w:rsid w:val="005F21BE"/>
    <w:rsid w:val="005F4A4D"/>
    <w:rsid w:val="00607674"/>
    <w:rsid w:val="00615453"/>
    <w:rsid w:val="0062230C"/>
    <w:rsid w:val="00651D01"/>
    <w:rsid w:val="00692A32"/>
    <w:rsid w:val="006C16A9"/>
    <w:rsid w:val="006E0CED"/>
    <w:rsid w:val="006E4F89"/>
    <w:rsid w:val="00702BC4"/>
    <w:rsid w:val="007104F2"/>
    <w:rsid w:val="007612AC"/>
    <w:rsid w:val="007620B7"/>
    <w:rsid w:val="007C204D"/>
    <w:rsid w:val="007C68CA"/>
    <w:rsid w:val="00801C2F"/>
    <w:rsid w:val="0081771D"/>
    <w:rsid w:val="00865D31"/>
    <w:rsid w:val="00875350"/>
    <w:rsid w:val="00877E95"/>
    <w:rsid w:val="00886318"/>
    <w:rsid w:val="00893CB4"/>
    <w:rsid w:val="00895E50"/>
    <w:rsid w:val="008A3ECE"/>
    <w:rsid w:val="008B0D5B"/>
    <w:rsid w:val="008D421C"/>
    <w:rsid w:val="008F1204"/>
    <w:rsid w:val="008F7E98"/>
    <w:rsid w:val="00917365"/>
    <w:rsid w:val="009277E9"/>
    <w:rsid w:val="009C1832"/>
    <w:rsid w:val="00A02074"/>
    <w:rsid w:val="00A215DF"/>
    <w:rsid w:val="00A471FD"/>
    <w:rsid w:val="00A6576E"/>
    <w:rsid w:val="00A679FD"/>
    <w:rsid w:val="00A77998"/>
    <w:rsid w:val="00A83043"/>
    <w:rsid w:val="00A84C00"/>
    <w:rsid w:val="00AB4FDF"/>
    <w:rsid w:val="00AC5F47"/>
    <w:rsid w:val="00AF5609"/>
    <w:rsid w:val="00B0074D"/>
    <w:rsid w:val="00B167F9"/>
    <w:rsid w:val="00B24C14"/>
    <w:rsid w:val="00B2626F"/>
    <w:rsid w:val="00B27653"/>
    <w:rsid w:val="00B90D55"/>
    <w:rsid w:val="00BB56AE"/>
    <w:rsid w:val="00BD3494"/>
    <w:rsid w:val="00BD7136"/>
    <w:rsid w:val="00C30BEA"/>
    <w:rsid w:val="00C4304A"/>
    <w:rsid w:val="00C468A2"/>
    <w:rsid w:val="00C8548E"/>
    <w:rsid w:val="00CA0457"/>
    <w:rsid w:val="00CB4B1B"/>
    <w:rsid w:val="00CB75B9"/>
    <w:rsid w:val="00CD3C9E"/>
    <w:rsid w:val="00CD5468"/>
    <w:rsid w:val="00D02C74"/>
    <w:rsid w:val="00D32E87"/>
    <w:rsid w:val="00D332C4"/>
    <w:rsid w:val="00D51CC1"/>
    <w:rsid w:val="00D53D54"/>
    <w:rsid w:val="00D749D8"/>
    <w:rsid w:val="00D936C3"/>
    <w:rsid w:val="00DB5A98"/>
    <w:rsid w:val="00DB5DBD"/>
    <w:rsid w:val="00DE136F"/>
    <w:rsid w:val="00DE4870"/>
    <w:rsid w:val="00DF04A9"/>
    <w:rsid w:val="00DF6877"/>
    <w:rsid w:val="00E273A8"/>
    <w:rsid w:val="00E53E52"/>
    <w:rsid w:val="00E81322"/>
    <w:rsid w:val="00EB2A1C"/>
    <w:rsid w:val="00EB60C2"/>
    <w:rsid w:val="00EC051B"/>
    <w:rsid w:val="00ED5322"/>
    <w:rsid w:val="00ED5FE1"/>
    <w:rsid w:val="00F35F2B"/>
    <w:rsid w:val="00F5053C"/>
    <w:rsid w:val="00F70A14"/>
    <w:rsid w:val="00F773A4"/>
    <w:rsid w:val="00F8717C"/>
    <w:rsid w:val="00FA13EB"/>
    <w:rsid w:val="00FC4056"/>
    <w:rsid w:val="00FD2190"/>
    <w:rsid w:val="00FE0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7FE75-A409-408A-BC1D-1BC9DE8B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20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85525">
      <w:bodyDiv w:val="1"/>
      <w:marLeft w:val="0"/>
      <w:marRight w:val="0"/>
      <w:marTop w:val="0"/>
      <w:marBottom w:val="0"/>
      <w:divBdr>
        <w:top w:val="none" w:sz="0" w:space="0" w:color="auto"/>
        <w:left w:val="none" w:sz="0" w:space="0" w:color="auto"/>
        <w:bottom w:val="none" w:sz="0" w:space="0" w:color="auto"/>
        <w:right w:val="none" w:sz="0" w:space="0" w:color="auto"/>
      </w:divBdr>
      <w:divsChild>
        <w:div w:id="1672025308">
          <w:marLeft w:val="0"/>
          <w:marRight w:val="0"/>
          <w:marTop w:val="0"/>
          <w:marBottom w:val="0"/>
          <w:divBdr>
            <w:top w:val="none" w:sz="0" w:space="0" w:color="auto"/>
            <w:left w:val="none" w:sz="0" w:space="0" w:color="auto"/>
            <w:bottom w:val="none" w:sz="0" w:space="0" w:color="auto"/>
            <w:right w:val="none" w:sz="0" w:space="0" w:color="auto"/>
          </w:divBdr>
          <w:divsChild>
            <w:div w:id="1317883763">
              <w:marLeft w:val="0"/>
              <w:marRight w:val="0"/>
              <w:marTop w:val="0"/>
              <w:marBottom w:val="0"/>
              <w:divBdr>
                <w:top w:val="none" w:sz="0" w:space="0" w:color="auto"/>
                <w:left w:val="none" w:sz="0" w:space="0" w:color="auto"/>
                <w:bottom w:val="none" w:sz="0" w:space="0" w:color="auto"/>
                <w:right w:val="none" w:sz="0" w:space="0" w:color="auto"/>
              </w:divBdr>
            </w:div>
            <w:div w:id="391781794">
              <w:marLeft w:val="0"/>
              <w:marRight w:val="0"/>
              <w:marTop w:val="0"/>
              <w:marBottom w:val="0"/>
              <w:divBdr>
                <w:top w:val="none" w:sz="0" w:space="0" w:color="auto"/>
                <w:left w:val="none" w:sz="0" w:space="0" w:color="auto"/>
                <w:bottom w:val="none" w:sz="0" w:space="0" w:color="auto"/>
                <w:right w:val="none" w:sz="0" w:space="0" w:color="auto"/>
              </w:divBdr>
              <w:divsChild>
                <w:div w:id="247424151">
                  <w:marLeft w:val="0"/>
                  <w:marRight w:val="0"/>
                  <w:marTop w:val="0"/>
                  <w:marBottom w:val="0"/>
                  <w:divBdr>
                    <w:top w:val="none" w:sz="0" w:space="0" w:color="auto"/>
                    <w:left w:val="none" w:sz="0" w:space="0" w:color="auto"/>
                    <w:bottom w:val="none" w:sz="0" w:space="0" w:color="auto"/>
                    <w:right w:val="none" w:sz="0" w:space="0" w:color="auto"/>
                  </w:divBdr>
                  <w:divsChild>
                    <w:div w:id="16675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1808">
          <w:marLeft w:val="0"/>
          <w:marRight w:val="0"/>
          <w:marTop w:val="300"/>
          <w:marBottom w:val="0"/>
          <w:divBdr>
            <w:top w:val="none" w:sz="0" w:space="0" w:color="auto"/>
            <w:left w:val="none" w:sz="0" w:space="0" w:color="auto"/>
            <w:bottom w:val="none" w:sz="0" w:space="0" w:color="auto"/>
            <w:right w:val="none" w:sz="0" w:space="0" w:color="auto"/>
          </w:divBdr>
          <w:divsChild>
            <w:div w:id="15234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1961</Words>
  <Characters>11182</Characters>
  <Application>Microsoft Office Word</Application>
  <DocSecurity>4</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Пользователь</cp:lastModifiedBy>
  <cp:revision>2</cp:revision>
  <dcterms:created xsi:type="dcterms:W3CDTF">2020-04-24T11:26:00Z</dcterms:created>
  <dcterms:modified xsi:type="dcterms:W3CDTF">2020-04-24T11:26:00Z</dcterms:modified>
</cp:coreProperties>
</file>