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B9" w:rsidRPr="00496EAF" w:rsidRDefault="00871CB9" w:rsidP="006D763E">
      <w:pPr>
        <w:pStyle w:val="NormalWeb"/>
        <w:shd w:val="clear" w:color="auto" w:fill="FFFFFF"/>
        <w:spacing w:before="0" w:beforeAutospacing="0" w:after="300" w:afterAutospacing="0"/>
        <w:ind w:firstLine="709"/>
        <w:jc w:val="both"/>
        <w:textAlignment w:val="baseline"/>
      </w:pPr>
      <w:r>
        <w:t>В сентябре 2020 года в Прионежском муниципальном районе начала работу с</w:t>
      </w:r>
      <w:r w:rsidRPr="00496EAF">
        <w:t>истема персонифицированного финансирования дополнительных занятий для детей. Это значит, что теперь каждый ребенок независимо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71CB9" w:rsidRPr="00496EAF" w:rsidRDefault="00871CB9" w:rsidP="006D763E">
      <w:pPr>
        <w:pStyle w:val="NormalWeb"/>
        <w:shd w:val="clear" w:color="auto" w:fill="FFFFFF"/>
        <w:spacing w:before="0" w:beforeAutospacing="0" w:after="300" w:afterAutospacing="0"/>
        <w:ind w:firstLine="709"/>
        <w:jc w:val="both"/>
        <w:textAlignment w:val="baseline"/>
      </w:pPr>
      <w:r w:rsidRPr="00496EAF">
        <w:t>В чем заключается система персонифицированного финансирования дополнительных занятий?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</w:pPr>
      <w:r w:rsidRPr="00496EAF"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</w:pPr>
      <w:r w:rsidRPr="00496EAF"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71CB9" w:rsidRPr="00496EAF" w:rsidRDefault="00871CB9" w:rsidP="00496EA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</w:pPr>
      <w:r w:rsidRPr="00496EAF"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71CB9" w:rsidRPr="00B501E9" w:rsidRDefault="00871CB9" w:rsidP="00496EA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FF0000"/>
          <w:u w:val="single"/>
        </w:rPr>
      </w:pPr>
      <w:r w:rsidRPr="00B501E9">
        <w:rPr>
          <w:b/>
          <w:color w:val="FF0000"/>
          <w:u w:val="single"/>
        </w:rPr>
        <w:t>Как оплачивать кружки и секции с помощью бюджетных средств?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496EAF">
        <w:t>• Родители регистрируются на сайте Навигатора дополнительного образования</w:t>
      </w:r>
      <w:r>
        <w:t xml:space="preserve"> Республики Карелия </w:t>
      </w:r>
      <w:r w:rsidRPr="00496EAF">
        <w:t>https://dop10.ru/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496EAF">
        <w:t>• В каталоге Навигатора родители выбирают занятия и записывают ребенка на обучение;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496EAF"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496EAF">
        <w:t>• Ребенок посещает занятия, и оплата за обучение списывается со счета Сертификата.</w:t>
      </w:r>
    </w:p>
    <w:p w:rsidR="00871CB9" w:rsidRPr="00496EAF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71CB9" w:rsidRPr="00496EAF" w:rsidRDefault="00871CB9" w:rsidP="00496EA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FF0000"/>
          <w:u w:val="single"/>
        </w:rPr>
      </w:pPr>
      <w:r w:rsidRPr="00496EAF">
        <w:rPr>
          <w:b/>
          <w:color w:val="FF0000"/>
          <w:u w:val="single"/>
        </w:rPr>
        <w:t>Что такое Сертификат персонифицированного финансирования?</w:t>
      </w:r>
    </w:p>
    <w:p w:rsidR="00871CB9" w:rsidRPr="00496EAF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96EAF">
        <w:t xml:space="preserve"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</w:t>
      </w:r>
      <w:r>
        <w:t>Информационной системы «Навигатор</w:t>
      </w:r>
      <w:r w:rsidRPr="00496EAF">
        <w:t xml:space="preserve"> дополнительного образования</w:t>
      </w:r>
      <w:r>
        <w:t xml:space="preserve"> Республики Карелии» </w:t>
      </w:r>
      <w:r w:rsidRPr="00496EAF">
        <w:t>https://dop10.ru/</w:t>
      </w:r>
      <w:r>
        <w:t xml:space="preserve"> </w:t>
      </w:r>
      <w:r w:rsidRPr="00496EAF">
        <w:t>в Личном кабинете пользователей.</w:t>
      </w:r>
    </w:p>
    <w:p w:rsidR="00871CB9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96EAF">
        <w:t>Средства, которые дает Сертификат, можно потратить только на дополнительное обуч</w:t>
      </w:r>
      <w:r>
        <w:t>ение детей и только через Информационную систему «Навигатор</w:t>
      </w:r>
      <w:r w:rsidRPr="00496EAF">
        <w:t xml:space="preserve"> дополнительного образования</w:t>
      </w:r>
      <w:r>
        <w:t xml:space="preserve"> Республики Карелии» </w:t>
      </w:r>
      <w:hyperlink r:id="rId4" w:history="1">
        <w:r w:rsidRPr="000A7340">
          <w:rPr>
            <w:rStyle w:val="Hyperlink"/>
          </w:rPr>
          <w:t>https://dop10.ru/</w:t>
        </w:r>
      </w:hyperlink>
      <w:r>
        <w:t xml:space="preserve">. </w:t>
      </w:r>
      <w:r w:rsidRPr="00496EAF">
        <w:t xml:space="preserve">Деньги нельзя потратить на другие цели и нельзя обналичить. </w:t>
      </w:r>
    </w:p>
    <w:p w:rsidR="00871CB9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871CB9" w:rsidRPr="00B501E9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  <w:u w:val="single"/>
        </w:rPr>
      </w:pPr>
      <w:r w:rsidRPr="00B501E9">
        <w:rPr>
          <w:b/>
          <w:color w:val="FF0000"/>
          <w:u w:val="single"/>
        </w:rPr>
        <w:t>Как получить сертификат:</w:t>
      </w:r>
    </w:p>
    <w:p w:rsidR="00871CB9" w:rsidRPr="002C16BB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FF0000"/>
        </w:rPr>
      </w:pPr>
    </w:p>
    <w:p w:rsidR="00871CB9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1.Зарегистрировать себя и ребёнка на сайте «Навигатор дополнительного образования Республики Карелия» » </w:t>
      </w:r>
      <w:hyperlink r:id="rId5" w:history="1">
        <w:r w:rsidRPr="000A7340">
          <w:rPr>
            <w:rStyle w:val="Hyperlink"/>
          </w:rPr>
          <w:t>https://dop10.ru/</w:t>
        </w:r>
      </w:hyperlink>
    </w:p>
    <w:p w:rsidR="00871CB9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2.Подать заявку на понравившиеся кружок/секцию</w:t>
      </w:r>
    </w:p>
    <w:p w:rsidR="00871CB9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3.Обратиться в учреждение дополнительного образования, в котором вы выбрали кружок/секцию, или к педагогу, который будет обучать вашего ребёнка, с документами, удостоверяющими личность родителя и ребёнка, СНИЛСом ребёнка для подачи заявления на включение в систему персонифицированного финансирования и получения сертификата финансирования, заключения договора об образовании.</w:t>
      </w:r>
    </w:p>
    <w:p w:rsidR="00871CB9" w:rsidRPr="00496EAF" w:rsidRDefault="00871CB9" w:rsidP="006D76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4.В личном кабинете родителя появится сертификат персонифицированного финансирования.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dr w:val="none" w:sz="0" w:space="0" w:color="auto" w:frame="1"/>
        </w:rPr>
      </w:pPr>
      <w:r w:rsidRPr="00496EAF">
        <w:rPr>
          <w:rStyle w:val="Strong"/>
          <w:bdr w:val="none" w:sz="0" w:space="0" w:color="auto" w:frame="1"/>
        </w:rPr>
        <w:t xml:space="preserve">Подробную инструкцию по получению сертификата можно посмотреть 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dr w:val="none" w:sz="0" w:space="0" w:color="auto" w:frame="1"/>
        </w:rPr>
      </w:pP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dr w:val="none" w:sz="0" w:space="0" w:color="auto" w:frame="1"/>
        </w:rPr>
      </w:pPr>
      <w:r w:rsidRPr="00496EAF">
        <w:rPr>
          <w:rStyle w:val="Strong"/>
          <w:bdr w:val="none" w:sz="0" w:space="0" w:color="auto" w:frame="1"/>
        </w:rPr>
        <w:t>здесь:</w:t>
      </w:r>
      <w:r>
        <w:rPr>
          <w:rStyle w:val="Strong"/>
          <w:bdr w:val="none" w:sz="0" w:space="0" w:color="auto" w:frame="1"/>
        </w:rPr>
        <w:t xml:space="preserve"> </w:t>
      </w:r>
      <w:hyperlink r:id="rId6" w:tgtFrame="_blank" w:history="1">
        <w:r w:rsidRPr="00496EAF">
          <w:rPr>
            <w:rStyle w:val="Hyperlink"/>
            <w:b/>
            <w:bCs/>
            <w:color w:val="auto"/>
            <w:bdr w:val="none" w:sz="0" w:space="0" w:color="auto" w:frame="1"/>
          </w:rPr>
          <w:t>https://youtu.be/78YIPHeKK0Y</w:t>
        </w:r>
      </w:hyperlink>
      <w:r>
        <w:rPr>
          <w:rStyle w:val="Strong"/>
          <w:bdr w:val="none" w:sz="0" w:space="0" w:color="auto" w:frame="1"/>
        </w:rPr>
        <w:t xml:space="preserve"> </w:t>
      </w: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dr w:val="none" w:sz="0" w:space="0" w:color="auto" w:frame="1"/>
        </w:rPr>
      </w:pPr>
    </w:p>
    <w:p w:rsidR="00871CB9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здесь </w:t>
      </w:r>
      <w:hyperlink r:id="rId7" w:history="1">
        <w:r w:rsidRPr="000A7340">
          <w:rPr>
            <w:rStyle w:val="Hyperlink"/>
            <w:bdr w:val="none" w:sz="0" w:space="0" w:color="auto" w:frame="1"/>
          </w:rPr>
          <w:t>https://www.youtube.com/channel/UCVaODakMlbpmcd_FSyoyURQ</w:t>
        </w:r>
      </w:hyperlink>
    </w:p>
    <w:p w:rsidR="00871CB9" w:rsidRPr="00496EAF" w:rsidRDefault="00871CB9" w:rsidP="00496E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71CB9" w:rsidRPr="00496EAF" w:rsidRDefault="00871CB9" w:rsidP="002C16BB">
      <w:pPr>
        <w:pStyle w:val="NormalWeb"/>
        <w:shd w:val="clear" w:color="auto" w:fill="FFFFFF"/>
        <w:spacing w:before="0" w:beforeAutospacing="0" w:after="300" w:afterAutospacing="0"/>
        <w:ind w:firstLine="709"/>
        <w:jc w:val="both"/>
        <w:textAlignment w:val="baseline"/>
      </w:pPr>
      <w:r w:rsidRPr="00496EAF"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sectPr w:rsidR="00871CB9" w:rsidRPr="00496EAF" w:rsidSect="00B2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EAF"/>
    <w:rsid w:val="00036F26"/>
    <w:rsid w:val="000A7340"/>
    <w:rsid w:val="00181CD5"/>
    <w:rsid w:val="001E50D0"/>
    <w:rsid w:val="002179A5"/>
    <w:rsid w:val="002C16BB"/>
    <w:rsid w:val="00412858"/>
    <w:rsid w:val="00426DE5"/>
    <w:rsid w:val="004275B8"/>
    <w:rsid w:val="004561C6"/>
    <w:rsid w:val="00496EAF"/>
    <w:rsid w:val="004B62A8"/>
    <w:rsid w:val="004D0F1F"/>
    <w:rsid w:val="006D763E"/>
    <w:rsid w:val="006E3F48"/>
    <w:rsid w:val="00770DE3"/>
    <w:rsid w:val="008640ED"/>
    <w:rsid w:val="00871CB9"/>
    <w:rsid w:val="00AC4EE0"/>
    <w:rsid w:val="00AD4748"/>
    <w:rsid w:val="00AF14E5"/>
    <w:rsid w:val="00B21DFF"/>
    <w:rsid w:val="00B357DF"/>
    <w:rsid w:val="00B501E9"/>
    <w:rsid w:val="00BF6144"/>
    <w:rsid w:val="00C3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E50D0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50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50D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50D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50D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50D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50D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50D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50D0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50D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50D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50D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E50D0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E50D0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E50D0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E50D0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E50D0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E50D0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E50D0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1E50D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E50D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E50D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E50D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50D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1E50D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E50D0"/>
    <w:rPr>
      <w:rFonts w:cs="Times New Roman"/>
      <w:i/>
      <w:iCs/>
    </w:rPr>
  </w:style>
  <w:style w:type="paragraph" w:styleId="NoSpacing">
    <w:name w:val="No Spacing"/>
    <w:uiPriority w:val="99"/>
    <w:qFormat/>
    <w:rsid w:val="001E50D0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1E50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1E50D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1E50D0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E50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E50D0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1E50D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1E50D0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1E50D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E50D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E50D0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1E50D0"/>
    <w:pPr>
      <w:outlineLvl w:val="9"/>
    </w:pPr>
  </w:style>
  <w:style w:type="paragraph" w:styleId="NormalWeb">
    <w:name w:val="Normal (Web)"/>
    <w:basedOn w:val="Normal"/>
    <w:uiPriority w:val="99"/>
    <w:semiHidden/>
    <w:rsid w:val="00496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496EA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VaODakMlbpmcd_FSyoyUR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8YIPHeKK0Y" TargetMode="External"/><Relationship Id="rId5" Type="http://schemas.openxmlformats.org/officeDocument/2006/relationships/hyperlink" Target="https://dop10.ru/" TargetMode="External"/><Relationship Id="rId4" Type="http://schemas.openxmlformats.org/officeDocument/2006/relationships/hyperlink" Target="https://dop10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372</TotalTime>
  <Pages>2</Pages>
  <Words>520</Words>
  <Characters>2969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8</cp:revision>
  <dcterms:created xsi:type="dcterms:W3CDTF">2020-09-17T06:54:00Z</dcterms:created>
  <dcterms:modified xsi:type="dcterms:W3CDTF">2020-09-24T12:20:00Z</dcterms:modified>
</cp:coreProperties>
</file>