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26" w:rsidRPr="00FA0826" w:rsidRDefault="00FA0826" w:rsidP="00FA08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A0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Программа долгосрочных сбережений</w:t>
      </w:r>
    </w:p>
    <w:p w:rsidR="00FA0826" w:rsidRPr="00FA0826" w:rsidRDefault="00FA0826" w:rsidP="00FA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Узнайте, как стать участником программы и копить средства в том числе с помощью государства</w:t>
      </w:r>
    </w:p>
    <w:p w:rsidR="008F3D2D" w:rsidRDefault="008F3D2D"/>
    <w:p w:rsidR="00FA0826" w:rsidRPr="00FA0826" w:rsidRDefault="00FA0826" w:rsidP="00FA082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программа долгосрочных сбережений</w:t>
      </w:r>
    </w:p>
    <w:p w:rsidR="00FA0826" w:rsidRPr="00FA0826" w:rsidRDefault="00FA0826" w:rsidP="00FA082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1 января 2024 г. в России работает программа долгосрочных сбережений. С её помощью вы можете накопить средства, чтобы в будущем, </w:t>
      </w:r>
      <w:proofErr w:type="gramStart"/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0826" w:rsidRPr="00FA0826" w:rsidRDefault="00FA0826" w:rsidP="00FA0826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потратить их на обучение детей</w:t>
      </w:r>
    </w:p>
    <w:p w:rsidR="00FA0826" w:rsidRPr="00FA0826" w:rsidRDefault="00FA0826" w:rsidP="00FA0826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первый взнос на покупку жилья</w:t>
      </w:r>
    </w:p>
    <w:p w:rsidR="00FA0826" w:rsidRPr="00FA0826" w:rsidRDefault="00FA0826" w:rsidP="00FA0826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их как дополнительный доход к будущей пенсии</w:t>
      </w:r>
    </w:p>
    <w:p w:rsidR="00FA0826" w:rsidRPr="00FA0826" w:rsidRDefault="00FA0826" w:rsidP="00FA0826">
      <w:pPr>
        <w:shd w:val="clear" w:color="auto" w:fill="FAFC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Негосударственный пенсионный фонд (НПФ), который вы выберете, будет инвестировать ваши средства, чтобы приумножить сбережения. При выполнении определённых условий вы получите от государства прибавку к своим сбережениям</w:t>
      </w:r>
    </w:p>
    <w:p w:rsidR="00FA0826" w:rsidRDefault="00FA0826"/>
    <w:p w:rsidR="00FA0826" w:rsidRPr="00FA0826" w:rsidRDefault="00FA0826" w:rsidP="00FA08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программы</w:t>
      </w:r>
    </w:p>
    <w:p w:rsidR="00FA0826" w:rsidRPr="00FA0826" w:rsidRDefault="00FA0826" w:rsidP="00FA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 чего формируются сбережения</w:t>
      </w:r>
    </w:p>
    <w:p w:rsidR="00FA0826" w:rsidRPr="00FA0826" w:rsidRDefault="00FA0826" w:rsidP="00FA08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личных взносов участника программы</w:t>
      </w:r>
    </w:p>
    <w:p w:rsidR="00FA0826" w:rsidRPr="00FA0826" w:rsidRDefault="00FA0826" w:rsidP="00FA08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взносов работодателя</w:t>
      </w:r>
    </w:p>
    <w:p w:rsidR="00FA0826" w:rsidRPr="00FA0826" w:rsidRDefault="00FA0826" w:rsidP="00FA08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 средств </w:t>
      </w:r>
      <w:proofErr w:type="spellStart"/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государством</w:t>
      </w:r>
    </w:p>
    <w:p w:rsidR="00FA0826" w:rsidRPr="00FA0826" w:rsidRDefault="00FA0826" w:rsidP="00FA08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пенсионных накоплений гражданина</w:t>
      </w:r>
    </w:p>
    <w:p w:rsidR="00FA0826" w:rsidRPr="00FA0826" w:rsidRDefault="00FA0826" w:rsidP="00FA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 производятся выплаты</w:t>
      </w:r>
    </w:p>
    <w:p w:rsidR="00FA0826" w:rsidRPr="00FA0826" w:rsidRDefault="00FA0826" w:rsidP="00FA08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истечении 15 лет с даты заключения договора</w:t>
      </w:r>
    </w:p>
    <w:p w:rsidR="00FA0826" w:rsidRPr="00FA0826" w:rsidRDefault="00FA0826" w:rsidP="00FA08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достижении возраста 55 лет — женщинам, 60 лет — мужчинам</w:t>
      </w:r>
    </w:p>
    <w:p w:rsidR="00FA0826" w:rsidRPr="00FA0826" w:rsidRDefault="00FA0826" w:rsidP="00FA08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 — в особых жизненных ситуациях</w:t>
      </w:r>
    </w:p>
    <w:p w:rsidR="00FA0826" w:rsidRPr="00FA0826" w:rsidRDefault="00FA0826" w:rsidP="00FA08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выплаты</w:t>
      </w:r>
    </w:p>
    <w:p w:rsidR="00FA0826" w:rsidRPr="00FA0826" w:rsidRDefault="00FA0826" w:rsidP="00FA08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Периодические выплаты:</w:t>
      </w:r>
    </w:p>
    <w:p w:rsidR="00FA0826" w:rsidRPr="00FA0826" w:rsidRDefault="00FA0826" w:rsidP="00FA082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пожизненная</w:t>
      </w:r>
    </w:p>
    <w:p w:rsidR="00FA0826" w:rsidRPr="00FA0826" w:rsidRDefault="00FA0826" w:rsidP="00FA082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от 10 лет</w:t>
      </w:r>
    </w:p>
    <w:p w:rsidR="00FA0826" w:rsidRPr="00FA0826" w:rsidRDefault="00FA0826" w:rsidP="00FA082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 срок по договорённости с НПФ</w:t>
      </w:r>
    </w:p>
    <w:p w:rsidR="00FA0826" w:rsidRDefault="00FA0826" w:rsidP="00FA08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2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Единовременная выплата — по истечении 15 лет с даты заключения договора</w:t>
      </w:r>
    </w:p>
    <w:p w:rsidR="00FA0826" w:rsidRPr="00FA0826" w:rsidRDefault="00FA0826" w:rsidP="00FA0826">
      <w:pPr>
        <w:pStyle w:val="1"/>
        <w:spacing w:before="0" w:beforeAutospacing="0" w:after="0" w:afterAutospacing="0"/>
        <w:rPr>
          <w:rStyle w:val="organictextcontentspan"/>
          <w:b w:val="0"/>
          <w:bCs w:val="0"/>
          <w:sz w:val="24"/>
          <w:szCs w:val="24"/>
        </w:rPr>
      </w:pPr>
      <w:r w:rsidRPr="00FA0826">
        <w:rPr>
          <w:b w:val="0"/>
          <w:sz w:val="24"/>
          <w:szCs w:val="24"/>
        </w:rPr>
        <w:t>Б</w:t>
      </w:r>
      <w:r w:rsidRPr="00FA0826">
        <w:rPr>
          <w:b w:val="0"/>
          <w:sz w:val="24"/>
          <w:szCs w:val="24"/>
        </w:rPr>
        <w:t>олее подробную информацию можно найти</w:t>
      </w:r>
      <w:r w:rsidRPr="00FA0826">
        <w:rPr>
          <w:sz w:val="24"/>
          <w:szCs w:val="24"/>
        </w:rPr>
        <w:t xml:space="preserve"> на </w:t>
      </w:r>
      <w:r w:rsidRPr="00FA0826">
        <w:rPr>
          <w:rStyle w:val="organictextcontentspan"/>
          <w:sz w:val="24"/>
          <w:szCs w:val="24"/>
        </w:rPr>
        <w:t xml:space="preserve">портале </w:t>
      </w:r>
      <w:proofErr w:type="spellStart"/>
      <w:r w:rsidRPr="00FA0826">
        <w:rPr>
          <w:rStyle w:val="organictextcontentspan"/>
          <w:b w:val="0"/>
          <w:bCs w:val="0"/>
          <w:sz w:val="24"/>
          <w:szCs w:val="24"/>
        </w:rPr>
        <w:t>госуслуг</w:t>
      </w:r>
      <w:proofErr w:type="spellEnd"/>
      <w:r>
        <w:rPr>
          <w:rStyle w:val="organictextcontentspan"/>
          <w:b w:val="0"/>
          <w:bCs w:val="0"/>
          <w:sz w:val="24"/>
          <w:szCs w:val="24"/>
        </w:rPr>
        <w:t xml:space="preserve"> по адресу </w:t>
      </w:r>
    </w:p>
    <w:p w:rsidR="00FA0826" w:rsidRDefault="00FA0826" w:rsidP="00FA08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66E10">
          <w:rPr>
            <w:rStyle w:val="a3"/>
            <w:rFonts w:ascii="Times New Roman" w:hAnsi="Times New Roman" w:cs="Times New Roman"/>
            <w:sz w:val="24"/>
            <w:szCs w:val="24"/>
          </w:rPr>
          <w:t>https://www.gosuslugi.ru/landing/long-term_savings</w:t>
        </w:r>
      </w:hyperlink>
    </w:p>
    <w:p w:rsidR="00FA0826" w:rsidRPr="00FA0826" w:rsidRDefault="00FA0826" w:rsidP="00FA082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0826" w:rsidRPr="00FA0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6D6E"/>
    <w:multiLevelType w:val="multilevel"/>
    <w:tmpl w:val="BFB6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B550E"/>
    <w:multiLevelType w:val="multilevel"/>
    <w:tmpl w:val="A1CC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76F48"/>
    <w:multiLevelType w:val="multilevel"/>
    <w:tmpl w:val="C6F6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A34B2"/>
    <w:multiLevelType w:val="multilevel"/>
    <w:tmpl w:val="8470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B3"/>
    <w:rsid w:val="005032B3"/>
    <w:rsid w:val="008F3D2D"/>
    <w:rsid w:val="00FA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B397"/>
  <w15:chartTrackingRefBased/>
  <w15:docId w15:val="{40F4F707-0F1B-491E-8DDD-5E2B01E9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g-star-inserted">
    <w:name w:val="ng-star-inserted"/>
    <w:basedOn w:val="a0"/>
    <w:rsid w:val="00FA0826"/>
  </w:style>
  <w:style w:type="character" w:customStyle="1" w:styleId="organictextcontentspan">
    <w:name w:val="organictextcontentspan"/>
    <w:basedOn w:val="a0"/>
    <w:rsid w:val="00FA0826"/>
  </w:style>
  <w:style w:type="character" w:styleId="a3">
    <w:name w:val="Hyperlink"/>
    <w:basedOn w:val="a0"/>
    <w:uiPriority w:val="99"/>
    <w:unhideWhenUsed/>
    <w:rsid w:val="00FA08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9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38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84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2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75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93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25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97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62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2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409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51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9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9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1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262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4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3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7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4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342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landing/long-term_savin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2024-11-29T06:40:00Z</dcterms:created>
  <dcterms:modified xsi:type="dcterms:W3CDTF">2024-11-29T06:47:00Z</dcterms:modified>
</cp:coreProperties>
</file>