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58220D" w:rsidP="0058220D">
      <w:pPr>
        <w:tabs>
          <w:tab w:val="left" w:pos="5400"/>
        </w:tabs>
      </w:pPr>
      <w:r>
        <w:rPr>
          <w:noProof/>
          <w:lang w:eastAsia="ru-RU"/>
        </w:rPr>
        <w:drawing>
          <wp:inline distT="0" distB="0" distL="0" distR="0" wp14:anchorId="22F1B38A" wp14:editId="2D8172F3">
            <wp:extent cx="752475" cy="423078"/>
            <wp:effectExtent l="0" t="0" r="0" b="0"/>
            <wp:docPr id="1" name="Рисунок 1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23A87F" wp14:editId="2503F046">
            <wp:extent cx="752475" cy="423078"/>
            <wp:effectExtent l="0" t="0" r="0" b="0"/>
            <wp:docPr id="5" name="Рисунок 5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2562A2" wp14:editId="6C4592FA">
            <wp:extent cx="752475" cy="423078"/>
            <wp:effectExtent l="0" t="0" r="0" b="0"/>
            <wp:docPr id="4" name="Рисунок 4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246E84" wp14:editId="44B094CC">
            <wp:extent cx="752475" cy="423078"/>
            <wp:effectExtent l="0" t="0" r="0" b="0"/>
            <wp:docPr id="2" name="Рисунок 2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45491D97" wp14:editId="21010EA3">
            <wp:extent cx="752475" cy="423078"/>
            <wp:effectExtent l="0" t="0" r="0" b="0"/>
            <wp:docPr id="6" name="Рисунок 6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9B4274" wp14:editId="1F5141AC">
            <wp:extent cx="752475" cy="423078"/>
            <wp:effectExtent l="0" t="0" r="0" b="0"/>
            <wp:docPr id="7" name="Рисунок 7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511BAF" wp14:editId="419FC4E4">
            <wp:extent cx="752475" cy="423078"/>
            <wp:effectExtent l="0" t="0" r="0" b="0"/>
            <wp:docPr id="8" name="Рисунок 8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514123" wp14:editId="2D3C9B2E">
            <wp:extent cx="752475" cy="423078"/>
            <wp:effectExtent l="0" t="0" r="0" b="0"/>
            <wp:docPr id="3" name="Рисунок 3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53" w:rsidRDefault="00C36C53"/>
    <w:p w:rsidR="00C36C53" w:rsidRDefault="00C36C53"/>
    <w:p w:rsidR="00C36C53" w:rsidRPr="0058220D" w:rsidRDefault="0058220D" w:rsidP="0058220D">
      <w:pPr>
        <w:tabs>
          <w:tab w:val="left" w:pos="2250"/>
        </w:tabs>
        <w:jc w:val="center"/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8220D">
        <w:rPr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 июля «День семьи, любви и верности!»</w:t>
      </w:r>
    </w:p>
    <w:p w:rsidR="00C36C53" w:rsidRDefault="00C36C53"/>
    <w:p w:rsidR="00C36C53" w:rsidRPr="002518B0" w:rsidRDefault="00327B90" w:rsidP="00327B90">
      <w:pPr>
        <w:ind w:firstLine="708"/>
        <w:rPr>
          <w:rFonts w:ascii="Times New Roman" w:hAnsi="Times New Roman" w:cs="Times New Roman"/>
          <w:sz w:val="24"/>
        </w:rPr>
      </w:pPr>
      <w:r w:rsidRPr="002518B0">
        <w:rPr>
          <w:rFonts w:ascii="Times New Roman" w:hAnsi="Times New Roman" w:cs="Times New Roman"/>
          <w:sz w:val="24"/>
        </w:rPr>
        <w:t>В нашем детском саду стало традицией отмечать праздник, посвящённый «Дню семьи, любви и верности».</w:t>
      </w:r>
    </w:p>
    <w:p w:rsidR="00717BF7" w:rsidRPr="002518B0" w:rsidRDefault="00E74FE8" w:rsidP="00717BF7">
      <w:pPr>
        <w:ind w:firstLine="708"/>
        <w:rPr>
          <w:rFonts w:ascii="Times New Roman" w:hAnsi="Times New Roman" w:cs="Times New Roman"/>
          <w:sz w:val="24"/>
        </w:rPr>
      </w:pPr>
      <w:r w:rsidRPr="002518B0">
        <w:rPr>
          <w:rFonts w:ascii="Times New Roman" w:hAnsi="Times New Roman" w:cs="Times New Roman"/>
          <w:sz w:val="24"/>
        </w:rPr>
        <w:t>Воспитатели побеседовали с детьми о празднике, рассказали о истории, смысле и традициях. Обсудили с дошкольниками народные пословицы о семье, отгадывали загадки. Рассмотрели альбом «Моя семья», папки – передвижки «8 июля «День семьи, любви и верности».</w:t>
      </w:r>
      <w:r w:rsidR="00717BF7" w:rsidRPr="002518B0">
        <w:rPr>
          <w:rFonts w:ascii="Times New Roman" w:hAnsi="Times New Roman" w:cs="Times New Roman"/>
          <w:sz w:val="24"/>
        </w:rPr>
        <w:t xml:space="preserve"> Ребята играли в сюжетно-ролевую игру «Семья».</w:t>
      </w:r>
    </w:p>
    <w:p w:rsidR="00327B90" w:rsidRPr="002518B0" w:rsidRDefault="00327B90" w:rsidP="00717BF7">
      <w:pPr>
        <w:ind w:firstLine="708"/>
        <w:rPr>
          <w:rFonts w:ascii="Times New Roman" w:hAnsi="Times New Roman" w:cs="Times New Roman"/>
          <w:sz w:val="24"/>
        </w:rPr>
      </w:pPr>
      <w:r w:rsidRPr="002518B0">
        <w:rPr>
          <w:rFonts w:ascii="Times New Roman" w:hAnsi="Times New Roman" w:cs="Times New Roman"/>
          <w:sz w:val="24"/>
        </w:rPr>
        <w:t xml:space="preserve">Всё что ребёнок получает в семье – любовь, заботу, внимание, он непременно перенесёт это через всю  свою жизнь. </w:t>
      </w:r>
    </w:p>
    <w:p w:rsidR="00327B90" w:rsidRPr="002518B0" w:rsidRDefault="00327B90" w:rsidP="00327B90">
      <w:pPr>
        <w:ind w:firstLine="708"/>
        <w:rPr>
          <w:rFonts w:ascii="Times New Roman" w:hAnsi="Times New Roman" w:cs="Times New Roman"/>
          <w:sz w:val="24"/>
        </w:rPr>
      </w:pPr>
      <w:r w:rsidRPr="002518B0">
        <w:rPr>
          <w:rFonts w:ascii="Times New Roman" w:hAnsi="Times New Roman" w:cs="Times New Roman"/>
          <w:sz w:val="24"/>
        </w:rPr>
        <w:t>Символом Дня семьи, любви и верности является ромашка – самый известный и распространенный цветок России. Дошкольники поздравили своих родителей открытками с символом праздника.</w:t>
      </w:r>
    </w:p>
    <w:p w:rsidR="00327B90" w:rsidRPr="002518B0" w:rsidRDefault="00327B90" w:rsidP="00327B90">
      <w:pPr>
        <w:ind w:firstLine="708"/>
        <w:rPr>
          <w:rFonts w:ascii="Times New Roman" w:hAnsi="Times New Roman" w:cs="Times New Roman"/>
          <w:sz w:val="24"/>
        </w:rPr>
      </w:pPr>
      <w:r w:rsidRPr="002518B0">
        <w:rPr>
          <w:rFonts w:ascii="Times New Roman" w:hAnsi="Times New Roman" w:cs="Times New Roman"/>
          <w:sz w:val="24"/>
        </w:rPr>
        <w:t xml:space="preserve">Все проведённые мероприятия приобщению воспитанников и их родителей к </w:t>
      </w:r>
      <w:r w:rsidR="00717BF7" w:rsidRPr="002518B0">
        <w:rPr>
          <w:rFonts w:ascii="Times New Roman" w:hAnsi="Times New Roman" w:cs="Times New Roman"/>
          <w:sz w:val="24"/>
        </w:rPr>
        <w:t>православным</w:t>
      </w:r>
      <w:r w:rsidRPr="002518B0">
        <w:rPr>
          <w:rFonts w:ascii="Times New Roman" w:hAnsi="Times New Roman" w:cs="Times New Roman"/>
          <w:sz w:val="24"/>
        </w:rPr>
        <w:t xml:space="preserve"> традициям, укреплению семейных ценностей.</w:t>
      </w:r>
    </w:p>
    <w:p w:rsidR="00C36C53" w:rsidRDefault="00C36C53"/>
    <w:p w:rsidR="00C36C53" w:rsidRDefault="00C36C53">
      <w:bookmarkStart w:id="0" w:name="_GoBack"/>
      <w:bookmarkEnd w:id="0"/>
    </w:p>
    <w:p w:rsidR="00C36C53" w:rsidRDefault="00717BF7" w:rsidP="00CA209A">
      <w:pPr>
        <w:tabs>
          <w:tab w:val="left" w:pos="7095"/>
        </w:tabs>
      </w:pPr>
      <w:r>
        <w:rPr>
          <w:noProof/>
          <w:lang w:eastAsia="ru-RU"/>
        </w:rPr>
        <w:drawing>
          <wp:inline distT="0" distB="0" distL="0" distR="0">
            <wp:extent cx="1952625" cy="2603499"/>
            <wp:effectExtent l="0" t="0" r="0" b="6985"/>
            <wp:docPr id="17" name="Рисунок 17" descr="C:\Users\Detsad\Desktop\8 ИЮЛЯ\8 марта Гном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8 ИЮЛЯ\8 марта Гноми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99" cy="261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09A">
        <w:t xml:space="preserve">       </w:t>
      </w:r>
      <w:r w:rsidR="00CA209A">
        <w:rPr>
          <w:noProof/>
          <w:lang w:eastAsia="ru-RU"/>
        </w:rPr>
        <w:drawing>
          <wp:inline distT="0" distB="0" distL="0" distR="0">
            <wp:extent cx="1959769" cy="2613025"/>
            <wp:effectExtent l="0" t="0" r="2540" b="0"/>
            <wp:docPr id="18" name="Рисунок 18" descr="C:\Users\Detsad\Desktop\8 ИЮЛЯ\IMG-202007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8 ИЮЛЯ\IMG-20200708-WA0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64" cy="261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09A">
        <w:t xml:space="preserve">      </w:t>
      </w:r>
      <w:r w:rsidR="00CA209A">
        <w:rPr>
          <w:noProof/>
          <w:lang w:eastAsia="ru-RU"/>
        </w:rPr>
        <w:drawing>
          <wp:inline distT="0" distB="0" distL="0" distR="0">
            <wp:extent cx="1952625" cy="2603499"/>
            <wp:effectExtent l="0" t="0" r="0" b="6985"/>
            <wp:docPr id="19" name="Рисунок 19" descr="C:\Users\Detsad\Desktop\8 ИЮЛЯ\IMG-202007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esktop\8 ИЮЛЯ\IMG-20200708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06" cy="26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0D" w:rsidRDefault="0058220D"/>
    <w:p w:rsidR="0058220D" w:rsidRDefault="0058220D"/>
    <w:p w:rsidR="0058220D" w:rsidRDefault="00CA209A" w:rsidP="002518B0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9850" cy="3479800"/>
            <wp:effectExtent l="0" t="0" r="0" b="6350"/>
            <wp:wrapSquare wrapText="bothSides"/>
            <wp:docPr id="20" name="Рисунок 20" descr="C:\Users\Detsad\Desktop\8 ИЮЛЯ\IMG-202007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tsad\Desktop\8 ИЮЛЯ\IMG-20200708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093E72AF" wp14:editId="3BC2697C">
            <wp:extent cx="2550319" cy="3400425"/>
            <wp:effectExtent l="0" t="0" r="2540" b="0"/>
            <wp:docPr id="21" name="Рисунок 21" descr="C:\Users\Detsad\Desktop\8 ИЮЛЯ\IMG-202007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esktop\8 ИЮЛЯ\IMG-20200708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87" cy="340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58220D" w:rsidRDefault="0058220D"/>
    <w:p w:rsidR="0058220D" w:rsidRDefault="002518B0" w:rsidP="002518B0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3257550" cy="4343400"/>
            <wp:effectExtent l="0" t="0" r="0" b="0"/>
            <wp:docPr id="22" name="Рисунок 22" descr="C:\Users\Detsad\Desktop\8 ИЮЛЯ\IMG-202007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\Desktop\8 ИЮЛЯ\IMG-20200708-WA0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/>
    <w:p w:rsidR="0058220D" w:rsidRDefault="0058220D" w:rsidP="0058220D">
      <w:pPr>
        <w:tabs>
          <w:tab w:val="left" w:pos="5400"/>
        </w:tabs>
      </w:pPr>
      <w:r>
        <w:rPr>
          <w:noProof/>
          <w:lang w:eastAsia="ru-RU"/>
        </w:rPr>
        <w:drawing>
          <wp:inline distT="0" distB="0" distL="0" distR="0" wp14:anchorId="091A07C9" wp14:editId="46A955DA">
            <wp:extent cx="752475" cy="423078"/>
            <wp:effectExtent l="0" t="0" r="0" b="0"/>
            <wp:docPr id="9" name="Рисунок 9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2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4F6FFF" wp14:editId="278887BE">
            <wp:extent cx="752475" cy="423078"/>
            <wp:effectExtent l="0" t="0" r="0" b="0"/>
            <wp:docPr id="10" name="Рисунок 10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CC5266" wp14:editId="2881ECBF">
            <wp:extent cx="752475" cy="423078"/>
            <wp:effectExtent l="0" t="0" r="0" b="0"/>
            <wp:docPr id="11" name="Рисунок 11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641F20" wp14:editId="6B0AC9E4">
            <wp:extent cx="752475" cy="423078"/>
            <wp:effectExtent l="0" t="0" r="0" b="0"/>
            <wp:docPr id="12" name="Рисунок 12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17F023AC" wp14:editId="729529EA">
            <wp:extent cx="752475" cy="423078"/>
            <wp:effectExtent l="0" t="0" r="0" b="0"/>
            <wp:docPr id="13" name="Рисунок 13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75EB32" wp14:editId="49CCBA4D">
            <wp:extent cx="752475" cy="423078"/>
            <wp:effectExtent l="0" t="0" r="0" b="0"/>
            <wp:docPr id="14" name="Рисунок 14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13ED58" wp14:editId="6D852CD9">
            <wp:extent cx="752475" cy="423078"/>
            <wp:effectExtent l="0" t="0" r="0" b="0"/>
            <wp:docPr id="15" name="Рисунок 15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165F8B" wp14:editId="5A5C21C0">
            <wp:extent cx="752475" cy="423078"/>
            <wp:effectExtent l="0" t="0" r="0" b="0"/>
            <wp:docPr id="16" name="Рисунок 16" descr="C:\Users\Detsad\Documents\Bluetooth\Share\1489310250_pozitivnaya_romashka-747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1489310250_pozitivnaya_romashka-747x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0" cy="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0D" w:rsidRDefault="0058220D"/>
    <w:sectPr w:rsidR="0058220D" w:rsidSect="0058220D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4F"/>
    <w:rsid w:val="0007514F"/>
    <w:rsid w:val="00113288"/>
    <w:rsid w:val="002518B0"/>
    <w:rsid w:val="00252DE8"/>
    <w:rsid w:val="00327B90"/>
    <w:rsid w:val="004C480B"/>
    <w:rsid w:val="0058220D"/>
    <w:rsid w:val="00717BF7"/>
    <w:rsid w:val="009F0C63"/>
    <w:rsid w:val="00C36C53"/>
    <w:rsid w:val="00CA209A"/>
    <w:rsid w:val="00E31BFE"/>
    <w:rsid w:val="00E32DE6"/>
    <w:rsid w:val="00E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3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4</cp:revision>
  <dcterms:created xsi:type="dcterms:W3CDTF">2020-07-08T07:50:00Z</dcterms:created>
  <dcterms:modified xsi:type="dcterms:W3CDTF">2020-07-15T09:21:00Z</dcterms:modified>
</cp:coreProperties>
</file>