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88" w:rsidRPr="004F1288" w:rsidRDefault="004F1288" w:rsidP="004F1288">
      <w:pPr>
        <w:widowControl w:val="0"/>
        <w:autoSpaceDE w:val="0"/>
        <w:autoSpaceDN w:val="0"/>
        <w:adjustRightInd w:val="0"/>
        <w:rPr>
          <w:sz w:val="22"/>
          <w:szCs w:val="22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3A4BF9D" wp14:editId="2257CFA4">
            <wp:simplePos x="0" y="0"/>
            <wp:positionH relativeFrom="column">
              <wp:posOffset>-480060</wp:posOffset>
            </wp:positionH>
            <wp:positionV relativeFrom="paragraph">
              <wp:posOffset>2540</wp:posOffset>
            </wp:positionV>
            <wp:extent cx="6415405" cy="9906000"/>
            <wp:effectExtent l="0" t="0" r="444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405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065" w:rsidRPr="00121B87" w:rsidRDefault="00FC2065" w:rsidP="00FC2065">
      <w:pPr>
        <w:jc w:val="center"/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lastRenderedPageBreak/>
        <w:t>Пояснительная записка</w:t>
      </w:r>
    </w:p>
    <w:p w:rsidR="00FC2065" w:rsidRPr="00FC2065" w:rsidRDefault="00FC2065" w:rsidP="00FC2065">
      <w:pPr>
        <w:jc w:val="center"/>
        <w:rPr>
          <w:color w:val="000000"/>
          <w:spacing w:val="-6"/>
          <w:sz w:val="22"/>
          <w:szCs w:val="22"/>
        </w:rPr>
      </w:pPr>
    </w:p>
    <w:p w:rsidR="00FC2065" w:rsidRPr="00121B87" w:rsidRDefault="00FC2065" w:rsidP="00121B87">
      <w:pPr>
        <w:ind w:firstLine="720"/>
        <w:jc w:val="both"/>
        <w:rPr>
          <w:sz w:val="22"/>
          <w:szCs w:val="22"/>
        </w:rPr>
      </w:pPr>
      <w:r w:rsidRPr="00FC2065">
        <w:rPr>
          <w:sz w:val="22"/>
          <w:szCs w:val="22"/>
        </w:rPr>
        <w:t>Рабочая программа по боксу для классов</w:t>
      </w:r>
      <w:r w:rsidR="007527A4">
        <w:rPr>
          <w:sz w:val="22"/>
          <w:szCs w:val="22"/>
        </w:rPr>
        <w:t xml:space="preserve"> МЧС</w:t>
      </w:r>
      <w:r w:rsidR="00F60D07">
        <w:rPr>
          <w:sz w:val="22"/>
          <w:szCs w:val="22"/>
        </w:rPr>
        <w:t xml:space="preserve"> </w:t>
      </w:r>
      <w:r w:rsidR="007363E0">
        <w:rPr>
          <w:sz w:val="22"/>
          <w:szCs w:val="22"/>
        </w:rPr>
        <w:t xml:space="preserve">основной </w:t>
      </w:r>
      <w:r w:rsidR="00F60D07">
        <w:rPr>
          <w:sz w:val="22"/>
          <w:szCs w:val="22"/>
        </w:rPr>
        <w:t xml:space="preserve"> школы</w:t>
      </w:r>
      <w:r w:rsidRPr="00FC2065">
        <w:rPr>
          <w:sz w:val="22"/>
          <w:szCs w:val="22"/>
        </w:rPr>
        <w:t>, разработана на основании типовой программы для детско-юноше</w:t>
      </w:r>
      <w:r w:rsidRPr="00FC2065">
        <w:rPr>
          <w:sz w:val="22"/>
          <w:szCs w:val="22"/>
        </w:rPr>
        <w:softHyphen/>
      </w:r>
      <w:r w:rsidRPr="00FC2065">
        <w:rPr>
          <w:spacing w:val="-8"/>
          <w:sz w:val="22"/>
          <w:szCs w:val="22"/>
        </w:rPr>
        <w:t xml:space="preserve">ских спортивных школ (ДЮСШ) </w:t>
      </w:r>
      <w:r w:rsidRPr="00FC2065">
        <w:rPr>
          <w:sz w:val="22"/>
          <w:szCs w:val="22"/>
        </w:rPr>
        <w:t>по боксу</w:t>
      </w:r>
      <w:r w:rsidRPr="00FC2065">
        <w:rPr>
          <w:spacing w:val="-8"/>
          <w:sz w:val="22"/>
          <w:szCs w:val="22"/>
        </w:rPr>
        <w:t>, обобщения научных исследо</w:t>
      </w:r>
      <w:r w:rsidRPr="00FC2065">
        <w:rPr>
          <w:spacing w:val="-8"/>
          <w:sz w:val="22"/>
          <w:szCs w:val="22"/>
        </w:rPr>
        <w:softHyphen/>
      </w:r>
      <w:r w:rsidRPr="00FC2065">
        <w:rPr>
          <w:spacing w:val="-4"/>
          <w:sz w:val="22"/>
          <w:szCs w:val="22"/>
        </w:rPr>
        <w:t xml:space="preserve">ваний в области детско-юношеского спорта и системы многолетней </w:t>
      </w:r>
      <w:r w:rsidRPr="00FC2065">
        <w:rPr>
          <w:sz w:val="22"/>
          <w:szCs w:val="22"/>
        </w:rPr>
        <w:t xml:space="preserve">спортивной подготовки, передового опыта работы тренеров с юными </w:t>
      </w:r>
      <w:r w:rsidRPr="00FC2065">
        <w:rPr>
          <w:spacing w:val="-8"/>
          <w:sz w:val="22"/>
          <w:szCs w:val="22"/>
        </w:rPr>
        <w:t>боксерами и боксерами национальных сборных команд различных воз</w:t>
      </w:r>
      <w:r w:rsidRPr="00FC2065">
        <w:rPr>
          <w:spacing w:val="-8"/>
          <w:sz w:val="22"/>
          <w:szCs w:val="22"/>
        </w:rPr>
        <w:softHyphen/>
      </w:r>
      <w:r w:rsidRPr="00FC2065">
        <w:rPr>
          <w:spacing w:val="-5"/>
          <w:sz w:val="22"/>
          <w:szCs w:val="22"/>
        </w:rPr>
        <w:t xml:space="preserve">растных групп. При разработке настоящей программы использованы </w:t>
      </w:r>
      <w:r w:rsidRPr="00FC2065">
        <w:rPr>
          <w:spacing w:val="-9"/>
          <w:sz w:val="22"/>
          <w:szCs w:val="22"/>
        </w:rPr>
        <w:t>нормативные требования по физической и спортивно-технической под</w:t>
      </w:r>
      <w:r w:rsidRPr="00FC2065">
        <w:rPr>
          <w:spacing w:val="-9"/>
          <w:sz w:val="22"/>
          <w:szCs w:val="22"/>
        </w:rPr>
        <w:softHyphen/>
      </w:r>
      <w:r w:rsidRPr="00FC2065">
        <w:rPr>
          <w:spacing w:val="-5"/>
          <w:sz w:val="22"/>
          <w:szCs w:val="22"/>
        </w:rPr>
        <w:t>готовке юных спортсменов, полученные на основе научно-методиче</w:t>
      </w:r>
      <w:r w:rsidRPr="00FC2065">
        <w:rPr>
          <w:spacing w:val="-5"/>
          <w:sz w:val="22"/>
          <w:szCs w:val="22"/>
        </w:rPr>
        <w:softHyphen/>
        <w:t xml:space="preserve">ских материалов и рекомендаций по подготовке спортивного резерва </w:t>
      </w:r>
      <w:r w:rsidRPr="00FC2065">
        <w:rPr>
          <w:spacing w:val="-8"/>
          <w:sz w:val="22"/>
          <w:szCs w:val="22"/>
        </w:rPr>
        <w:t>последних лет.</w:t>
      </w:r>
    </w:p>
    <w:p w:rsidR="00FC2065" w:rsidRPr="00121B87" w:rsidRDefault="00FC2065" w:rsidP="00FC2065">
      <w:pPr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121B87">
        <w:rPr>
          <w:b/>
          <w:color w:val="000000"/>
          <w:sz w:val="22"/>
          <w:szCs w:val="22"/>
        </w:rPr>
        <w:t xml:space="preserve">Задачи: 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Вовлечение максимального числа детей и подростков в систему спортивной подго</w:t>
      </w:r>
      <w:r w:rsidRPr="00FC2065">
        <w:rPr>
          <w:color w:val="000000"/>
          <w:sz w:val="22"/>
          <w:szCs w:val="22"/>
        </w:rPr>
        <w:softHyphen/>
        <w:t>товки по боксу, направленную на гармоническое развитие физических качеств, общей физической подготовки и изучение базовой техники бок</w:t>
      </w:r>
      <w:r w:rsidRPr="00FC2065">
        <w:rPr>
          <w:color w:val="000000"/>
          <w:sz w:val="22"/>
          <w:szCs w:val="22"/>
        </w:rPr>
        <w:softHyphen/>
        <w:t>са, волевых и морально-этических качеств личности, формирования потребности к занятиям спортом и ведению здорового образа жизни.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Основными формами учебно-тренировочного процесса являются: групповые учебно-тренировочные и теоретические занятия; медико-восстановительные мероприятия; тестирование и медицинский контроль. Особенностью планирования программного материала явля</w:t>
      </w:r>
      <w:r w:rsidRPr="00FC2065">
        <w:rPr>
          <w:color w:val="000000"/>
          <w:sz w:val="22"/>
          <w:szCs w:val="22"/>
        </w:rPr>
        <w:softHyphen/>
        <w:t>ется сведение максимально возможных параметров нагрузок, средств и методов тренировки и контроля в одну принципиальную схему годично</w:t>
      </w:r>
      <w:r w:rsidRPr="00FC2065">
        <w:rPr>
          <w:color w:val="000000"/>
          <w:sz w:val="22"/>
          <w:szCs w:val="22"/>
        </w:rPr>
        <w:softHyphen/>
        <w:t>го цикла тренировки.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Расписание занятий (тренировок) составляется администрацией  школы по представлению педагога в целях установления благоприятного режима тренировок.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color w:val="000000"/>
          <w:sz w:val="22"/>
          <w:szCs w:val="22"/>
        </w:rPr>
        <w:t>Учебный материал программы представлен в разделах, отражаю</w:t>
      </w:r>
      <w:r w:rsidRPr="00FC2065">
        <w:rPr>
          <w:color w:val="000000"/>
          <w:sz w:val="22"/>
          <w:szCs w:val="22"/>
        </w:rPr>
        <w:softHyphen/>
        <w:t>щих тот или иной вид подготовки боксеров: теоретическую, физиче</w:t>
      </w:r>
      <w:r w:rsidRPr="00FC2065">
        <w:rPr>
          <w:color w:val="000000"/>
          <w:sz w:val="22"/>
          <w:szCs w:val="22"/>
        </w:rPr>
        <w:softHyphen/>
        <w:t xml:space="preserve">скую, технико-тактическую, психологическую и соревновательную. </w:t>
      </w:r>
    </w:p>
    <w:p w:rsidR="00FC2065" w:rsidRPr="00FC2065" w:rsidRDefault="00FC2065" w:rsidP="00121B87">
      <w:pPr>
        <w:shd w:val="clear" w:color="auto" w:fill="FFFFFF"/>
        <w:jc w:val="both"/>
        <w:rPr>
          <w:color w:val="000000"/>
          <w:sz w:val="22"/>
          <w:szCs w:val="22"/>
        </w:rPr>
      </w:pPr>
    </w:p>
    <w:p w:rsidR="00FC2065" w:rsidRPr="00121B87" w:rsidRDefault="00FC2065" w:rsidP="00FC2065">
      <w:pPr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121B87">
        <w:rPr>
          <w:b/>
          <w:color w:val="000000"/>
          <w:sz w:val="22"/>
          <w:szCs w:val="22"/>
        </w:rPr>
        <w:t>Настоящая программа состоит из двух частей:</w:t>
      </w: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FC2065" w:rsidRPr="00FC2065" w:rsidRDefault="00FC2065" w:rsidP="00FC2065">
      <w:pPr>
        <w:shd w:val="clear" w:color="auto" w:fill="FFFFFF"/>
        <w:ind w:firstLine="720"/>
        <w:jc w:val="both"/>
        <w:rPr>
          <w:sz w:val="22"/>
          <w:szCs w:val="22"/>
        </w:rPr>
      </w:pPr>
      <w:r w:rsidRPr="00FC2065">
        <w:rPr>
          <w:iCs/>
          <w:color w:val="000000"/>
          <w:sz w:val="22"/>
          <w:szCs w:val="22"/>
        </w:rPr>
        <w:t>Первая часть программы</w:t>
      </w:r>
      <w:r w:rsidRPr="00FC2065">
        <w:rPr>
          <w:i/>
          <w:iCs/>
          <w:color w:val="000000"/>
          <w:sz w:val="22"/>
          <w:szCs w:val="22"/>
        </w:rPr>
        <w:t xml:space="preserve"> </w:t>
      </w:r>
      <w:r w:rsidRPr="00FC2065">
        <w:rPr>
          <w:color w:val="000000"/>
          <w:sz w:val="22"/>
          <w:szCs w:val="22"/>
        </w:rPr>
        <w:t>- нормативная, которая включает в себя количественные рекомендации по группам занимающихся, общефизи</w:t>
      </w:r>
      <w:r w:rsidRPr="00FC2065">
        <w:rPr>
          <w:color w:val="000000"/>
          <w:sz w:val="22"/>
          <w:szCs w:val="22"/>
        </w:rPr>
        <w:softHyphen/>
        <w:t>ческой подготовке, специально-физической, технико-тактической и теоретической подготовке.</w:t>
      </w:r>
    </w:p>
    <w:p w:rsidR="00FC2065" w:rsidRDefault="00FC2065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  <w:r w:rsidRPr="00FC2065">
        <w:rPr>
          <w:iCs/>
          <w:color w:val="000000"/>
          <w:sz w:val="22"/>
          <w:szCs w:val="22"/>
        </w:rPr>
        <w:t>Вторая часть программы</w:t>
      </w:r>
      <w:r w:rsidRPr="00FC2065">
        <w:rPr>
          <w:i/>
          <w:iCs/>
          <w:color w:val="000000"/>
          <w:sz w:val="22"/>
          <w:szCs w:val="22"/>
        </w:rPr>
        <w:t xml:space="preserve"> </w:t>
      </w:r>
      <w:r w:rsidRPr="00FC2065">
        <w:rPr>
          <w:color w:val="000000"/>
          <w:sz w:val="22"/>
          <w:szCs w:val="22"/>
        </w:rPr>
        <w:t>- методическая, которая включает учеб</w:t>
      </w:r>
      <w:r w:rsidRPr="00FC2065">
        <w:rPr>
          <w:color w:val="000000"/>
          <w:sz w:val="22"/>
          <w:szCs w:val="22"/>
        </w:rPr>
        <w:softHyphen/>
        <w:t>ный материал по основным видам подготовки, его распределение по годам обучения и в годичном цикле, рекомендации по объему трениро</w:t>
      </w:r>
      <w:r w:rsidRPr="00FC2065">
        <w:rPr>
          <w:color w:val="000000"/>
          <w:sz w:val="22"/>
          <w:szCs w:val="22"/>
        </w:rPr>
        <w:softHyphen/>
        <w:t>вочных нагрузок, содержит практические матери</w:t>
      </w:r>
      <w:r w:rsidRPr="00FC2065">
        <w:rPr>
          <w:color w:val="000000"/>
          <w:sz w:val="22"/>
          <w:szCs w:val="22"/>
        </w:rPr>
        <w:softHyphen/>
        <w:t>алы и методические рекомендации по проведению учебно-тренировоч</w:t>
      </w:r>
      <w:r w:rsidRPr="00FC2065">
        <w:rPr>
          <w:color w:val="000000"/>
          <w:sz w:val="22"/>
          <w:szCs w:val="22"/>
        </w:rPr>
        <w:softHyphen/>
        <w:t>ных занятий, организации медико-педагогического и психологического контроля и управления.</w:t>
      </w:r>
    </w:p>
    <w:p w:rsidR="00121B87" w:rsidRPr="00FC2065" w:rsidRDefault="00121B87" w:rsidP="00FC2065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FC2065" w:rsidRDefault="00121B87" w:rsidP="00FC2065">
      <w:pPr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Место программы в учебном плане</w:t>
      </w:r>
    </w:p>
    <w:p w:rsidR="00121B87" w:rsidRDefault="00121B87" w:rsidP="00FC2065">
      <w:pPr>
        <w:rPr>
          <w:b/>
          <w:sz w:val="22"/>
          <w:szCs w:val="22"/>
        </w:rPr>
      </w:pPr>
    </w:p>
    <w:p w:rsidR="00121B87" w:rsidRDefault="00121B87" w:rsidP="00FC2065">
      <w:pPr>
        <w:rPr>
          <w:sz w:val="22"/>
          <w:szCs w:val="22"/>
        </w:rPr>
      </w:pPr>
      <w:r>
        <w:rPr>
          <w:sz w:val="22"/>
          <w:szCs w:val="22"/>
        </w:rPr>
        <w:t>Программа рассчитана на период с 5 по 9 класс  34 часа в год. Общее количество часов 170 часов</w:t>
      </w:r>
    </w:p>
    <w:p w:rsidR="00121B87" w:rsidRPr="00121B87" w:rsidRDefault="00121B87" w:rsidP="00FC2065">
      <w:pPr>
        <w:rPr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 xml:space="preserve">Примерный учебный план 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учебно-тренировочных занятий</w:t>
      </w:r>
    </w:p>
    <w:tbl>
      <w:tblPr>
        <w:tblpPr w:leftFromText="180" w:rightFromText="180" w:vertAnchor="text" w:horzAnchor="margin" w:tblpY="131"/>
        <w:tblW w:w="8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888"/>
        <w:gridCol w:w="4481"/>
      </w:tblGrid>
      <w:tr w:rsidR="00121B87" w:rsidRPr="00FC2065" w:rsidTr="00121B87">
        <w:trPr>
          <w:trHeight w:val="516"/>
        </w:trPr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№ </w:t>
            </w:r>
            <w:proofErr w:type="gramStart"/>
            <w:r w:rsidRPr="00FC2065">
              <w:rPr>
                <w:sz w:val="22"/>
                <w:szCs w:val="22"/>
              </w:rPr>
              <w:t>п</w:t>
            </w:r>
            <w:proofErr w:type="gramEnd"/>
            <w:r w:rsidRPr="00FC2065">
              <w:rPr>
                <w:sz w:val="22"/>
                <w:szCs w:val="22"/>
              </w:rPr>
              <w:t>/п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ind w:left="-79" w:firstLine="79"/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Разделы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</w:p>
        </w:tc>
      </w:tr>
      <w:tr w:rsidR="00121B87" w:rsidRPr="00FC2065" w:rsidTr="00121B87"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I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Теоретические занятия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 занятия</w:t>
            </w:r>
          </w:p>
        </w:tc>
      </w:tr>
      <w:tr w:rsidR="00121B87" w:rsidRPr="00FC2065" w:rsidTr="00121B87"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II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Практические занятия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121B87" w:rsidRPr="00FC2065" w:rsidTr="00121B87"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1.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Общая физическая подготовка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121B87" w:rsidRPr="00FC2065" w:rsidTr="00121B87"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2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121B87" w:rsidRPr="00FC2065" w:rsidTr="00121B87">
        <w:tc>
          <w:tcPr>
            <w:tcW w:w="513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  <w:lang w:val="en-US"/>
              </w:rPr>
              <w:t>3</w:t>
            </w:r>
            <w:r w:rsidRPr="00FC2065">
              <w:rPr>
                <w:sz w:val="22"/>
                <w:szCs w:val="22"/>
              </w:rPr>
              <w:t>.</w:t>
            </w:r>
          </w:p>
        </w:tc>
        <w:tc>
          <w:tcPr>
            <w:tcW w:w="3888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Технико-тактическая подготовка</w:t>
            </w:r>
          </w:p>
        </w:tc>
        <w:tc>
          <w:tcPr>
            <w:tcW w:w="4481" w:type="dxa"/>
          </w:tcPr>
          <w:p w:rsidR="00121B87" w:rsidRPr="00FC2065" w:rsidRDefault="00121B87" w:rsidP="00121B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:rsidR="00FC2065" w:rsidRPr="00FC2065" w:rsidRDefault="00FC2065" w:rsidP="00FC2065">
      <w:pPr>
        <w:jc w:val="center"/>
        <w:rPr>
          <w:b/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</w:p>
    <w:p w:rsidR="00A1051D" w:rsidRDefault="00A1051D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A1051D" w:rsidRDefault="00A1051D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A1051D" w:rsidRDefault="00A1051D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A36C2C" w:rsidRDefault="00A36C2C" w:rsidP="00A36C2C">
      <w:pPr>
        <w:keepNext/>
        <w:outlineLvl w:val="1"/>
        <w:rPr>
          <w:bCs/>
          <w:sz w:val="22"/>
          <w:szCs w:val="22"/>
        </w:rPr>
      </w:pPr>
    </w:p>
    <w:p w:rsidR="00121B87" w:rsidRDefault="00121B87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121B87" w:rsidRDefault="00121B87" w:rsidP="00FC2065">
      <w:pPr>
        <w:keepNext/>
        <w:jc w:val="center"/>
        <w:outlineLvl w:val="1"/>
        <w:rPr>
          <w:bCs/>
          <w:sz w:val="22"/>
          <w:szCs w:val="22"/>
        </w:rPr>
      </w:pPr>
    </w:p>
    <w:p w:rsidR="00FC2065" w:rsidRPr="00FC2065" w:rsidRDefault="00FC2065" w:rsidP="00FC2065">
      <w:pPr>
        <w:keepNext/>
        <w:jc w:val="center"/>
        <w:outlineLvl w:val="1"/>
        <w:rPr>
          <w:bCs/>
          <w:sz w:val="22"/>
          <w:szCs w:val="22"/>
        </w:rPr>
      </w:pPr>
      <w:r w:rsidRPr="00FC2065">
        <w:rPr>
          <w:bCs/>
          <w:sz w:val="22"/>
          <w:szCs w:val="22"/>
        </w:rPr>
        <w:t>Тематический учебный план</w:t>
      </w:r>
    </w:p>
    <w:p w:rsidR="00FC2065" w:rsidRPr="00FC2065" w:rsidRDefault="00FC2065" w:rsidP="00FC2065">
      <w:pPr>
        <w:rPr>
          <w:b/>
          <w:sz w:val="22"/>
          <w:szCs w:val="22"/>
        </w:rPr>
      </w:pPr>
    </w:p>
    <w:tbl>
      <w:tblPr>
        <w:tblW w:w="9142" w:type="dxa"/>
        <w:jc w:val="center"/>
        <w:tblInd w:w="-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4"/>
        <w:gridCol w:w="1276"/>
        <w:gridCol w:w="1559"/>
        <w:gridCol w:w="1418"/>
        <w:gridCol w:w="1275"/>
        <w:gridCol w:w="1310"/>
      </w:tblGrid>
      <w:tr w:rsidR="007363E0" w:rsidRPr="00FC2065" w:rsidTr="007363E0">
        <w:trPr>
          <w:jc w:val="center"/>
        </w:trPr>
        <w:tc>
          <w:tcPr>
            <w:tcW w:w="2304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Содержание занятий</w:t>
            </w:r>
          </w:p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1559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1418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1275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  <w:tc>
          <w:tcPr>
            <w:tcW w:w="1310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  <w:tr w:rsidR="007363E0" w:rsidRPr="00FC2065" w:rsidTr="007363E0">
        <w:trPr>
          <w:trHeight w:val="555"/>
          <w:jc w:val="center"/>
        </w:trPr>
        <w:tc>
          <w:tcPr>
            <w:tcW w:w="2304" w:type="dxa"/>
          </w:tcPr>
          <w:p w:rsidR="007363E0" w:rsidRPr="00FC2065" w:rsidRDefault="007363E0" w:rsidP="007363E0">
            <w:pPr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Теория</w:t>
            </w:r>
            <w:r w:rsidRPr="00FC2065">
              <w:rPr>
                <w:b/>
                <w:sz w:val="22"/>
                <w:szCs w:val="22"/>
              </w:rPr>
              <w:t xml:space="preserve"> - </w:t>
            </w:r>
            <w:r w:rsidRPr="00FC2065">
              <w:rPr>
                <w:sz w:val="22"/>
                <w:szCs w:val="22"/>
              </w:rPr>
              <w:t>ФК и спорт</w:t>
            </w:r>
          </w:p>
        </w:tc>
        <w:tc>
          <w:tcPr>
            <w:tcW w:w="1276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559" w:type="dxa"/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418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275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10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7363E0" w:rsidRPr="00FC2065" w:rsidTr="007363E0">
        <w:trPr>
          <w:trHeight w:val="630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7363E0" w:rsidRPr="00FC2065" w:rsidRDefault="007363E0" w:rsidP="007363E0">
            <w:pPr>
              <w:jc w:val="both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>гигиена и самоконтроль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7363E0" w:rsidRPr="00FC2065" w:rsidTr="007363E0">
        <w:trPr>
          <w:trHeight w:val="705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7363E0" w:rsidRPr="00FC2065" w:rsidRDefault="007363E0" w:rsidP="007363E0">
            <w:pPr>
              <w:jc w:val="both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правила  соревнований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7363E0" w:rsidRPr="00FC2065" w:rsidTr="007363E0">
        <w:trPr>
          <w:trHeight w:val="705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7363E0" w:rsidRPr="00FC2065" w:rsidRDefault="007363E0" w:rsidP="007363E0">
            <w:pPr>
              <w:jc w:val="both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история   развития бокса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7363E0" w:rsidRPr="00FC2065" w:rsidTr="007363E0">
        <w:trPr>
          <w:trHeight w:val="1095"/>
          <w:jc w:val="center"/>
        </w:trPr>
        <w:tc>
          <w:tcPr>
            <w:tcW w:w="2304" w:type="dxa"/>
            <w:tcBorders>
              <w:bottom w:val="single" w:sz="4" w:space="0" w:color="auto"/>
            </w:tcBorders>
          </w:tcPr>
          <w:p w:rsidR="007363E0" w:rsidRPr="00FC2065" w:rsidRDefault="00F51ACA" w:rsidP="007363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инвентарь </w:t>
            </w:r>
            <w:r w:rsidR="007363E0" w:rsidRPr="00FC2065">
              <w:rPr>
                <w:sz w:val="22"/>
                <w:szCs w:val="22"/>
              </w:rPr>
              <w:t>и оборудование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В процессе</w:t>
            </w:r>
          </w:p>
        </w:tc>
      </w:tr>
      <w:tr w:rsidR="007363E0" w:rsidRPr="00FC2065" w:rsidTr="007363E0">
        <w:trPr>
          <w:trHeight w:val="510"/>
          <w:jc w:val="center"/>
        </w:trPr>
        <w:tc>
          <w:tcPr>
            <w:tcW w:w="2304" w:type="dxa"/>
          </w:tcPr>
          <w:p w:rsidR="007363E0" w:rsidRPr="00FC2065" w:rsidRDefault="007363E0" w:rsidP="007363E0">
            <w:pPr>
              <w:numPr>
                <w:ilvl w:val="0"/>
                <w:numId w:val="2"/>
              </w:numPr>
              <w:jc w:val="both"/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Практика - ОФП</w:t>
            </w:r>
          </w:p>
        </w:tc>
        <w:tc>
          <w:tcPr>
            <w:tcW w:w="1276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10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</w:p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7363E0" w:rsidRPr="00FC2065" w:rsidTr="007363E0">
        <w:trPr>
          <w:trHeight w:val="390"/>
          <w:jc w:val="center"/>
        </w:trPr>
        <w:tc>
          <w:tcPr>
            <w:tcW w:w="2304" w:type="dxa"/>
          </w:tcPr>
          <w:p w:rsidR="007363E0" w:rsidRPr="00FC2065" w:rsidRDefault="007363E0" w:rsidP="007363E0">
            <w:pPr>
              <w:jc w:val="both"/>
              <w:rPr>
                <w:b/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СФП (специальная физическая подготовка)</w:t>
            </w:r>
          </w:p>
        </w:tc>
        <w:tc>
          <w:tcPr>
            <w:tcW w:w="1276" w:type="dxa"/>
          </w:tcPr>
          <w:p w:rsidR="007363E0" w:rsidRPr="00FC2065" w:rsidRDefault="007363E0" w:rsidP="00FC20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10" w:type="dxa"/>
          </w:tcPr>
          <w:p w:rsidR="007363E0" w:rsidRPr="00FC2065" w:rsidRDefault="007363E0" w:rsidP="00A50A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7363E0" w:rsidRPr="00FC2065" w:rsidTr="007363E0">
        <w:trPr>
          <w:trHeight w:val="690"/>
          <w:jc w:val="center"/>
        </w:trPr>
        <w:tc>
          <w:tcPr>
            <w:tcW w:w="2304" w:type="dxa"/>
          </w:tcPr>
          <w:p w:rsidR="007363E0" w:rsidRPr="00FC2065" w:rsidRDefault="007363E0" w:rsidP="007363E0">
            <w:pPr>
              <w:jc w:val="both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ТТМ (технико-тактическое мастерство)</w:t>
            </w:r>
          </w:p>
        </w:tc>
        <w:tc>
          <w:tcPr>
            <w:tcW w:w="1276" w:type="dxa"/>
          </w:tcPr>
          <w:p w:rsidR="007363E0" w:rsidRPr="00FC2065" w:rsidRDefault="007363E0" w:rsidP="00E34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59" w:type="dxa"/>
          </w:tcPr>
          <w:p w:rsidR="007363E0" w:rsidRPr="00FC2065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:rsidR="007363E0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275" w:type="dxa"/>
          </w:tcPr>
          <w:p w:rsidR="007363E0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10" w:type="dxa"/>
          </w:tcPr>
          <w:p w:rsidR="007363E0" w:rsidRDefault="007363E0" w:rsidP="001B02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:rsidR="00FC2065" w:rsidRPr="00FC2065" w:rsidRDefault="00FC2065" w:rsidP="00A1051D">
      <w:pPr>
        <w:rPr>
          <w:b/>
          <w:sz w:val="22"/>
          <w:szCs w:val="22"/>
        </w:rPr>
      </w:pPr>
    </w:p>
    <w:p w:rsidR="00FC2065" w:rsidRPr="00FC2065" w:rsidRDefault="00FC2065" w:rsidP="00FC2065">
      <w:pPr>
        <w:rPr>
          <w:b/>
          <w:sz w:val="22"/>
          <w:szCs w:val="22"/>
        </w:rPr>
      </w:pPr>
    </w:p>
    <w:p w:rsidR="00FC2065" w:rsidRPr="00FC2065" w:rsidRDefault="00FC2065" w:rsidP="00FC2065">
      <w:pPr>
        <w:jc w:val="center"/>
        <w:rPr>
          <w:sz w:val="22"/>
          <w:szCs w:val="22"/>
        </w:rPr>
      </w:pPr>
      <w:r w:rsidRPr="00FC2065">
        <w:rPr>
          <w:sz w:val="22"/>
          <w:szCs w:val="22"/>
        </w:rPr>
        <w:t>Модель построения тренировки боксеров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8280"/>
      </w:tblGrid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Компоненты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Этап начальной подготовки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Спортсмены</w:t>
            </w:r>
          </w:p>
        </w:tc>
        <w:tc>
          <w:tcPr>
            <w:tcW w:w="8280" w:type="dxa"/>
          </w:tcPr>
          <w:p w:rsidR="00FC2065" w:rsidRPr="00FC2065" w:rsidRDefault="00951194" w:rsidP="00FC20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Новички 10-11</w:t>
            </w:r>
            <w:r w:rsidR="00FC2065" w:rsidRPr="00FC2065">
              <w:rPr>
                <w:sz w:val="22"/>
                <w:szCs w:val="22"/>
              </w:rPr>
              <w:t xml:space="preserve"> лет, годные по состоянию здоровья и допущенные врачом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Специалисты, владеющие методами отбора, начальной подготовки и формирования мотивации и устойчивого интереса к регулярным систематическим занятиям боксом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Технико-тактическая подготовка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Формирования основ ведения единоборства; овладение элементами техники и тактики бокса, играми с элементами единоборства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методы тренировки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Игровой, равномерный, повторный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Формы организации тренировочного процесса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Групповые учебные и учебно-тренировочные занятия комплексной направленности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Цель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Привлечение детей к регулярным систематическим занятиям физической культурой и избранным видом спорта, формирование устойчивого интереса к занятиям боксом</w:t>
            </w:r>
          </w:p>
        </w:tc>
      </w:tr>
      <w:tr w:rsidR="00FC2065" w:rsidRPr="00FC2065" w:rsidTr="00121B87">
        <w:trPr>
          <w:trHeight w:val="1126"/>
        </w:trPr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задачи по видам подготовки: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нравственное воспитание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теоретическая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психологическая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физическая подготовка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ценностного отношения к спорту; формирование нравственных качеств: трудолюбия, добросовестности, сознательности, дисциплинированности, организованности; воспитание чувства коллективизма и товарищества, культуры поведения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знаний о виде спорта, его месте и значении в системе физического воспитания, правилах соревнований, содержании и организации занятий по боксу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Формирование мотивации к занятиям боксом, воспитание волевых качеств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Укрепление здоровья и всесторонне физическое развитие на основе широкого применения  </w:t>
            </w:r>
            <w:proofErr w:type="spellStart"/>
            <w:r w:rsidRPr="00FC2065">
              <w:rPr>
                <w:sz w:val="22"/>
                <w:szCs w:val="22"/>
              </w:rPr>
              <w:t>общеподготовительных</w:t>
            </w:r>
            <w:proofErr w:type="spellEnd"/>
            <w:r w:rsidRPr="00FC2065">
              <w:rPr>
                <w:sz w:val="22"/>
                <w:szCs w:val="22"/>
              </w:rPr>
              <w:t xml:space="preserve"> упражнений 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lastRenderedPageBreak/>
              <w:t xml:space="preserve">Питание 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Своевременное и разнообразное</w:t>
            </w:r>
          </w:p>
        </w:tc>
      </w:tr>
      <w:tr w:rsidR="00FC2065" w:rsidRPr="00FC2065" w:rsidTr="008501D5">
        <w:trPr>
          <w:trHeight w:val="1006"/>
        </w:trPr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Средства восстановления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Педагогические – прогулки, плавание, игры на свежем воздухе; физиотерапевтические – душ, баня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Медицинское и научно-методическое обеспечение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Этапное медицинское и педагогическое обследование физического развития и физической подготовленности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Система контроля: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организации системы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Наполняемость учебных групп, систематичность и посещаемость занятий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физической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Выполнение контрольных нормативов по общей и специальной физической подготовке в соответствии с требованиями программы для соответствующего года обучения 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технико-тактической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Степень овладения основами ведения единоборства, элементами техники и тактики бокса, играми с элементами единоборства, предусмотренными программой</w:t>
            </w: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- соревновательной подготовки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proofErr w:type="gramStart"/>
            <w:r w:rsidRPr="00FC2065">
              <w:rPr>
                <w:sz w:val="22"/>
                <w:szCs w:val="22"/>
              </w:rPr>
              <w:t>Контроль за</w:t>
            </w:r>
            <w:proofErr w:type="gramEnd"/>
            <w:r w:rsidRPr="00FC2065">
              <w:rPr>
                <w:sz w:val="22"/>
                <w:szCs w:val="22"/>
              </w:rPr>
              <w:t xml:space="preserve"> динамикой, надежностью и стабильностью спортивных результатов по различным критериям и показателям спортивного мастерства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  <w:tr w:rsidR="00FC2065" w:rsidRPr="00FC2065" w:rsidTr="008501D5">
        <w:tc>
          <w:tcPr>
            <w:tcW w:w="216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Ожидаемые результаты</w:t>
            </w:r>
          </w:p>
        </w:tc>
        <w:tc>
          <w:tcPr>
            <w:tcW w:w="8280" w:type="dxa"/>
          </w:tcPr>
          <w:p w:rsidR="00FC2065" w:rsidRPr="00FC2065" w:rsidRDefault="00FC2065" w:rsidP="00FC2065">
            <w:pPr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Комплектование учебных групп; всестороннее гармоническое развитие детей, овладение основами ведения единоборства; выполнение контрольных и переводных нормативов</w:t>
            </w:r>
          </w:p>
          <w:p w:rsidR="00FC2065" w:rsidRPr="00FC2065" w:rsidRDefault="00FC2065" w:rsidP="00FC2065">
            <w:pPr>
              <w:rPr>
                <w:sz w:val="22"/>
                <w:szCs w:val="22"/>
              </w:rPr>
            </w:pPr>
          </w:p>
        </w:tc>
      </w:tr>
    </w:tbl>
    <w:p w:rsidR="00A1051D" w:rsidRPr="00121B87" w:rsidRDefault="00A1051D" w:rsidP="00A36C2C">
      <w:pPr>
        <w:rPr>
          <w:b/>
          <w:bCs/>
          <w:sz w:val="22"/>
          <w:szCs w:val="22"/>
        </w:rPr>
      </w:pPr>
    </w:p>
    <w:p w:rsidR="00A1051D" w:rsidRPr="00121B87" w:rsidRDefault="00A1051D" w:rsidP="00A36C2C">
      <w:pPr>
        <w:rPr>
          <w:b/>
          <w:bCs/>
          <w:sz w:val="22"/>
          <w:szCs w:val="22"/>
        </w:rPr>
      </w:pPr>
    </w:p>
    <w:p w:rsidR="00FC2065" w:rsidRPr="00FC2065" w:rsidRDefault="00FC2065" w:rsidP="00FC2065">
      <w:pPr>
        <w:jc w:val="center"/>
        <w:rPr>
          <w:bCs/>
          <w:sz w:val="22"/>
          <w:szCs w:val="22"/>
        </w:rPr>
      </w:pPr>
      <w:r w:rsidRPr="00121B87">
        <w:rPr>
          <w:b/>
          <w:bCs/>
          <w:sz w:val="22"/>
          <w:szCs w:val="22"/>
        </w:rPr>
        <w:t>Общая физическая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 w:rsidRPr="00FC2065">
        <w:rPr>
          <w:sz w:val="22"/>
          <w:szCs w:val="22"/>
        </w:rPr>
        <w:t>сердечно-сосудистой</w:t>
      </w:r>
      <w:proofErr w:type="gramEnd"/>
      <w:r w:rsidRPr="00FC2065">
        <w:rPr>
          <w:sz w:val="22"/>
          <w:szCs w:val="22"/>
        </w:rPr>
        <w:t xml:space="preserve"> системы и органов дыхания.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</w:t>
      </w:r>
      <w:proofErr w:type="gramStart"/>
      <w:r w:rsidRPr="00FC2065">
        <w:rPr>
          <w:sz w:val="22"/>
          <w:szCs w:val="22"/>
        </w:rPr>
        <w:t>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бег по пересеченной местности.</w:t>
      </w:r>
      <w:proofErr w:type="gramEnd"/>
      <w:r w:rsidRPr="00FC2065">
        <w:rPr>
          <w:sz w:val="22"/>
          <w:szCs w:val="22"/>
        </w:rPr>
        <w:t xml:space="preserve"> К боксерской деятельности близко спортивные игры: 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      </w:t>
      </w:r>
    </w:p>
    <w:p w:rsidR="00FC2065" w:rsidRPr="00FC2065" w:rsidRDefault="00FC2065" w:rsidP="00FC2065">
      <w:pPr>
        <w:jc w:val="center"/>
        <w:rPr>
          <w:sz w:val="22"/>
          <w:szCs w:val="22"/>
        </w:rPr>
      </w:pPr>
    </w:p>
    <w:p w:rsidR="00FC2065" w:rsidRPr="00121B87" w:rsidRDefault="00FC2065" w:rsidP="00FC2065">
      <w:pPr>
        <w:jc w:val="center"/>
        <w:rPr>
          <w:b/>
          <w:bCs/>
          <w:sz w:val="22"/>
          <w:szCs w:val="22"/>
        </w:rPr>
      </w:pPr>
      <w:r w:rsidRPr="00121B87">
        <w:rPr>
          <w:b/>
          <w:bCs/>
          <w:sz w:val="22"/>
          <w:szCs w:val="22"/>
        </w:rPr>
        <w:t>Специальная физическая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Упражнения для развития быстроты: бег с низкого старта на </w:t>
      </w:r>
      <w:smartTag w:uri="urn:schemas-microsoft-com:office:smarttags" w:element="metricconverter">
        <w:smartTagPr>
          <w:attr w:name="ProductID" w:val="15 м"/>
        </w:smartTagPr>
        <w:r w:rsidRPr="00FC2065">
          <w:rPr>
            <w:sz w:val="22"/>
            <w:szCs w:val="22"/>
          </w:rPr>
          <w:t>15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30 м"/>
        </w:smartTagPr>
        <w:r w:rsidRPr="00FC2065">
          <w:rPr>
            <w:sz w:val="22"/>
            <w:szCs w:val="22"/>
          </w:rPr>
          <w:t>30 м</w:t>
        </w:r>
      </w:smartTag>
      <w:r w:rsidRPr="00FC2065">
        <w:rPr>
          <w:sz w:val="22"/>
          <w:szCs w:val="22"/>
        </w:rPr>
        <w:t xml:space="preserve">, бег на скорость на </w:t>
      </w:r>
      <w:smartTag w:uri="urn:schemas-microsoft-com:office:smarttags" w:element="metricconverter">
        <w:smartTagPr>
          <w:attr w:name="ProductID" w:val="30 м"/>
        </w:smartTagPr>
        <w:r w:rsidRPr="00FC2065">
          <w:rPr>
            <w:sz w:val="22"/>
            <w:szCs w:val="22"/>
          </w:rPr>
          <w:t>30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40 м"/>
        </w:smartTagPr>
        <w:r w:rsidRPr="00FC2065">
          <w:rPr>
            <w:sz w:val="22"/>
            <w:szCs w:val="22"/>
          </w:rPr>
          <w:t>40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60 м"/>
        </w:smartTagPr>
        <w:r w:rsidRPr="00FC2065">
          <w:rPr>
            <w:sz w:val="22"/>
            <w:szCs w:val="22"/>
          </w:rPr>
          <w:t>60 м</w:t>
        </w:r>
      </w:smartTag>
      <w:r w:rsidRPr="00FC2065">
        <w:rPr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FC2065">
          <w:rPr>
            <w:sz w:val="22"/>
            <w:szCs w:val="22"/>
          </w:rPr>
          <w:t>100 м</w:t>
        </w:r>
      </w:smartTag>
      <w:r w:rsidRPr="00FC2065">
        <w:rPr>
          <w:sz w:val="22"/>
          <w:szCs w:val="22"/>
        </w:rPr>
        <w:t xml:space="preserve">. Бег на месте в быстром темпе с одновременным выполнением ударов. Бег с </w:t>
      </w:r>
      <w:r w:rsidRPr="00FC2065">
        <w:rPr>
          <w:sz w:val="22"/>
          <w:szCs w:val="22"/>
        </w:rPr>
        <w:lastRenderedPageBreak/>
        <w:t>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Упражнения для развития ловкости: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Упражнения для развития силы: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 Упражнения для развития специальной выносливости: 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          </w:t>
      </w:r>
      <w:proofErr w:type="gramStart"/>
      <w:r w:rsidRPr="00FC2065">
        <w:rPr>
          <w:sz w:val="22"/>
          <w:szCs w:val="22"/>
        </w:rPr>
        <w:t>Упражнения для развития гибкости: различные маховые движения руками и ногами в сагиттальной и фронтальной плоскостях.</w:t>
      </w:r>
      <w:proofErr w:type="gramEnd"/>
      <w:r w:rsidRPr="00FC2065">
        <w:rPr>
          <w:sz w:val="22"/>
          <w:szCs w:val="22"/>
        </w:rPr>
        <w:t xml:space="preserve">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 w:rsidRPr="00FC2065">
        <w:rPr>
          <w:sz w:val="22"/>
          <w:szCs w:val="22"/>
        </w:rPr>
        <w:t>отклонах</w:t>
      </w:r>
      <w:proofErr w:type="spellEnd"/>
      <w:r w:rsidRPr="00FC2065">
        <w:rPr>
          <w:sz w:val="22"/>
          <w:szCs w:val="22"/>
        </w:rPr>
        <w:t xml:space="preserve">, уклонах, «нырках», выполняемые как под одиночные, так и серии ударов.       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121B87" w:rsidRDefault="00FC2065" w:rsidP="00FC2065">
      <w:pPr>
        <w:jc w:val="center"/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Технико-тактическая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 В процессе тренировочных занятий боксеры данной группы решают следующие задачи: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2065" w:rsidRPr="00FC2065" w:rsidRDefault="00FC2065" w:rsidP="00FC2065">
      <w:pPr>
        <w:numPr>
          <w:ilvl w:val="0"/>
          <w:numId w:val="3"/>
        </w:numPr>
        <w:rPr>
          <w:sz w:val="22"/>
          <w:szCs w:val="22"/>
        </w:rPr>
      </w:pPr>
      <w:r w:rsidRPr="00FC2065">
        <w:rPr>
          <w:sz w:val="22"/>
          <w:szCs w:val="22"/>
        </w:rPr>
        <w:t>Передвижения: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Перемещение по рингу может осуществляться либо шагами (</w:t>
      </w:r>
      <w:proofErr w:type="gramStart"/>
      <w:r w:rsidRPr="00FC2065">
        <w:rPr>
          <w:sz w:val="22"/>
          <w:szCs w:val="22"/>
        </w:rPr>
        <w:t>обычный</w:t>
      </w:r>
      <w:proofErr w:type="gramEnd"/>
      <w:r w:rsidRPr="00FC2065">
        <w:rPr>
          <w:sz w:val="22"/>
          <w:szCs w:val="22"/>
        </w:rPr>
        <w:t>, приставной), либо скачками (толчком одной или двумя ногами).</w:t>
      </w:r>
    </w:p>
    <w:p w:rsidR="00FC2065" w:rsidRPr="00FC2065" w:rsidRDefault="00FC2065" w:rsidP="00FC2065">
      <w:pPr>
        <w:numPr>
          <w:ilvl w:val="0"/>
          <w:numId w:val="4"/>
        </w:numPr>
        <w:rPr>
          <w:sz w:val="22"/>
          <w:szCs w:val="22"/>
        </w:rPr>
      </w:pPr>
      <w:r w:rsidRPr="00FC2065">
        <w:rPr>
          <w:sz w:val="22"/>
          <w:szCs w:val="22"/>
        </w:rPr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2065" w:rsidRPr="00FC2065" w:rsidRDefault="00FC2065" w:rsidP="00FC2065">
      <w:pPr>
        <w:numPr>
          <w:ilvl w:val="0"/>
          <w:numId w:val="4"/>
        </w:numPr>
        <w:rPr>
          <w:sz w:val="22"/>
          <w:szCs w:val="22"/>
        </w:rPr>
      </w:pPr>
      <w:r w:rsidRPr="00FC2065">
        <w:rPr>
          <w:sz w:val="22"/>
          <w:szCs w:val="22"/>
        </w:rPr>
        <w:t>Перемещения скачком может осуществлять вперед, назад и в стороны.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Направление  перемещения скачком регулируется началом движения одноименной ноги (вперед – впередистоящей, назад – </w:t>
      </w:r>
      <w:proofErr w:type="spellStart"/>
      <w:r w:rsidRPr="00FC2065">
        <w:rPr>
          <w:sz w:val="22"/>
          <w:szCs w:val="22"/>
        </w:rPr>
        <w:t>сзадистоящей</w:t>
      </w:r>
      <w:proofErr w:type="spellEnd"/>
      <w:r w:rsidRPr="00FC2065">
        <w:rPr>
          <w:sz w:val="22"/>
          <w:szCs w:val="22"/>
        </w:rPr>
        <w:t>, вправо – правой, влево – левой). Небольшая высота скачка обеспечивает «скользящий» характер передвижений скачком.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lastRenderedPageBreak/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2065" w:rsidRPr="00FC2065" w:rsidRDefault="00FC2065" w:rsidP="00FC2065">
      <w:pPr>
        <w:rPr>
          <w:sz w:val="22"/>
          <w:szCs w:val="22"/>
        </w:rPr>
      </w:pPr>
      <w:proofErr w:type="gramStart"/>
      <w:r w:rsidRPr="00FC2065">
        <w:rPr>
          <w:sz w:val="22"/>
          <w:szCs w:val="22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</w:t>
      </w:r>
      <w:proofErr w:type="gramEnd"/>
      <w:r w:rsidRPr="00FC2065">
        <w:rPr>
          <w:sz w:val="22"/>
          <w:szCs w:val="22"/>
        </w:rPr>
        <w:t xml:space="preserve"> «челночное» передвижение; передвижение в боевой стойке в различных направлениях.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Для изучения и совершенствования удара и защит от них применяются следующие упражнения: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- прямой удар левой с шагом левой; </w:t>
      </w:r>
      <w:proofErr w:type="gramStart"/>
      <w:r w:rsidRPr="00FC2065">
        <w:rPr>
          <w:sz w:val="22"/>
          <w:szCs w:val="22"/>
        </w:rPr>
        <w:t>защиты-подставкой</w:t>
      </w:r>
      <w:proofErr w:type="gramEnd"/>
      <w:r w:rsidRPr="00FC2065">
        <w:rPr>
          <w:sz w:val="22"/>
          <w:szCs w:val="22"/>
        </w:rPr>
        <w:t xml:space="preserve"> правой ладони; отбивом правой рукой влево вниз; уклоном вправо, отходом назад; </w:t>
      </w:r>
      <w:proofErr w:type="spellStart"/>
      <w:r w:rsidRPr="00FC2065">
        <w:rPr>
          <w:sz w:val="22"/>
          <w:szCs w:val="22"/>
        </w:rPr>
        <w:t>сайдстепом</w:t>
      </w:r>
      <w:proofErr w:type="spellEnd"/>
      <w:r w:rsidRPr="00FC2065">
        <w:rPr>
          <w:sz w:val="22"/>
          <w:szCs w:val="22"/>
        </w:rPr>
        <w:t>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 w:rsidRPr="00FC2065">
        <w:rPr>
          <w:sz w:val="22"/>
          <w:szCs w:val="22"/>
        </w:rPr>
        <w:t>сайдстепом</w:t>
      </w:r>
      <w:proofErr w:type="spellEnd"/>
      <w:r w:rsidRPr="00FC2065">
        <w:rPr>
          <w:sz w:val="22"/>
          <w:szCs w:val="22"/>
        </w:rPr>
        <w:t xml:space="preserve"> влево: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в туловище, защита подставкой согнутой в локте левой руки; отходом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правой в туловище, защита подставкой согнутой в локте левой руки; отходом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прямые удары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туловище, защита подставкой согнутой в локте левой руки; отходом назад.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правой в туловище, защита подставкой согнутой в локте левой руки; отходом назад.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прямые удары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голову, правой в туловище, защита подставкой правой ладони и согнутой в локте левой руки.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прямой удар левой в туловище, правой в голову, защита подставкой согнутой в локте левой руки и правой ладони.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прямыми ударами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Одиночные удары снизу и защита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левой в голову и защита от него подставкой правой ладони;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левой в туловище и защита от него подставкой согнутой правой руки;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правой в голову и защита от него подставкой правой ладони или уходом;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удар снизу правой в туловище и защита от него подставкой согнутой левой руки.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Двойные удары снизу и защиты от них. 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ударами снизу и защиты от них. Серии ударов снизу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Одиночные боковые удары и защиты от них: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боковой удар правой в туловище, защита подставкой согнутой левой, уходом назад;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Двойные боковые удары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Трех и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боковыми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Серии боковыми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Двойные удары снизу и прямые, снизу и боковые, боковые и прямые. Защита от них. Трех, </w:t>
      </w:r>
      <w:proofErr w:type="spellStart"/>
      <w:r w:rsidRPr="00FC2065">
        <w:rPr>
          <w:sz w:val="22"/>
          <w:szCs w:val="22"/>
        </w:rPr>
        <w:t>четырехударные</w:t>
      </w:r>
      <w:proofErr w:type="spellEnd"/>
      <w:r w:rsidRPr="00FC2065">
        <w:rPr>
          <w:sz w:val="22"/>
          <w:szCs w:val="22"/>
        </w:rPr>
        <w:t xml:space="preserve"> комбинации и серии разнообразными ударами в голову и туловище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Контрудары. Тактическое обоснование контрударов. Встречные и ответные контрудары и защиты от них.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Боевые дистанции. Дальняя дистанция: боевая стойка; передвижение, удары и защиты на дальней дистанции.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Средняя дистанция: боевая стойка, передвижение, удары и защиты на дальней дистанции.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Ближняя дистанция: боевая стойка, вход и выход из ближней дистанции, удары и защиты на ближней дистанции.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Основные положения и движения.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Прямые удары в голову, в корпус на месте. Прямые удары в движении. Серии прямых ударов.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б)  Боковые удары на месте и в движении. Серии ударов с боку. 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в)  Удары снизу на месте и в движении. Серии ударов снизу.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г)   Защитные действия: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отбив;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уклон;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нырок;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оттягивания;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- подставка.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на месте и в передвижении. Во фронтальной и боевой стойках.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Упражнения в парах: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Атакующие действия на дальней и средней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одиночные, двойные удары;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удары в сериях – однотипные (прямые, боковые, снизу);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в) комбинированные удары в сериях (прямые с </w:t>
      </w:r>
      <w:proofErr w:type="gramStart"/>
      <w:r w:rsidRPr="00FC2065">
        <w:rPr>
          <w:sz w:val="22"/>
          <w:szCs w:val="22"/>
        </w:rPr>
        <w:t>боковыми</w:t>
      </w:r>
      <w:proofErr w:type="gramEnd"/>
      <w:r w:rsidRPr="00FC2065">
        <w:rPr>
          <w:sz w:val="22"/>
          <w:szCs w:val="22"/>
        </w:rPr>
        <w:t>, удары снизу в сочетании с боковыми и прямыми).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Защитные действия на дальней и средней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от одиночных ударов;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ударов серией.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Действия в контратаке на дальних и средних дистанциях: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а) контратака одним ударом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б) контратака серией ударов.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2065" w:rsidRPr="00121B87" w:rsidRDefault="00FC2065" w:rsidP="00FC2065">
      <w:pPr>
        <w:rPr>
          <w:b/>
          <w:sz w:val="22"/>
          <w:szCs w:val="22"/>
        </w:rPr>
      </w:pPr>
      <w:r w:rsidRPr="00FC2065">
        <w:rPr>
          <w:sz w:val="22"/>
          <w:szCs w:val="22"/>
        </w:rPr>
        <w:t>Учебно-тренировочные и вольные бои.</w:t>
      </w:r>
    </w:p>
    <w:p w:rsidR="00FC2065" w:rsidRPr="00121B87" w:rsidRDefault="00FC2065" w:rsidP="00FC2065">
      <w:pPr>
        <w:jc w:val="center"/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Прогнозируемый результат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общей физической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 xml:space="preserve">   В </w:t>
      </w:r>
      <w:r w:rsidRPr="00FC2065">
        <w:rPr>
          <w:sz w:val="22"/>
          <w:szCs w:val="22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 w:rsidRPr="00FC2065">
        <w:rPr>
          <w:sz w:val="22"/>
          <w:szCs w:val="22"/>
        </w:rPr>
        <w:softHyphen/>
        <w:t xml:space="preserve">трольные нормативы представлены в нормативной части </w:t>
      </w:r>
      <w:r w:rsidRPr="00FC2065">
        <w:rPr>
          <w:bCs/>
          <w:sz w:val="22"/>
          <w:szCs w:val="22"/>
        </w:rPr>
        <w:t>программы).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специальной физической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технико-тактической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Знать и уметь выполнять основные элементы техники и тактики в соответствии с программным материалом.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Выполнить на оценку прием, защиту, контрприем, комбинации технических </w:t>
      </w:r>
      <w:r w:rsidRPr="00FC2065">
        <w:rPr>
          <w:bCs/>
          <w:sz w:val="22"/>
          <w:szCs w:val="22"/>
        </w:rPr>
        <w:t xml:space="preserve">действий </w:t>
      </w:r>
      <w:r w:rsidRPr="00FC2065">
        <w:rPr>
          <w:sz w:val="22"/>
          <w:szCs w:val="22"/>
        </w:rPr>
        <w:t>в соответствии с программ</w:t>
      </w:r>
      <w:r w:rsidRPr="00FC2065">
        <w:rPr>
          <w:sz w:val="22"/>
          <w:szCs w:val="22"/>
        </w:rPr>
        <w:softHyphen/>
        <w:t>ным материалом каждого года обучения.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Уметь проводить учебный и соревновательный бой с выпол</w:t>
      </w:r>
      <w:r w:rsidRPr="00FC2065">
        <w:rPr>
          <w:sz w:val="22"/>
          <w:szCs w:val="22"/>
        </w:rPr>
        <w:softHyphen/>
        <w:t>нением заданий и установок тренера.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психологической подготовке;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Соблюдение режима дня. Ведение дневника самоконтроля.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>Выполнение упражнений различной трудности, требующих про</w:t>
      </w:r>
      <w:r w:rsidRPr="00FC2065">
        <w:rPr>
          <w:sz w:val="22"/>
          <w:szCs w:val="22"/>
        </w:rPr>
        <w:softHyphen/>
        <w:t>явления волевых качеств.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iCs/>
          <w:sz w:val="22"/>
          <w:szCs w:val="22"/>
        </w:rPr>
        <w:t>По теоретической подготовке: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Знать и уметь применять на практике программный материал, соответствующий году обучения.</w:t>
      </w:r>
    </w:p>
    <w:p w:rsidR="00FC2065" w:rsidRPr="00121B87" w:rsidRDefault="00FC2065" w:rsidP="00FC2065">
      <w:pPr>
        <w:rPr>
          <w:b/>
          <w:sz w:val="22"/>
          <w:szCs w:val="22"/>
        </w:rPr>
      </w:pPr>
    </w:p>
    <w:p w:rsidR="00FC2065" w:rsidRPr="00121B87" w:rsidRDefault="00FC2065" w:rsidP="00FC2065">
      <w:pPr>
        <w:jc w:val="center"/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Теоритическая подготовка</w:t>
      </w:r>
    </w:p>
    <w:p w:rsidR="00FC2065" w:rsidRPr="00FC2065" w:rsidRDefault="00FC2065" w:rsidP="00FC2065">
      <w:pPr>
        <w:rPr>
          <w:sz w:val="22"/>
          <w:szCs w:val="22"/>
        </w:rPr>
      </w:pP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Теоретическая подготовка имеет немаловажное значение в под</w:t>
      </w:r>
      <w:r w:rsidRPr="00FC2065">
        <w:rPr>
          <w:sz w:val="22"/>
          <w:szCs w:val="22"/>
        </w:rPr>
        <w:softHyphen/>
        <w:t>готовке спортсменов. Главная ее задача состоит в том, чтобы на</w:t>
      </w:r>
      <w:r w:rsidRPr="00FC2065">
        <w:rPr>
          <w:sz w:val="22"/>
          <w:szCs w:val="22"/>
        </w:rPr>
        <w:softHyphen/>
        <w:t>учить боксера осмысливать и анализировать действия как свои, так и соперника: не механически выполнять указания тренера, а творче</w:t>
      </w:r>
      <w:r w:rsidRPr="00FC2065">
        <w:rPr>
          <w:sz w:val="22"/>
          <w:szCs w:val="22"/>
        </w:rPr>
        <w:softHyphen/>
        <w:t xml:space="preserve">ски подходить к ним. </w:t>
      </w:r>
      <w:r w:rsidRPr="00FC2065">
        <w:rPr>
          <w:sz w:val="22"/>
          <w:szCs w:val="22"/>
        </w:rPr>
        <w:lastRenderedPageBreak/>
        <w:t>Начинающих боксеров необходимо приучить посещать соревнования, изучать техническую и тактическую подго</w:t>
      </w:r>
      <w:r w:rsidRPr="00FC2065">
        <w:rPr>
          <w:sz w:val="22"/>
          <w:szCs w:val="22"/>
        </w:rPr>
        <w:softHyphen/>
        <w:t>товленность соперников, следить за действиями судей, их реакцией на действия боксеров в атаке и в защите, их перемещениях по рингу, просматривать фильмы, видеофильмы и спортивные репортажи по боксу.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Теоретическая подготовка проводится в форме бесед, лекций </w:t>
      </w:r>
      <w:r w:rsidRPr="00FC2065">
        <w:rPr>
          <w:iCs/>
          <w:sz w:val="22"/>
          <w:szCs w:val="22"/>
        </w:rPr>
        <w:t xml:space="preserve">и </w:t>
      </w:r>
      <w:r w:rsidRPr="00FC2065">
        <w:rPr>
          <w:sz w:val="22"/>
          <w:szCs w:val="22"/>
        </w:rPr>
        <w:t>непосредственно в тренировке. Она органически связана с физи</w:t>
      </w:r>
      <w:r w:rsidRPr="00FC2065">
        <w:rPr>
          <w:sz w:val="22"/>
          <w:szCs w:val="22"/>
        </w:rPr>
        <w:softHyphen/>
        <w:t>ческой, технико-тактической, моральной и волевой подготовкой как элемент практических знаний. Боксер, как и любой другой спорт</w:t>
      </w:r>
      <w:r w:rsidRPr="00FC2065">
        <w:rPr>
          <w:sz w:val="22"/>
          <w:szCs w:val="22"/>
        </w:rPr>
        <w:softHyphen/>
        <w:t>смен, должен обладать высокими моральными и волевыми качества</w:t>
      </w:r>
      <w:r w:rsidRPr="00FC2065">
        <w:rPr>
          <w:sz w:val="22"/>
          <w:szCs w:val="22"/>
        </w:rPr>
        <w:softHyphen/>
        <w:t>ми, быть достойным гражданином России, с честью представлять свою спортивную школу, клуб, свой город, страну на соревнованиях лю</w:t>
      </w:r>
      <w:r w:rsidRPr="00FC2065">
        <w:rPr>
          <w:sz w:val="22"/>
          <w:szCs w:val="22"/>
        </w:rPr>
        <w:softHyphen/>
        <w:t>бого ранга.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Воспитание морально-волевых качеств начинается с первых шагов, когда в секции, в школе нужно научиться подчинять свои интересы </w:t>
      </w:r>
      <w:proofErr w:type="gramStart"/>
      <w:r w:rsidRPr="00FC2065">
        <w:rPr>
          <w:sz w:val="22"/>
          <w:szCs w:val="22"/>
        </w:rPr>
        <w:t>общественным</w:t>
      </w:r>
      <w:proofErr w:type="gramEnd"/>
      <w:r w:rsidRPr="00FC2065">
        <w:rPr>
          <w:sz w:val="22"/>
          <w:szCs w:val="22"/>
        </w:rPr>
        <w:t>, выполнять все требования педагога, болеть душой за честь коллектива. Необходимо воспитать у юных боксеров правильное, уважительное отношение к товарищам, к соперни</w:t>
      </w:r>
      <w:r w:rsidRPr="00FC2065">
        <w:rPr>
          <w:sz w:val="22"/>
          <w:szCs w:val="22"/>
        </w:rPr>
        <w:softHyphen/>
        <w:t>кам, к тренеру, к судьям, к зрителям.</w:t>
      </w:r>
    </w:p>
    <w:p w:rsidR="00FC2065" w:rsidRPr="00FC2065" w:rsidRDefault="00FC2065" w:rsidP="00FC2065">
      <w:pPr>
        <w:rPr>
          <w:sz w:val="22"/>
          <w:szCs w:val="22"/>
        </w:rPr>
      </w:pPr>
      <w:r w:rsidRPr="00FC2065">
        <w:rPr>
          <w:sz w:val="22"/>
          <w:szCs w:val="22"/>
        </w:rPr>
        <w:t xml:space="preserve">   На этапе НП необходимо ознакомить учащихся с правилами гиги</w:t>
      </w:r>
      <w:r w:rsidRPr="00FC2065">
        <w:rPr>
          <w:sz w:val="22"/>
          <w:szCs w:val="22"/>
        </w:rPr>
        <w:softHyphen/>
        <w:t>ены, спортивной дисциплины и соблюдением чистоты в спортивном сооружении. Большое внимание необходимо уделять рассказам о тра</w:t>
      </w:r>
      <w:r w:rsidRPr="00FC2065">
        <w:rPr>
          <w:sz w:val="22"/>
          <w:szCs w:val="22"/>
        </w:rPr>
        <w:softHyphen/>
        <w:t>дициях «рукопашного боя», его истории и предназначению. Причем, в группах НП знакомство детей с особенностями спортивного едино</w:t>
      </w:r>
      <w:r w:rsidRPr="00FC2065">
        <w:rPr>
          <w:sz w:val="22"/>
          <w:szCs w:val="22"/>
        </w:rPr>
        <w:softHyphen/>
        <w:t>борства проводится непосредственно перед занятиями или в ходе разу</w:t>
      </w:r>
      <w:r w:rsidRPr="00FC2065">
        <w:rPr>
          <w:sz w:val="22"/>
          <w:szCs w:val="22"/>
        </w:rPr>
        <w:softHyphen/>
        <w:t>чивания каких-либо двигательных действий, обращая их внимание на то, что данный удар или комбинацию ударов лучше всех выполнял такой-то известный спортсмен. Основное внимание при построении бесед и рассказов направлено на то, чтобы привить детям гордость за выбранный вид спорта и желание добиться высоких спортивных ре</w:t>
      </w:r>
      <w:r w:rsidRPr="00FC2065">
        <w:rPr>
          <w:sz w:val="22"/>
          <w:szCs w:val="22"/>
        </w:rPr>
        <w:softHyphen/>
        <w:t>зультатов.</w:t>
      </w:r>
    </w:p>
    <w:p w:rsidR="00A36C2C" w:rsidRDefault="00FC2065" w:rsidP="00A36C2C">
      <w:pPr>
        <w:rPr>
          <w:sz w:val="22"/>
          <w:szCs w:val="22"/>
        </w:rPr>
      </w:pPr>
      <w:r w:rsidRPr="00FC2065">
        <w:rPr>
          <w:sz w:val="22"/>
          <w:szCs w:val="22"/>
        </w:rPr>
        <w:t>В теоретической подготовке этих групп необходимо большое внима</w:t>
      </w:r>
      <w:r w:rsidRPr="00FC2065">
        <w:rPr>
          <w:sz w:val="22"/>
          <w:szCs w:val="22"/>
        </w:rPr>
        <w:softHyphen/>
        <w:t>ние уделять системе контроля и самоконтроля за уровнем различных сторон подготовленности и состоянием здоровья. Желательно познако</w:t>
      </w:r>
      <w:r w:rsidRPr="00FC2065">
        <w:rPr>
          <w:sz w:val="22"/>
          <w:szCs w:val="22"/>
        </w:rPr>
        <w:softHyphen/>
        <w:t>мить юных спортсменов с принципами ведения спортивного дневника, личными картами тренировочных заданий и планами построения трени</w:t>
      </w:r>
      <w:r w:rsidRPr="00FC2065">
        <w:rPr>
          <w:sz w:val="22"/>
          <w:szCs w:val="22"/>
        </w:rPr>
        <w:softHyphen/>
        <w:t xml:space="preserve">ровочных циклов. </w:t>
      </w:r>
    </w:p>
    <w:p w:rsidR="00A36C2C" w:rsidRDefault="00A36C2C" w:rsidP="00FC2065">
      <w:pPr>
        <w:jc w:val="center"/>
        <w:rPr>
          <w:sz w:val="22"/>
          <w:szCs w:val="22"/>
        </w:rPr>
      </w:pPr>
    </w:p>
    <w:p w:rsidR="00FC2065" w:rsidRPr="00121B87" w:rsidRDefault="00FC2065" w:rsidP="00FC2065">
      <w:pPr>
        <w:jc w:val="center"/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Примерный план теоретической подготовки</w:t>
      </w:r>
    </w:p>
    <w:p w:rsidR="00FC2065" w:rsidRPr="00FC2065" w:rsidRDefault="00FC2065" w:rsidP="00FC2065">
      <w:pPr>
        <w:jc w:val="center"/>
        <w:rPr>
          <w:b/>
          <w:sz w:val="22"/>
          <w:szCs w:val="22"/>
        </w:rPr>
      </w:pPr>
    </w:p>
    <w:tbl>
      <w:tblPr>
        <w:tblW w:w="1078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"/>
        <w:gridCol w:w="3205"/>
        <w:gridCol w:w="7062"/>
      </w:tblGrid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 xml:space="preserve">№ </w:t>
            </w:r>
            <w:proofErr w:type="gramStart"/>
            <w:r w:rsidRPr="00FC2065">
              <w:rPr>
                <w:sz w:val="22"/>
                <w:szCs w:val="22"/>
              </w:rPr>
              <w:t>п</w:t>
            </w:r>
            <w:proofErr w:type="gramEnd"/>
            <w:r w:rsidRPr="00FC2065">
              <w:rPr>
                <w:sz w:val="22"/>
                <w:szCs w:val="22"/>
              </w:rPr>
              <w:t>/п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Краткое содержание темы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физической культуре и спорте. Формы физической культуры. Физическая культура как средство воспитания трудолюбия, организованности, воли и жизненно важных умений и навыков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Гигиена боксера. Врачебный контроль и самоконтроль. Оказание первой медицинской помощи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гигиене и санитарии. Уход за телом. Гигиенические требования к одежде и обуви. Гигиена спортивных сооружений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Закаливание организма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Значение и основные правила закаливания. Закаливание воздухом, водой и солнцем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Зарождение и история развития бокса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История бокса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5.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Правила и организация соревнований по боксу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Чемпионы и п</w:t>
            </w:r>
            <w:r w:rsidR="00D25FEF">
              <w:rPr>
                <w:sz w:val="22"/>
                <w:szCs w:val="22"/>
              </w:rPr>
              <w:t>ризеры первенств мира, Европы,</w:t>
            </w:r>
            <w:r w:rsidR="00121B87">
              <w:rPr>
                <w:sz w:val="22"/>
                <w:szCs w:val="22"/>
              </w:rPr>
              <w:t xml:space="preserve"> </w:t>
            </w:r>
            <w:r w:rsidRPr="00FC2065">
              <w:rPr>
                <w:sz w:val="22"/>
                <w:szCs w:val="22"/>
              </w:rPr>
              <w:t>России</w:t>
            </w:r>
            <w:r w:rsidR="00D25FEF">
              <w:rPr>
                <w:sz w:val="22"/>
                <w:szCs w:val="22"/>
              </w:rPr>
              <w:t>,</w:t>
            </w:r>
            <w:r w:rsidR="00121B87">
              <w:rPr>
                <w:sz w:val="22"/>
                <w:szCs w:val="22"/>
              </w:rPr>
              <w:t xml:space="preserve"> </w:t>
            </w:r>
            <w:r w:rsidR="00D25FEF">
              <w:rPr>
                <w:sz w:val="22"/>
                <w:szCs w:val="22"/>
              </w:rPr>
              <w:t>Карелии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6.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Самоконтроль в процессе занятий спортом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Сущность самоконтроля и его роль в занятиях спортом. Дневник самоконтроля, его формы и содержание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7.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Общая характеристика спортивной тренировки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спортивной тренировке, ее цель, задачи и основное содержание. Общая и специальная физическая подготовка. Технико-тактическая подготовка. Роль спортивного режима и питания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8.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средства спортивной тренировки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Физические упражнения. Подготовительные, общеразвивающие и специальные упражнения. Средства интегральной подготовки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9.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Физическая подготовка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Понятие о физической подготовке. Основные сведения о ее содержании и видах. Краткая характеристика основных физических качеств, особенности их развития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10.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Анализ соревновательной деятельности боксеров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Разбор боев основных соперников и установки боксерам и секундантам перед соревнованиями</w:t>
            </w:r>
          </w:p>
        </w:tc>
      </w:tr>
      <w:tr w:rsidR="00FC2065" w:rsidRPr="00FC2065" w:rsidTr="008501D5">
        <w:tc>
          <w:tcPr>
            <w:tcW w:w="3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11.</w:t>
            </w:r>
          </w:p>
        </w:tc>
        <w:tc>
          <w:tcPr>
            <w:tcW w:w="324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Единая всероссийская спортивная классификация</w:t>
            </w:r>
          </w:p>
        </w:tc>
        <w:tc>
          <w:tcPr>
            <w:tcW w:w="7200" w:type="dxa"/>
          </w:tcPr>
          <w:p w:rsidR="00FC2065" w:rsidRPr="00FC2065" w:rsidRDefault="00FC2065" w:rsidP="00FC2065">
            <w:pPr>
              <w:jc w:val="center"/>
              <w:rPr>
                <w:sz w:val="22"/>
                <w:szCs w:val="22"/>
              </w:rPr>
            </w:pPr>
            <w:r w:rsidRPr="00FC2065">
              <w:rPr>
                <w:sz w:val="22"/>
                <w:szCs w:val="22"/>
              </w:rPr>
              <w:t>Основные сведения о ЕВСК. Условия выполнения требований и норм ЕВСК</w:t>
            </w:r>
          </w:p>
        </w:tc>
      </w:tr>
    </w:tbl>
    <w:p w:rsidR="00FC2065" w:rsidRPr="00FC2065" w:rsidRDefault="00FC2065" w:rsidP="00121B87">
      <w:pPr>
        <w:rPr>
          <w:sz w:val="22"/>
          <w:szCs w:val="22"/>
        </w:rPr>
      </w:pPr>
    </w:p>
    <w:p w:rsidR="002A2EB9" w:rsidRPr="00121B87" w:rsidRDefault="002A2EB9" w:rsidP="00121B87">
      <w:pPr>
        <w:spacing w:after="200" w:line="276" w:lineRule="auto"/>
        <w:rPr>
          <w:b/>
        </w:rPr>
      </w:pPr>
      <w:r w:rsidRPr="00121B87">
        <w:rPr>
          <w:b/>
          <w:sz w:val="22"/>
          <w:szCs w:val="22"/>
        </w:rPr>
        <w:t>Условия реализации программы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 xml:space="preserve">Перечень необходимого оборудования, инвентаря, дидактических и технических средств обучения для ее реализации </w:t>
      </w:r>
    </w:p>
    <w:p w:rsidR="002A2EB9" w:rsidRPr="00525209" w:rsidRDefault="002A2EB9" w:rsidP="002A2EB9">
      <w:pPr>
        <w:rPr>
          <w:sz w:val="22"/>
          <w:szCs w:val="22"/>
        </w:rPr>
      </w:pP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Спортивная база: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спортивный зал;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раздевалка;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душевая;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врачебный кабинет;</w:t>
      </w:r>
    </w:p>
    <w:p w:rsidR="002A2EB9" w:rsidRPr="00525209" w:rsidRDefault="002A2EB9" w:rsidP="002A2EB9">
      <w:pPr>
        <w:numPr>
          <w:ilvl w:val="0"/>
          <w:numId w:val="5"/>
        </w:numPr>
        <w:rPr>
          <w:sz w:val="22"/>
          <w:szCs w:val="22"/>
        </w:rPr>
      </w:pPr>
      <w:r w:rsidRPr="00525209">
        <w:rPr>
          <w:sz w:val="22"/>
          <w:szCs w:val="22"/>
        </w:rPr>
        <w:t>футбольное поле.</w:t>
      </w:r>
    </w:p>
    <w:p w:rsidR="002A2EB9" w:rsidRPr="00525209" w:rsidRDefault="002A2EB9" w:rsidP="002A2EB9">
      <w:pPr>
        <w:rPr>
          <w:sz w:val="22"/>
          <w:szCs w:val="22"/>
        </w:rPr>
      </w:pPr>
    </w:p>
    <w:p w:rsidR="002A2EB9" w:rsidRPr="00121B87" w:rsidRDefault="002A2EB9" w:rsidP="002A2EB9">
      <w:pPr>
        <w:rPr>
          <w:b/>
          <w:sz w:val="22"/>
          <w:szCs w:val="22"/>
        </w:rPr>
      </w:pPr>
      <w:r w:rsidRPr="00121B87">
        <w:rPr>
          <w:b/>
          <w:sz w:val="22"/>
          <w:szCs w:val="22"/>
        </w:rPr>
        <w:t>Материально-техническое обеспечение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Спортивное оборудование и инвентарь: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боксерские груши;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боксерские мешки;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proofErr w:type="gramStart"/>
      <w:r w:rsidRPr="00525209">
        <w:rPr>
          <w:sz w:val="22"/>
          <w:szCs w:val="22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  <w:proofErr w:type="gramEnd"/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футбольные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для большого тенниса;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мячи набивные;</w:t>
      </w:r>
    </w:p>
    <w:p w:rsidR="002A2EB9" w:rsidRPr="00525209" w:rsidRDefault="002A2EB9" w:rsidP="002A2EB9">
      <w:pPr>
        <w:numPr>
          <w:ilvl w:val="0"/>
          <w:numId w:val="6"/>
        </w:numPr>
        <w:rPr>
          <w:sz w:val="22"/>
          <w:szCs w:val="22"/>
        </w:rPr>
      </w:pPr>
      <w:r w:rsidRPr="00525209">
        <w:rPr>
          <w:sz w:val="22"/>
          <w:szCs w:val="22"/>
        </w:rPr>
        <w:t>скакалки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Дидактическое обеспечение образовательного процесса:</w:t>
      </w:r>
    </w:p>
    <w:p w:rsidR="002A2EB9" w:rsidRPr="00525209" w:rsidRDefault="002A2EB9" w:rsidP="002A2EB9">
      <w:pPr>
        <w:numPr>
          <w:ilvl w:val="0"/>
          <w:numId w:val="7"/>
        </w:numPr>
        <w:rPr>
          <w:sz w:val="22"/>
          <w:szCs w:val="22"/>
        </w:rPr>
      </w:pPr>
      <w:r w:rsidRPr="00525209">
        <w:rPr>
          <w:sz w:val="22"/>
          <w:szCs w:val="22"/>
        </w:rPr>
        <w:t>учебно-демонстрационные плакаты;</w:t>
      </w:r>
    </w:p>
    <w:p w:rsidR="002A2EB9" w:rsidRPr="00525209" w:rsidRDefault="002A2EB9" w:rsidP="002A2EB9">
      <w:pPr>
        <w:numPr>
          <w:ilvl w:val="0"/>
          <w:numId w:val="7"/>
        </w:numPr>
        <w:rPr>
          <w:sz w:val="22"/>
          <w:szCs w:val="22"/>
        </w:rPr>
      </w:pPr>
      <w:r w:rsidRPr="00525209">
        <w:rPr>
          <w:sz w:val="22"/>
          <w:szCs w:val="22"/>
        </w:rPr>
        <w:t>видео</w:t>
      </w:r>
      <w:r>
        <w:rPr>
          <w:sz w:val="22"/>
          <w:szCs w:val="22"/>
        </w:rPr>
        <w:t>диски</w:t>
      </w:r>
      <w:r w:rsidRPr="00525209">
        <w:rPr>
          <w:sz w:val="22"/>
          <w:szCs w:val="22"/>
        </w:rPr>
        <w:t xml:space="preserve"> по технико-тактической подготовке;</w:t>
      </w:r>
    </w:p>
    <w:p w:rsidR="002A2EB9" w:rsidRPr="00525209" w:rsidRDefault="002A2EB9" w:rsidP="002A2EB9">
      <w:pPr>
        <w:rPr>
          <w:sz w:val="22"/>
          <w:szCs w:val="22"/>
        </w:rPr>
      </w:pPr>
      <w:r w:rsidRPr="00525209">
        <w:rPr>
          <w:sz w:val="22"/>
          <w:szCs w:val="22"/>
        </w:rPr>
        <w:t>Технические средства обучения:</w:t>
      </w:r>
    </w:p>
    <w:p w:rsidR="002A2EB9" w:rsidRPr="00525209" w:rsidRDefault="002A2EB9" w:rsidP="002A2EB9">
      <w:pPr>
        <w:numPr>
          <w:ilvl w:val="0"/>
          <w:numId w:val="8"/>
        </w:numPr>
        <w:rPr>
          <w:sz w:val="22"/>
          <w:szCs w:val="22"/>
        </w:rPr>
      </w:pPr>
      <w:r w:rsidRPr="00525209">
        <w:rPr>
          <w:sz w:val="22"/>
          <w:szCs w:val="22"/>
        </w:rPr>
        <w:t xml:space="preserve">аудио- и видеоаппаратура </w:t>
      </w:r>
    </w:p>
    <w:p w:rsidR="002A2EB9" w:rsidRPr="00525209" w:rsidRDefault="002A2EB9" w:rsidP="002A2EB9">
      <w:pPr>
        <w:rPr>
          <w:sz w:val="22"/>
          <w:szCs w:val="22"/>
        </w:rPr>
      </w:pPr>
    </w:p>
    <w:p w:rsidR="0041440E" w:rsidRPr="00121B87" w:rsidRDefault="00EE61F1">
      <w:pPr>
        <w:spacing w:after="200" w:line="276" w:lineRule="auto"/>
        <w:rPr>
          <w:b/>
        </w:rPr>
      </w:pPr>
      <w:r w:rsidRPr="00121B87">
        <w:rPr>
          <w:b/>
        </w:rPr>
        <w:t>Тематическое планирование по боксу</w:t>
      </w:r>
      <w:r w:rsidR="00A50A07" w:rsidRPr="00121B87">
        <w:rPr>
          <w:b/>
        </w:rPr>
        <w:t xml:space="preserve"> 5</w:t>
      </w:r>
      <w:r w:rsidR="002A2EB9" w:rsidRPr="00121B87">
        <w:rPr>
          <w:b/>
        </w:rPr>
        <w:t xml:space="preserve"> класс</w:t>
      </w:r>
    </w:p>
    <w:tbl>
      <w:tblPr>
        <w:tblStyle w:val="a3"/>
        <w:tblW w:w="9471" w:type="dxa"/>
        <w:tblInd w:w="-432" w:type="dxa"/>
        <w:tblLook w:val="01E0" w:firstRow="1" w:lastRow="1" w:firstColumn="1" w:lastColumn="1" w:noHBand="0" w:noVBand="0"/>
      </w:tblPr>
      <w:tblGrid>
        <w:gridCol w:w="1035"/>
        <w:gridCol w:w="5742"/>
        <w:gridCol w:w="1276"/>
        <w:gridCol w:w="1418"/>
      </w:tblGrid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№ урока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Тема урока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Кол-во часов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Дата</w:t>
            </w: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История развития бокса в России и в Карелии. ОФП.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Фронтальная стойка. Работа в парах.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Боевая стойка. Работа в парах.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4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Перемещения и повороты в боевой стойке.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5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Перемещение в боевой стойке скользящим шагом.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6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Перемещение в боевой стойке скачками. Работа в челноке.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7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Нанесение ударов из фронтальной стойки. Работа в парах.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8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 xml:space="preserve">Прямой удар </w:t>
            </w:r>
            <w:proofErr w:type="gramStart"/>
            <w:r w:rsidRPr="00C04240">
              <w:t>левой</w:t>
            </w:r>
            <w:proofErr w:type="gramEnd"/>
            <w:r w:rsidRPr="00C04240">
              <w:t xml:space="preserve"> с шагом левой. </w:t>
            </w:r>
            <w:proofErr w:type="gramStart"/>
            <w:r w:rsidRPr="00C04240">
              <w:t>Защиты-подставкой</w:t>
            </w:r>
            <w:proofErr w:type="gramEnd"/>
            <w:r w:rsidRPr="00C04240">
              <w:t xml:space="preserve"> правой ладони; отбивом правой рукой влево вниз; уклоном вправо, отходом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9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Прямой удар правой в голову с шагом левой, защита подставкой левого плеча; подставкой правой ладони; уклоном влево; уходом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10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Прямой удар левой в туловище, защита подставкой согнутой в локте левой руки; отходом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11</w:t>
            </w:r>
          </w:p>
        </w:tc>
        <w:tc>
          <w:tcPr>
            <w:tcW w:w="5742" w:type="dxa"/>
          </w:tcPr>
          <w:p w:rsidR="00121B87" w:rsidRPr="00C04240" w:rsidRDefault="00121B87" w:rsidP="00AA7A51">
            <w:pPr>
              <w:pStyle w:val="western"/>
              <w:tabs>
                <w:tab w:val="left" w:pos="2370"/>
              </w:tabs>
              <w:spacing w:after="0" w:afterAutospacing="0"/>
              <w:jc w:val="both"/>
            </w:pPr>
            <w:r w:rsidRPr="00C04240">
              <w:t>Прямой удар правой в туловище, защита подставкой согнутой в локте левой руки; отходом назад.</w:t>
            </w:r>
            <w:r w:rsidRPr="00C04240">
              <w:tab/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12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Боковой удар левой в голову и защита от него подставкой тыльной стороны правой кисти, нырком вправо, уходом назад.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lastRenderedPageBreak/>
              <w:t>13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Боковой удар правой в голову и защита подставкой правой ладони левой руки, левого плеча, нырком влево, уходом назад.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14</w:t>
            </w:r>
          </w:p>
        </w:tc>
        <w:tc>
          <w:tcPr>
            <w:tcW w:w="5742" w:type="dxa"/>
          </w:tcPr>
          <w:p w:rsidR="00121B87" w:rsidRPr="00C04240" w:rsidRDefault="00121B87" w:rsidP="00F44EA4">
            <w:pPr>
              <w:pStyle w:val="western"/>
              <w:spacing w:after="0" w:afterAutospacing="0"/>
            </w:pPr>
            <w:r w:rsidRPr="00C04240">
              <w:t>Боковой удар левой в туловище, защита подставкой согнутой левой, нырком вправо, уходом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15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Боковой удар правой в туловище, защита подставкой согнутой левой, уходом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16</w:t>
            </w:r>
          </w:p>
        </w:tc>
        <w:tc>
          <w:tcPr>
            <w:tcW w:w="5742" w:type="dxa"/>
          </w:tcPr>
          <w:p w:rsidR="00121B87" w:rsidRPr="00C04240" w:rsidRDefault="00121B87" w:rsidP="007B5E8D">
            <w:pPr>
              <w:pStyle w:val="western"/>
              <w:spacing w:after="0" w:afterAutospacing="0"/>
            </w:pPr>
            <w:r w:rsidRPr="00C04240">
              <w:t>Удар снизу правой в голову, защита подставкой левой ладони, отходом назад.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17</w:t>
            </w:r>
          </w:p>
        </w:tc>
        <w:tc>
          <w:tcPr>
            <w:tcW w:w="5742" w:type="dxa"/>
          </w:tcPr>
          <w:p w:rsidR="00121B87" w:rsidRPr="00C04240" w:rsidRDefault="00121B87" w:rsidP="007B5E8D">
            <w:pPr>
              <w:pStyle w:val="western"/>
              <w:spacing w:after="0" w:afterAutospacing="0"/>
            </w:pPr>
            <w:r w:rsidRPr="00C04240">
              <w:t>Удар снизу левой в голову, защита подставкой правой ладони, отходом назад.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18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Удар снизу правой в туловище, защита подставкой согнутой в локте левой руки; отходом назад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19</w:t>
            </w:r>
          </w:p>
        </w:tc>
        <w:tc>
          <w:tcPr>
            <w:tcW w:w="5742" w:type="dxa"/>
          </w:tcPr>
          <w:p w:rsidR="00121B87" w:rsidRPr="00C04240" w:rsidRDefault="00121B87" w:rsidP="00DE7ADC">
            <w:pPr>
              <w:pStyle w:val="western"/>
              <w:spacing w:after="0" w:afterAutospacing="0"/>
            </w:pPr>
            <w:r w:rsidRPr="00C04240">
              <w:t>Удар снизу левой в туловище, защита подставкой согнутой в локте правой руки; отходом назад.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20</w:t>
            </w:r>
          </w:p>
        </w:tc>
        <w:tc>
          <w:tcPr>
            <w:tcW w:w="5742" w:type="dxa"/>
          </w:tcPr>
          <w:p w:rsidR="00121B87" w:rsidRPr="00C04240" w:rsidRDefault="00121B87" w:rsidP="00E96D48">
            <w:pPr>
              <w:pStyle w:val="western"/>
              <w:spacing w:after="0" w:afterAutospacing="0"/>
            </w:pPr>
            <w:r w:rsidRPr="00C04240">
              <w:t>Двойные прямые удары и защиты.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21</w:t>
            </w:r>
          </w:p>
        </w:tc>
        <w:tc>
          <w:tcPr>
            <w:tcW w:w="5742" w:type="dxa"/>
          </w:tcPr>
          <w:p w:rsidR="00121B87" w:rsidRPr="00C04240" w:rsidRDefault="00121B87" w:rsidP="00E96D48">
            <w:pPr>
              <w:pStyle w:val="western"/>
              <w:spacing w:after="0" w:afterAutospacing="0"/>
            </w:pPr>
            <w:r w:rsidRPr="00C04240">
              <w:t>Двойные боковые удары и защиты.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22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Двойные удары снизу и защиты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23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Одиночные, двойные удары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24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Удары в сериях – однотипные (прямые, боковые, снизу)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25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 xml:space="preserve">Комбинированные удары в сериях (прямые с </w:t>
            </w:r>
            <w:proofErr w:type="gramStart"/>
            <w:r w:rsidRPr="00C04240">
              <w:t>боковыми</w:t>
            </w:r>
            <w:proofErr w:type="gramEnd"/>
            <w:r w:rsidRPr="00C04240">
              <w:t>, удары снизу в сочетании с боковыми и прямыми).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26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Дальняя дистанция: боевая стойка; передвижение, удары и защиты на дальней дистанции.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27</w:t>
            </w:r>
          </w:p>
        </w:tc>
        <w:tc>
          <w:tcPr>
            <w:tcW w:w="5742" w:type="dxa"/>
          </w:tcPr>
          <w:p w:rsidR="00121B87" w:rsidRPr="00C04240" w:rsidRDefault="00121B87" w:rsidP="00E96D48">
            <w:pPr>
              <w:pStyle w:val="western"/>
              <w:spacing w:after="0" w:afterAutospacing="0"/>
            </w:pPr>
            <w:r w:rsidRPr="00C04240">
              <w:t>Средняя дистанция: боевая стойка, передвижение, удары и защиты на средней дистанции.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28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Ближняя дистанция: боевая стойка, вход и выход из ближней дистанции, удары и защиты на ближней дистанции.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29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Защитные действия на месте во фронтальной и боевой стойках.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30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Защитные действия в передвижении во фронтальной и боевой стойках.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31</w:t>
            </w:r>
          </w:p>
        </w:tc>
        <w:tc>
          <w:tcPr>
            <w:tcW w:w="5742" w:type="dxa"/>
          </w:tcPr>
          <w:p w:rsidR="00121B87" w:rsidRPr="00C04240" w:rsidRDefault="00121B87" w:rsidP="00C04240">
            <w:pPr>
              <w:pStyle w:val="western"/>
              <w:spacing w:after="0" w:afterAutospacing="0"/>
            </w:pPr>
            <w:r w:rsidRPr="00C04240">
              <w:t>Защитные действия на дальней дистанции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32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Защитные действия на средней дистанции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33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Действия в ближнем бою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  <w:tr w:rsidR="00121B87" w:rsidRPr="00B4007C" w:rsidTr="00121B87">
        <w:tc>
          <w:tcPr>
            <w:tcW w:w="1035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34</w:t>
            </w:r>
          </w:p>
        </w:tc>
        <w:tc>
          <w:tcPr>
            <w:tcW w:w="5742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  <w:r w:rsidRPr="00C04240">
              <w:t>Условные бои</w:t>
            </w:r>
          </w:p>
        </w:tc>
        <w:tc>
          <w:tcPr>
            <w:tcW w:w="1276" w:type="dxa"/>
          </w:tcPr>
          <w:p w:rsidR="00121B87" w:rsidRPr="00C04240" w:rsidRDefault="00121B87" w:rsidP="001B02F2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418" w:type="dxa"/>
          </w:tcPr>
          <w:p w:rsidR="00121B87" w:rsidRPr="00C04240" w:rsidRDefault="00121B87" w:rsidP="001B02F2">
            <w:pPr>
              <w:pStyle w:val="western"/>
              <w:spacing w:after="0" w:afterAutospacing="0"/>
            </w:pPr>
          </w:p>
        </w:tc>
      </w:tr>
    </w:tbl>
    <w:p w:rsidR="000760A4" w:rsidRDefault="000760A4" w:rsidP="00A36C2C">
      <w:pPr>
        <w:pStyle w:val="western"/>
        <w:spacing w:after="0" w:afterAutospacing="0"/>
      </w:pPr>
    </w:p>
    <w:p w:rsidR="002A2EB9" w:rsidRDefault="002A2EB9" w:rsidP="00A36C2C">
      <w:pPr>
        <w:pStyle w:val="western"/>
        <w:spacing w:after="0" w:afterAutospacing="0"/>
      </w:pPr>
      <w:r>
        <w:t>Темат</w:t>
      </w:r>
      <w:r w:rsidR="00A50A07">
        <w:t>ическое планирование по боксу 6</w:t>
      </w:r>
      <w:r>
        <w:t xml:space="preserve"> класс</w:t>
      </w:r>
    </w:p>
    <w:p w:rsidR="00C04240" w:rsidRDefault="00C04240">
      <w:pPr>
        <w:spacing w:after="200" w:line="276" w:lineRule="auto"/>
      </w:pPr>
    </w:p>
    <w:tbl>
      <w:tblPr>
        <w:tblStyle w:val="a3"/>
        <w:tblW w:w="9896" w:type="dxa"/>
        <w:tblInd w:w="-432" w:type="dxa"/>
        <w:tblLook w:val="01E0" w:firstRow="1" w:lastRow="1" w:firstColumn="1" w:lastColumn="1" w:noHBand="0" w:noVBand="0"/>
      </w:tblPr>
      <w:tblGrid>
        <w:gridCol w:w="1080"/>
        <w:gridCol w:w="5981"/>
        <w:gridCol w:w="1559"/>
        <w:gridCol w:w="1276"/>
      </w:tblGrid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№ урока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Тема урока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Кол-во часов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Дата</w:t>
            </w: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История развития бокса в России и в Карелии. ОФП.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Фронтальная стойка. Работа в парах. ОФП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3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Боевая стойка. Работа в парах. ОФП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4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Перемещения и повороты в боевой стойке. ОФП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5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 xml:space="preserve">Перемещение в боевой стойке скользящим шагом. </w:t>
            </w:r>
            <w:r w:rsidRPr="00C04240">
              <w:lastRenderedPageBreak/>
              <w:t>ОФП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lastRenderedPageBreak/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lastRenderedPageBreak/>
              <w:t>6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Перемещение в боевой стойке скачками. Работа в челноке.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7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Нанесение ударов из фронтальной стойки. Работа в парах. ОФП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8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 xml:space="preserve">Прямой удар </w:t>
            </w:r>
            <w:proofErr w:type="gramStart"/>
            <w:r w:rsidRPr="00C04240">
              <w:t>левой</w:t>
            </w:r>
            <w:proofErr w:type="gramEnd"/>
            <w:r w:rsidRPr="00C04240">
              <w:t xml:space="preserve"> с шагом левой. </w:t>
            </w:r>
            <w:proofErr w:type="gramStart"/>
            <w:r w:rsidRPr="00C04240">
              <w:t>Защиты-подставкой</w:t>
            </w:r>
            <w:proofErr w:type="gramEnd"/>
            <w:r w:rsidRPr="00C04240">
              <w:t xml:space="preserve"> правой ладони; отбивом правой рукой влево вниз; уклоном вправо, отходом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9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Прямой удар правой в голову с шагом левой, защита подставкой левого плеча; подставкой правой ладони; уклоном влево; уходом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10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Прямой удар левой в туловище, защита подставкой согнутой в локте левой руки; отходом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11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tabs>
                <w:tab w:val="left" w:pos="2370"/>
              </w:tabs>
              <w:spacing w:after="0" w:afterAutospacing="0"/>
              <w:jc w:val="both"/>
            </w:pPr>
            <w:r w:rsidRPr="00C04240">
              <w:t>Прямой удар правой в туловище, защита подставкой согнутой в локте левой руки; отходом назад.</w:t>
            </w:r>
            <w:r w:rsidRPr="00C04240">
              <w:tab/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12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Боковой удар левой в голову и защита от него подставкой тыльной стороны правой кисти, нырком вправо, уходом назад.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13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Боковой удар правой в голову и защита подставкой правой ладони левой руки, левого плеча, нырком влево, уходом назад.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14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Боковой удар левой в туловище, защита подставкой согнутой левой, нырком вправо, уходом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15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Боковой удар правой в туловище, защита подставкой согнутой левой, уходом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16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Удар снизу правой в голову, защита подставкой левой ладони, отходом назад.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17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Удар снизу левой в голову, защита подставкой правой ладони, отходом назад.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18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Удар снизу правой в туловище, защита подставкой согнутой в локте левой руки; отходом назад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19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Удар снизу левой в туловище, защита подставкой согнутой в локте правой руки; отходом назад.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20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Двойные прямые удары и защиты.</w:t>
            </w:r>
            <w:r w:rsidRPr="00FE752F">
              <w:t xml:space="preserve"> СФП.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21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Двойные боковые удары и защиты.</w:t>
            </w:r>
            <w:r w:rsidRPr="00FE752F">
              <w:t xml:space="preserve"> СФП.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22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Двойные удары снизу и защиты</w:t>
            </w:r>
            <w:r>
              <w:t>.</w:t>
            </w:r>
            <w:r w:rsidRPr="00FE752F">
              <w:t xml:space="preserve"> СФП.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23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Одиночные, двойные удары</w:t>
            </w:r>
            <w:r>
              <w:t>.</w:t>
            </w:r>
            <w:r w:rsidRPr="00FE752F">
              <w:t xml:space="preserve"> СФП.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24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Удары в сериях – однотипные (прямые, боковые, снизу)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25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 xml:space="preserve">Комбинированные удары в сериях (прямые с </w:t>
            </w:r>
            <w:proofErr w:type="gramStart"/>
            <w:r w:rsidRPr="00C04240">
              <w:t>боковыми</w:t>
            </w:r>
            <w:proofErr w:type="gramEnd"/>
            <w:r w:rsidRPr="00C04240">
              <w:t>, удары снизу в сочетании с боковыми и прямыми).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26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Дальняя дистанция: боевая стойка; передвижение, удары и защиты на дальней дистанции.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27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Средняя дистанция: боевая стойка, передвижение, удары и защиты на средней дистанции.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28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Ближняя дистанция: боевая стойка, вход и выход из ближней дистанции, удары и защиты на ближней дистанции.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29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Защитные действия на месте во фронтальной и боевой стойках.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30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 xml:space="preserve">Защитные действия в передвижении во фронтальной и </w:t>
            </w:r>
            <w:r w:rsidRPr="00C04240">
              <w:lastRenderedPageBreak/>
              <w:t>боевой стойках.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lastRenderedPageBreak/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lastRenderedPageBreak/>
              <w:t>31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Защитные действия на дальней дистанции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32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Защитные действия на средней дистанции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33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Действия в ближнем бою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  <w:tr w:rsidR="00C04240" w:rsidRPr="00C04240" w:rsidTr="00121B87">
        <w:tc>
          <w:tcPr>
            <w:tcW w:w="1080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34</w:t>
            </w:r>
          </w:p>
        </w:tc>
        <w:tc>
          <w:tcPr>
            <w:tcW w:w="5981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  <w:r w:rsidRPr="00C04240">
              <w:t>Условные бои</w:t>
            </w:r>
          </w:p>
        </w:tc>
        <w:tc>
          <w:tcPr>
            <w:tcW w:w="1559" w:type="dxa"/>
          </w:tcPr>
          <w:p w:rsidR="00C04240" w:rsidRPr="00C04240" w:rsidRDefault="00C04240" w:rsidP="002248C0">
            <w:pPr>
              <w:pStyle w:val="western"/>
              <w:spacing w:after="0" w:afterAutospacing="0"/>
              <w:jc w:val="center"/>
            </w:pPr>
            <w:r w:rsidRPr="00C04240">
              <w:t>1</w:t>
            </w:r>
          </w:p>
        </w:tc>
        <w:tc>
          <w:tcPr>
            <w:tcW w:w="1276" w:type="dxa"/>
          </w:tcPr>
          <w:p w:rsidR="00C04240" w:rsidRPr="00C04240" w:rsidRDefault="00C04240" w:rsidP="002248C0">
            <w:pPr>
              <w:pStyle w:val="western"/>
              <w:spacing w:after="0" w:afterAutospacing="0"/>
            </w:pPr>
          </w:p>
        </w:tc>
      </w:tr>
    </w:tbl>
    <w:p w:rsidR="00A50A07" w:rsidRDefault="00A50A07" w:rsidP="00A36C2C">
      <w:pPr>
        <w:pStyle w:val="western"/>
        <w:spacing w:after="0" w:afterAutospacing="0"/>
      </w:pPr>
      <w:r>
        <w:t>Тематическое планирование по боксу 7 класс</w:t>
      </w:r>
    </w:p>
    <w:p w:rsidR="00A50A07" w:rsidRPr="00B4007C" w:rsidRDefault="00A50A07" w:rsidP="00A50A07">
      <w:pPr>
        <w:pStyle w:val="western"/>
        <w:spacing w:after="0" w:afterAutospacing="0"/>
        <w:jc w:val="center"/>
      </w:pPr>
    </w:p>
    <w:tbl>
      <w:tblPr>
        <w:tblStyle w:val="a3"/>
        <w:tblW w:w="10620" w:type="dxa"/>
        <w:tblInd w:w="-432" w:type="dxa"/>
        <w:tblLook w:val="01E0" w:firstRow="1" w:lastRow="1" w:firstColumn="1" w:lastColumn="1" w:noHBand="0" w:noVBand="0"/>
      </w:tblPr>
      <w:tblGrid>
        <w:gridCol w:w="1080"/>
        <w:gridCol w:w="7200"/>
        <w:gridCol w:w="1211"/>
        <w:gridCol w:w="1129"/>
      </w:tblGrid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№ урока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Тема урока</w:t>
            </w:r>
          </w:p>
        </w:tc>
        <w:tc>
          <w:tcPr>
            <w:tcW w:w="1211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Кол-во часов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Дата</w:t>
            </w: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История развития бокса в России и в Карелии.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Техника выполнения стойки и передвижения.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Биомеханические основы движений боксёров.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4</w:t>
            </w:r>
          </w:p>
        </w:tc>
        <w:tc>
          <w:tcPr>
            <w:tcW w:w="7200" w:type="dxa"/>
          </w:tcPr>
          <w:p w:rsidR="00A50A07" w:rsidRPr="00DE7C6E" w:rsidRDefault="00A50A07" w:rsidP="00A50A07">
            <w:pPr>
              <w:pStyle w:val="western"/>
              <w:spacing w:after="0" w:afterAutospacing="0"/>
            </w:pPr>
            <w:r>
              <w:t>Уязвимые места противника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прямой удар в голову и в туловище.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боковой удар в голову </w:t>
            </w:r>
            <w:r w:rsidRPr="002A6495">
              <w:t>и в туловище</w:t>
            </w:r>
            <w:r>
              <w:t xml:space="preserve">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прямой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боковой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11</w:t>
            </w:r>
          </w:p>
        </w:tc>
        <w:tc>
          <w:tcPr>
            <w:tcW w:w="7200" w:type="dxa"/>
          </w:tcPr>
          <w:p w:rsidR="00A50A07" w:rsidRPr="00B4007C" w:rsidRDefault="00A50A07" w:rsidP="00B01E80">
            <w:pPr>
              <w:pStyle w:val="western"/>
              <w:spacing w:after="0" w:afterAutospacing="0"/>
            </w:pPr>
            <w:r>
              <w:t>Тактические действия боксёра.</w:t>
            </w:r>
            <w:r w:rsidR="00B01E80" w:rsidRPr="00FC2065">
              <w:rPr>
                <w:sz w:val="22"/>
                <w:szCs w:val="22"/>
              </w:rPr>
              <w:t xml:space="preserve"> </w:t>
            </w:r>
            <w:r w:rsidR="00B01E80" w:rsidRPr="00B01E80">
              <w:t>«Финт» (ложный удар, отвлекающий внимание противника от начала атаки)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12</w:t>
            </w:r>
          </w:p>
        </w:tc>
        <w:tc>
          <w:tcPr>
            <w:tcW w:w="7200" w:type="dxa"/>
          </w:tcPr>
          <w:p w:rsidR="00A50A07" w:rsidRPr="00B4007C" w:rsidRDefault="00A50A07" w:rsidP="00B01E80">
            <w:pPr>
              <w:pStyle w:val="western"/>
              <w:spacing w:after="0" w:afterAutospacing="0"/>
            </w:pPr>
            <w:r>
              <w:t>Технические действия боксёра.</w:t>
            </w:r>
            <w:r w:rsidRPr="00FE752F">
              <w:t xml:space="preserve"> 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Скоростно-силовая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Тренировка на выносливость.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16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Бой с тенью. Условно-вольные бои.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Круговая тренировка. Спарринги.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18</w:t>
            </w:r>
          </w:p>
        </w:tc>
        <w:tc>
          <w:tcPr>
            <w:tcW w:w="7200" w:type="dxa"/>
          </w:tcPr>
          <w:p w:rsidR="00A50A07" w:rsidRDefault="00A50A07" w:rsidP="00E424B3">
            <w:pPr>
              <w:pStyle w:val="western"/>
              <w:spacing w:after="0" w:afterAutospacing="0"/>
            </w:pPr>
            <w:r>
              <w:t>Защиты от прямых ударов.</w:t>
            </w:r>
            <w:r w:rsidRPr="00FE752F">
              <w:t xml:space="preserve"> </w:t>
            </w:r>
            <w:r w:rsidR="00E424B3">
              <w:t>Серии прямых ударов.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Защиты от боковых ударов.</w:t>
            </w:r>
            <w:r w:rsidRPr="00FE752F">
              <w:t xml:space="preserve"> </w:t>
            </w:r>
            <w:r w:rsidR="00E424B3" w:rsidRPr="00E424B3">
              <w:t>Серии ударов с боку.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20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Защиты от ударов снизу.</w:t>
            </w:r>
            <w:r w:rsidRPr="00FE752F">
              <w:t xml:space="preserve"> </w:t>
            </w:r>
            <w:r w:rsidR="00E424B3" w:rsidRPr="00E424B3">
              <w:t>Серии ударов снизу.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Комбинированные удары.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Ближний бой.</w:t>
            </w:r>
            <w:r w:rsidRPr="00FE752F">
              <w:t xml:space="preserve"> </w:t>
            </w:r>
            <w:r w:rsidR="00134270" w:rsidRPr="00134270">
              <w:t>Клинч, захват, накладки руками.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средней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дальней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Бой с тенью. Условно-вольные бои. </w:t>
            </w:r>
            <w:r w:rsidRPr="00FE752F">
              <w:t>СФП.</w:t>
            </w:r>
            <w:r>
              <w:t xml:space="preserve"> 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Круговая тренировка. Спарринги.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Атака, защита и контрудары от прямых ударов.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 xml:space="preserve">Атака, </w:t>
            </w:r>
            <w:r>
              <w:t>защита и контрудары от боковых</w:t>
            </w:r>
            <w:r w:rsidRPr="0008026D">
              <w:t xml:space="preserve"> ударов</w:t>
            </w:r>
            <w:r>
              <w:t xml:space="preserve">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>Атака, защита и контрудары от ударов</w:t>
            </w:r>
            <w:r>
              <w:t xml:space="preserve"> снизу.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Комбинированные удары.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Двойной удар - «Двоечка».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Тройной удар – «Троечка».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Боевые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Условно-вольные бои.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</w:tbl>
    <w:p w:rsidR="00A50A07" w:rsidRPr="00B4007C" w:rsidRDefault="00A50A07" w:rsidP="00A36C2C">
      <w:pPr>
        <w:pStyle w:val="western"/>
        <w:spacing w:after="0" w:afterAutospacing="0"/>
      </w:pPr>
      <w:r>
        <w:t>Тематическое планирование по боксу 8 класс</w:t>
      </w:r>
    </w:p>
    <w:tbl>
      <w:tblPr>
        <w:tblStyle w:val="a3"/>
        <w:tblW w:w="10620" w:type="dxa"/>
        <w:tblInd w:w="-432" w:type="dxa"/>
        <w:tblLook w:val="01E0" w:firstRow="1" w:lastRow="1" w:firstColumn="1" w:lastColumn="1" w:noHBand="0" w:noVBand="0"/>
      </w:tblPr>
      <w:tblGrid>
        <w:gridCol w:w="1080"/>
        <w:gridCol w:w="7200"/>
        <w:gridCol w:w="1211"/>
        <w:gridCol w:w="1129"/>
      </w:tblGrid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№ урока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Тема урока</w:t>
            </w:r>
          </w:p>
        </w:tc>
        <w:tc>
          <w:tcPr>
            <w:tcW w:w="1211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Кол-во часов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Дата</w:t>
            </w: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История развития бокса в России и в Карелии.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Техника выполнения стойки и передвижения.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lastRenderedPageBreak/>
              <w:t>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Биомеханические основы движений боксёров.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4</w:t>
            </w:r>
          </w:p>
        </w:tc>
        <w:tc>
          <w:tcPr>
            <w:tcW w:w="7200" w:type="dxa"/>
          </w:tcPr>
          <w:p w:rsidR="00A50A07" w:rsidRPr="00DE7C6E" w:rsidRDefault="00A50A07" w:rsidP="00A50A07">
            <w:pPr>
              <w:pStyle w:val="western"/>
              <w:spacing w:after="0" w:afterAutospacing="0"/>
            </w:pPr>
            <w:r>
              <w:t>Уязвимые места противника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прямой удар в голову и в туловище.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боковой удар в голову </w:t>
            </w:r>
            <w:r w:rsidRPr="002A6495">
              <w:t>и в туловище</w:t>
            </w:r>
            <w:r>
              <w:t xml:space="preserve">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прямой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боковой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Тактические действия боксёра.</w:t>
            </w:r>
            <w:r w:rsidRPr="00FE752F">
              <w:t xml:space="preserve"> </w:t>
            </w:r>
            <w:r w:rsidR="0089435F" w:rsidRPr="00B01E80">
              <w:t>«Финт» (ложный удар, отвлекающий внимание противника от начала атаки)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Технические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Скоростно-силовая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Тренировка на выносливость.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16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Бой с тенью. Условно-вольные бои.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Круговая тренировка. Спарринги.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18</w:t>
            </w:r>
          </w:p>
        </w:tc>
        <w:tc>
          <w:tcPr>
            <w:tcW w:w="7200" w:type="dxa"/>
          </w:tcPr>
          <w:p w:rsidR="00A50A07" w:rsidRDefault="00A50A07" w:rsidP="009B4762">
            <w:pPr>
              <w:pStyle w:val="western"/>
              <w:spacing w:after="0" w:afterAutospacing="0"/>
            </w:pPr>
            <w:r>
              <w:t>Защиты от прямых ударов.</w:t>
            </w:r>
            <w:r w:rsidRPr="00FE752F">
              <w:t xml:space="preserve"> </w:t>
            </w:r>
            <w:r w:rsidR="009B4762">
              <w:t>Серии прямых ударов.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19</w:t>
            </w:r>
          </w:p>
        </w:tc>
        <w:tc>
          <w:tcPr>
            <w:tcW w:w="7200" w:type="dxa"/>
          </w:tcPr>
          <w:p w:rsidR="00A50A07" w:rsidRPr="00B4007C" w:rsidRDefault="00A50A07" w:rsidP="009B4762">
            <w:pPr>
              <w:pStyle w:val="western"/>
              <w:spacing w:after="0" w:afterAutospacing="0"/>
            </w:pPr>
            <w:r>
              <w:t>Защиты от боковых ударов.</w:t>
            </w:r>
            <w:r w:rsidRPr="00FE752F">
              <w:t xml:space="preserve"> </w:t>
            </w:r>
            <w:r w:rsidR="009B4762">
              <w:t>Серии боковых ударов.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20</w:t>
            </w:r>
          </w:p>
        </w:tc>
        <w:tc>
          <w:tcPr>
            <w:tcW w:w="7200" w:type="dxa"/>
          </w:tcPr>
          <w:p w:rsidR="00A50A07" w:rsidRPr="00B4007C" w:rsidRDefault="00A50A07" w:rsidP="00093498">
            <w:pPr>
              <w:pStyle w:val="western"/>
              <w:spacing w:after="0" w:afterAutospacing="0"/>
            </w:pPr>
            <w:r>
              <w:t>Защиты от ударов снизу.</w:t>
            </w:r>
            <w:r w:rsidRPr="00FE752F">
              <w:t xml:space="preserve"> </w:t>
            </w:r>
            <w:r w:rsidR="00093498">
              <w:t xml:space="preserve">Серии </w:t>
            </w:r>
            <w:r w:rsidR="009B4762">
              <w:t>ударов снизу.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Комбинированные удары.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Ближний бой.</w:t>
            </w:r>
            <w:r w:rsidRPr="00FE752F">
              <w:t xml:space="preserve"> </w:t>
            </w:r>
            <w:r w:rsidR="00134270" w:rsidRPr="00134270">
              <w:t>Клинч, захват, накладки руками.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средней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дальней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Бой с тенью. Условно-вольные бои. </w:t>
            </w:r>
            <w:r w:rsidRPr="00FE752F">
              <w:t>СФП.</w:t>
            </w:r>
            <w:r>
              <w:t xml:space="preserve"> 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Круговая тренировка. Спарринги.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Атака, защита и контрудары от прямых ударов.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 xml:space="preserve">Атака, </w:t>
            </w:r>
            <w:r>
              <w:t>защита и контрудары от боковых</w:t>
            </w:r>
            <w:r w:rsidRPr="0008026D">
              <w:t xml:space="preserve"> ударов</w:t>
            </w:r>
            <w:r>
              <w:t xml:space="preserve">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>Атака, защита и контрудары от ударов</w:t>
            </w:r>
            <w:r>
              <w:t xml:space="preserve"> снизу.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Комбинированные удары.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Двойной удар - «Двоечка».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Тройной удар – «Троечка».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Боевые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Условно-вольные бои.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</w:tbl>
    <w:p w:rsidR="00A50A07" w:rsidRPr="00B4007C" w:rsidRDefault="00A50A07" w:rsidP="00A36C2C">
      <w:pPr>
        <w:spacing w:after="200" w:line="276" w:lineRule="auto"/>
      </w:pPr>
      <w:r>
        <w:t>Тематическое планирование по боксу 9 класс</w:t>
      </w:r>
    </w:p>
    <w:tbl>
      <w:tblPr>
        <w:tblStyle w:val="a3"/>
        <w:tblW w:w="10620" w:type="dxa"/>
        <w:tblInd w:w="-432" w:type="dxa"/>
        <w:tblLook w:val="01E0" w:firstRow="1" w:lastRow="1" w:firstColumn="1" w:lastColumn="1" w:noHBand="0" w:noVBand="0"/>
      </w:tblPr>
      <w:tblGrid>
        <w:gridCol w:w="1080"/>
        <w:gridCol w:w="7200"/>
        <w:gridCol w:w="1211"/>
        <w:gridCol w:w="1129"/>
      </w:tblGrid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№ урока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Тема урока</w:t>
            </w:r>
          </w:p>
        </w:tc>
        <w:tc>
          <w:tcPr>
            <w:tcW w:w="1211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Кол-во часов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Дата</w:t>
            </w: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История развития бокса в России и в Карелии.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Техника выполнения стойки и передвижения.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Биомеханические основы движений боксёров.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4</w:t>
            </w:r>
          </w:p>
        </w:tc>
        <w:tc>
          <w:tcPr>
            <w:tcW w:w="7200" w:type="dxa"/>
          </w:tcPr>
          <w:p w:rsidR="00A50A07" w:rsidRPr="00DE7C6E" w:rsidRDefault="00A50A07" w:rsidP="00A50A07">
            <w:pPr>
              <w:pStyle w:val="western"/>
              <w:spacing w:after="0" w:afterAutospacing="0"/>
            </w:pPr>
            <w:r>
              <w:t>Уязвимые места противника ОФП.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прямой удар в голову и в туловище.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боковой удар в голову </w:t>
            </w:r>
            <w:r w:rsidRPr="002A6495">
              <w:t>и в туловище</w:t>
            </w:r>
            <w:r>
              <w:t xml:space="preserve">. </w:t>
            </w:r>
            <w:r w:rsidRPr="00FE752F">
              <w:t>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Правый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прямой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боковой удар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Левый удар снизу в голову </w:t>
            </w:r>
            <w:r w:rsidRPr="002A6495">
              <w:t>и в туловище</w:t>
            </w:r>
            <w:r>
              <w:t>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Тактические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Технические действия боксёра.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Скоростно-силовая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 w:rsidRPr="00B4007C">
              <w:t>14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Силовая тренировка.</w:t>
            </w:r>
            <w:r w:rsidRPr="00FE752F">
              <w:t xml:space="preserve"> ОФП</w:t>
            </w:r>
            <w:r>
              <w:t>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15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Тренировка на выносливость.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lastRenderedPageBreak/>
              <w:t>16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Бой с тенью. Условно-вольные бои.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17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Круговая тренировка. Спарринги.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18</w:t>
            </w:r>
          </w:p>
        </w:tc>
        <w:tc>
          <w:tcPr>
            <w:tcW w:w="7200" w:type="dxa"/>
          </w:tcPr>
          <w:p w:rsidR="00A50A07" w:rsidRDefault="00A50A07" w:rsidP="00A50A07">
            <w:pPr>
              <w:pStyle w:val="western"/>
              <w:spacing w:after="0" w:afterAutospacing="0"/>
            </w:pPr>
            <w:r>
              <w:t>Защиты от прямых ударов.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19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Защиты от боковых ударов.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Pr="00B4007C" w:rsidRDefault="00A50A07" w:rsidP="00A50A07">
            <w:pPr>
              <w:pStyle w:val="western"/>
              <w:spacing w:after="0" w:afterAutospacing="0"/>
              <w:jc w:val="center"/>
            </w:pPr>
            <w:r>
              <w:t>20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Защиты от ударов снизу.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Комбинированные удары.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Ближний бой.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средней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Бой на дальней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25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Бой с тенью. Условно-вольные бои. </w:t>
            </w:r>
            <w:r w:rsidRPr="00FE752F">
              <w:t>СФП.</w:t>
            </w:r>
            <w:r>
              <w:t xml:space="preserve"> 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26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Круговая тренировка. Спарринги.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27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Атака, защита и контрудары от прямых ударов.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Pr="00B4007C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28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 xml:space="preserve">Атака, </w:t>
            </w:r>
            <w:r>
              <w:t>защита и контрудары от боковых</w:t>
            </w:r>
            <w:r w:rsidRPr="0008026D">
              <w:t xml:space="preserve"> ударов</w:t>
            </w:r>
            <w:r>
              <w:t xml:space="preserve">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29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 w:rsidRPr="0008026D">
              <w:t>Атака, защита и контрудары от ударов</w:t>
            </w:r>
            <w:r>
              <w:t xml:space="preserve"> снизу.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30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Комбинированные удары.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31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Двойной удар - «Двоечка».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32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 xml:space="preserve">Тройной удар – «Троечка». </w:t>
            </w:r>
            <w:r w:rsidRPr="00FE752F">
              <w:t>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33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Боевые дистанции.</w:t>
            </w:r>
            <w:r w:rsidRPr="00FE752F">
              <w:t xml:space="preserve">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  <w:tr w:rsidR="00A50A07" w:rsidRPr="00B4007C" w:rsidTr="00A50A07">
        <w:tc>
          <w:tcPr>
            <w:tcW w:w="1080" w:type="dxa"/>
          </w:tcPr>
          <w:p w:rsidR="00A50A07" w:rsidRDefault="00A50A07" w:rsidP="00A50A07">
            <w:pPr>
              <w:pStyle w:val="western"/>
              <w:spacing w:after="0" w:afterAutospacing="0"/>
              <w:jc w:val="center"/>
            </w:pPr>
            <w:r>
              <w:t>34</w:t>
            </w:r>
          </w:p>
        </w:tc>
        <w:tc>
          <w:tcPr>
            <w:tcW w:w="7200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  <w:r>
              <w:t>Условно-вольные бои. СФП.</w:t>
            </w:r>
          </w:p>
        </w:tc>
        <w:tc>
          <w:tcPr>
            <w:tcW w:w="1211" w:type="dxa"/>
          </w:tcPr>
          <w:p w:rsidR="00A50A07" w:rsidRDefault="00357C38" w:rsidP="00A50A07">
            <w:pPr>
              <w:pStyle w:val="western"/>
              <w:spacing w:after="0" w:afterAutospacing="0"/>
              <w:jc w:val="center"/>
            </w:pPr>
            <w:r>
              <w:t>1</w:t>
            </w:r>
          </w:p>
        </w:tc>
        <w:tc>
          <w:tcPr>
            <w:tcW w:w="1129" w:type="dxa"/>
          </w:tcPr>
          <w:p w:rsidR="00A50A07" w:rsidRPr="00B4007C" w:rsidRDefault="00A50A07" w:rsidP="00A50A07">
            <w:pPr>
              <w:pStyle w:val="western"/>
              <w:spacing w:after="0" w:afterAutospacing="0"/>
            </w:pPr>
          </w:p>
        </w:tc>
      </w:tr>
    </w:tbl>
    <w:p w:rsidR="006B4C31" w:rsidRPr="00A36C2C" w:rsidRDefault="006B4C31" w:rsidP="00A36C2C">
      <w:pPr>
        <w:spacing w:after="200" w:line="276" w:lineRule="auto"/>
      </w:pPr>
      <w:r w:rsidRPr="006B4C31">
        <w:rPr>
          <w:sz w:val="22"/>
          <w:szCs w:val="22"/>
          <w:lang w:eastAsia="en-US"/>
        </w:rPr>
        <w:t>Контрольные нормативы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648"/>
        <w:gridCol w:w="1746"/>
        <w:gridCol w:w="885"/>
        <w:gridCol w:w="886"/>
        <w:gridCol w:w="675"/>
        <w:gridCol w:w="676"/>
        <w:gridCol w:w="675"/>
        <w:gridCol w:w="676"/>
        <w:gridCol w:w="675"/>
        <w:gridCol w:w="676"/>
        <w:gridCol w:w="676"/>
        <w:gridCol w:w="676"/>
      </w:tblGrid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 xml:space="preserve">№ </w:t>
            </w:r>
            <w:proofErr w:type="gramStart"/>
            <w:r w:rsidRPr="006B4C31">
              <w:rPr>
                <w:sz w:val="22"/>
                <w:szCs w:val="22"/>
              </w:rPr>
              <w:t>п</w:t>
            </w:r>
            <w:proofErr w:type="gramEnd"/>
            <w:r w:rsidRPr="006B4C31">
              <w:rPr>
                <w:sz w:val="22"/>
                <w:szCs w:val="22"/>
              </w:rPr>
              <w:t>/п</w:t>
            </w: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Тест</w:t>
            </w:r>
          </w:p>
        </w:tc>
        <w:tc>
          <w:tcPr>
            <w:tcW w:w="1771" w:type="dxa"/>
            <w:gridSpan w:val="2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 класс</w:t>
            </w:r>
          </w:p>
        </w:tc>
        <w:tc>
          <w:tcPr>
            <w:tcW w:w="1351" w:type="dxa"/>
            <w:gridSpan w:val="2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 класс</w:t>
            </w:r>
          </w:p>
        </w:tc>
        <w:tc>
          <w:tcPr>
            <w:tcW w:w="1351" w:type="dxa"/>
            <w:gridSpan w:val="2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7 класс</w:t>
            </w:r>
          </w:p>
        </w:tc>
        <w:tc>
          <w:tcPr>
            <w:tcW w:w="1351" w:type="dxa"/>
            <w:gridSpan w:val="2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8 класс</w:t>
            </w:r>
          </w:p>
        </w:tc>
        <w:tc>
          <w:tcPr>
            <w:tcW w:w="1352" w:type="dxa"/>
            <w:gridSpan w:val="2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9 класс</w:t>
            </w:r>
          </w:p>
        </w:tc>
      </w:tr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85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м</w:t>
            </w:r>
          </w:p>
        </w:tc>
        <w:tc>
          <w:tcPr>
            <w:tcW w:w="88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д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м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д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м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д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м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д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м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д</w:t>
            </w:r>
          </w:p>
        </w:tc>
      </w:tr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</w:t>
            </w: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Бег 30м</w:t>
            </w:r>
            <w:proofErr w:type="gramStart"/>
            <w:r w:rsidRPr="006B4C31">
              <w:rPr>
                <w:sz w:val="22"/>
                <w:szCs w:val="22"/>
              </w:rPr>
              <w:t>,с</w:t>
            </w:r>
            <w:proofErr w:type="gramEnd"/>
          </w:p>
        </w:tc>
        <w:tc>
          <w:tcPr>
            <w:tcW w:w="88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6,5</w:t>
            </w:r>
          </w:p>
        </w:tc>
        <w:tc>
          <w:tcPr>
            <w:tcW w:w="88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5,2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6,6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5.6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6,2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5,4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6,0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6,3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5,7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5,3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6,0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5,4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5,9</w:t>
            </w:r>
          </w:p>
        </w:tc>
      </w:tr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</w:t>
            </w: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 xml:space="preserve">Прыжок в длину с места, </w:t>
            </w:r>
            <w:proofErr w:type="gramStart"/>
            <w:r w:rsidRPr="006B4C31">
              <w:rPr>
                <w:sz w:val="22"/>
                <w:szCs w:val="22"/>
              </w:rPr>
              <w:t>см</w:t>
            </w:r>
            <w:proofErr w:type="gramEnd"/>
          </w:p>
        </w:tc>
        <w:tc>
          <w:tcPr>
            <w:tcW w:w="88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160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120</w:t>
            </w:r>
          </w:p>
        </w:tc>
        <w:tc>
          <w:tcPr>
            <w:tcW w:w="88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115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166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143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130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161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125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177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152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137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170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147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134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188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144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179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156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213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174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151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183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154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137</w:t>
            </w:r>
          </w:p>
        </w:tc>
      </w:tr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3</w:t>
            </w: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Подтягивания, раз</w:t>
            </w:r>
          </w:p>
        </w:tc>
        <w:tc>
          <w:tcPr>
            <w:tcW w:w="88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</w:t>
            </w:r>
          </w:p>
        </w:tc>
        <w:tc>
          <w:tcPr>
            <w:tcW w:w="88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13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7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6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16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7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18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9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8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12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11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10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20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15</w:t>
            </w:r>
          </w:p>
        </w:tc>
      </w:tr>
      <w:tr w:rsidR="006B4C31" w:rsidRPr="006B4C31" w:rsidTr="002248C0">
        <w:tc>
          <w:tcPr>
            <w:tcW w:w="648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</w:t>
            </w:r>
          </w:p>
        </w:tc>
        <w:tc>
          <w:tcPr>
            <w:tcW w:w="174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Бег 1000м, мин</w:t>
            </w:r>
          </w:p>
        </w:tc>
        <w:tc>
          <w:tcPr>
            <w:tcW w:w="88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4,30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4,40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4,50</w:t>
            </w:r>
          </w:p>
        </w:tc>
        <w:tc>
          <w:tcPr>
            <w:tcW w:w="88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5,20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5,30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4,25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4,35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4,45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5,05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5,25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4,15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4,25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4,35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4,55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5,05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5,15</w:t>
            </w:r>
          </w:p>
        </w:tc>
        <w:tc>
          <w:tcPr>
            <w:tcW w:w="675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4,05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4,15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4,25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4,45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4,55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5,05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3,55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4,05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4,15</w:t>
            </w:r>
          </w:p>
        </w:tc>
        <w:tc>
          <w:tcPr>
            <w:tcW w:w="676" w:type="dxa"/>
          </w:tcPr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4,35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4,45</w:t>
            </w:r>
          </w:p>
          <w:p w:rsidR="006B4C31" w:rsidRPr="006B4C31" w:rsidRDefault="006B4C31" w:rsidP="006B4C31">
            <w:pPr>
              <w:spacing w:line="360" w:lineRule="auto"/>
              <w:rPr>
                <w:sz w:val="22"/>
                <w:szCs w:val="22"/>
              </w:rPr>
            </w:pPr>
            <w:r w:rsidRPr="006B4C31">
              <w:rPr>
                <w:sz w:val="22"/>
                <w:szCs w:val="22"/>
              </w:rPr>
              <w:t>4,55</w:t>
            </w:r>
          </w:p>
        </w:tc>
      </w:tr>
    </w:tbl>
    <w:p w:rsidR="00A50A07" w:rsidRDefault="00A50A07">
      <w:pPr>
        <w:spacing w:after="200" w:line="276" w:lineRule="auto"/>
      </w:pPr>
    </w:p>
    <w:p w:rsidR="001B02F2" w:rsidRDefault="001B02F2">
      <w:pPr>
        <w:spacing w:after="200" w:line="276" w:lineRule="auto"/>
      </w:pPr>
    </w:p>
    <w:p w:rsidR="0096103D" w:rsidRDefault="0096103D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94"/>
        <w:gridCol w:w="2916"/>
        <w:gridCol w:w="6061"/>
      </w:tblGrid>
      <w:tr w:rsidR="0096103D" w:rsidRPr="0096103D" w:rsidTr="002248C0"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lastRenderedPageBreak/>
              <w:t xml:space="preserve">№ </w:t>
            </w:r>
            <w:proofErr w:type="gramStart"/>
            <w:r w:rsidRPr="0096103D">
              <w:rPr>
                <w:sz w:val="22"/>
                <w:szCs w:val="22"/>
              </w:rPr>
              <w:t>п</w:t>
            </w:r>
            <w:proofErr w:type="gramEnd"/>
            <w:r w:rsidRPr="0096103D">
              <w:rPr>
                <w:sz w:val="22"/>
                <w:szCs w:val="22"/>
              </w:rPr>
              <w:t>/п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Контрольные упражнения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Оценка в баллах</w:t>
            </w:r>
          </w:p>
        </w:tc>
      </w:tr>
      <w:tr w:rsidR="0096103D" w:rsidRPr="0096103D" w:rsidTr="002248C0">
        <w:trPr>
          <w:trHeight w:val="2590"/>
        </w:trPr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Из фронтальной стойки  одиночные удары (прямые, боковые, удары снизу)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96103D" w:rsidRPr="0096103D" w:rsidTr="002248C0"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2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Двойные прямые удары в голову, в корпус из боевой стойки: двойка, два левых, левой в голову правой в живот.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96103D" w:rsidRPr="0096103D" w:rsidTr="002248C0"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3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Защитные действия: уклон, нырок, «оттягивание».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96103D" w:rsidRPr="0096103D" w:rsidTr="002248C0"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4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 </w:t>
            </w:r>
            <w:proofErr w:type="gramStart"/>
            <w:r w:rsidRPr="0096103D">
              <w:rPr>
                <w:sz w:val="22"/>
                <w:szCs w:val="22"/>
              </w:rPr>
              <w:t>прямых</w:t>
            </w:r>
            <w:proofErr w:type="gramEnd"/>
            <w:r w:rsidRPr="0096103D">
              <w:rPr>
                <w:sz w:val="22"/>
                <w:szCs w:val="22"/>
              </w:rPr>
              <w:t xml:space="preserve"> удара под разноименную ногу из боевой стойки (правой-левой-правой)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техники выполнения данного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  <w:tr w:rsidR="0096103D" w:rsidRPr="0096103D" w:rsidTr="002248C0">
        <w:tc>
          <w:tcPr>
            <w:tcW w:w="594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</w:t>
            </w:r>
          </w:p>
        </w:tc>
        <w:tc>
          <w:tcPr>
            <w:tcW w:w="2916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 </w:t>
            </w:r>
            <w:proofErr w:type="gramStart"/>
            <w:r w:rsidRPr="0096103D">
              <w:rPr>
                <w:sz w:val="22"/>
                <w:szCs w:val="22"/>
              </w:rPr>
              <w:t>прямых</w:t>
            </w:r>
            <w:proofErr w:type="gramEnd"/>
            <w:r w:rsidRPr="0096103D">
              <w:rPr>
                <w:sz w:val="22"/>
                <w:szCs w:val="22"/>
              </w:rPr>
              <w:t xml:space="preserve"> удара левой-левой-правой из боевой стойки  </w:t>
            </w:r>
          </w:p>
        </w:tc>
        <w:tc>
          <w:tcPr>
            <w:tcW w:w="6061" w:type="dxa"/>
          </w:tcPr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5- выполнение без ошибок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4- с незначительной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не приводящей к искажению </w:t>
            </w:r>
            <w:r w:rsidRPr="0096103D">
              <w:rPr>
                <w:sz w:val="22"/>
                <w:szCs w:val="22"/>
              </w:rPr>
              <w:lastRenderedPageBreak/>
              <w:t xml:space="preserve">техники выполнения данного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3- с ошибкой или ошибками незначительно искажающими структуру выполнения технического </w:t>
            </w:r>
            <w:proofErr w:type="gramStart"/>
            <w:r w:rsidRPr="0096103D">
              <w:rPr>
                <w:sz w:val="22"/>
                <w:szCs w:val="22"/>
              </w:rPr>
              <w:t>приема</w:t>
            </w:r>
            <w:proofErr w:type="gramEnd"/>
            <w:r w:rsidRPr="0096103D">
              <w:rPr>
                <w:sz w:val="22"/>
                <w:szCs w:val="22"/>
              </w:rPr>
              <w:t xml:space="preserve"> например /большой замах перед ударом/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 xml:space="preserve">2- с </w:t>
            </w:r>
            <w:proofErr w:type="gramStart"/>
            <w:r w:rsidRPr="0096103D">
              <w:rPr>
                <w:sz w:val="22"/>
                <w:szCs w:val="22"/>
              </w:rPr>
              <w:t>ошибкой</w:t>
            </w:r>
            <w:proofErr w:type="gramEnd"/>
            <w:r w:rsidRPr="0096103D">
              <w:rPr>
                <w:sz w:val="22"/>
                <w:szCs w:val="22"/>
              </w:rPr>
              <w:t xml:space="preserve"> приводящей к искажению структуры выполнения технического приема </w:t>
            </w:r>
          </w:p>
          <w:p w:rsidR="0096103D" w:rsidRPr="0096103D" w:rsidRDefault="0096103D" w:rsidP="0096103D">
            <w:pPr>
              <w:spacing w:after="200"/>
              <w:rPr>
                <w:sz w:val="22"/>
                <w:szCs w:val="22"/>
              </w:rPr>
            </w:pPr>
            <w:r w:rsidRPr="0096103D">
              <w:rPr>
                <w:sz w:val="22"/>
                <w:szCs w:val="22"/>
              </w:rPr>
              <w:t>1-не выполнения данного технического действия</w:t>
            </w:r>
          </w:p>
        </w:tc>
      </w:tr>
    </w:tbl>
    <w:p w:rsidR="001B02F2" w:rsidRPr="006556C9" w:rsidRDefault="001B02F2" w:rsidP="006556C9">
      <w:pPr>
        <w:spacing w:after="200"/>
        <w:rPr>
          <w:sz w:val="22"/>
          <w:szCs w:val="22"/>
        </w:rPr>
      </w:pPr>
    </w:p>
    <w:p w:rsidR="00FC115C" w:rsidRPr="00D63D56" w:rsidRDefault="00121B87" w:rsidP="00D63D56">
      <w:pPr>
        <w:jc w:val="center"/>
        <w:rPr>
          <w:b/>
        </w:rPr>
      </w:pPr>
      <w:r w:rsidRPr="00D63D56">
        <w:rPr>
          <w:b/>
        </w:rPr>
        <w:t>Список литературы</w:t>
      </w:r>
    </w:p>
    <w:p w:rsidR="00D63D56" w:rsidRPr="00F461A0" w:rsidRDefault="00121B87">
      <w:r>
        <w:t xml:space="preserve">Электронные ресурсы </w:t>
      </w:r>
    </w:p>
    <w:p w:rsidR="00121B87" w:rsidRPr="00D63D56" w:rsidRDefault="00D63D56">
      <w:r>
        <w:t xml:space="preserve">1. </w:t>
      </w:r>
      <w:r w:rsidR="00121B87">
        <w:t>Министерство спорта Российской Федерации</w:t>
      </w:r>
      <w:r>
        <w:t>.</w:t>
      </w:r>
      <w:r w:rsidRPr="00D63D56">
        <w:t xml:space="preserve"> </w:t>
      </w:r>
      <w:hyperlink r:id="rId7" w:history="1">
        <w:r w:rsidRPr="00D67C9E">
          <w:rPr>
            <w:rStyle w:val="a6"/>
            <w:lang w:val="en-US"/>
          </w:rPr>
          <w:t>http</w:t>
        </w:r>
        <w:r w:rsidRPr="00D67C9E">
          <w:rPr>
            <w:rStyle w:val="a6"/>
          </w:rPr>
          <w:t>://</w:t>
        </w:r>
        <w:r w:rsidRPr="00D67C9E">
          <w:rPr>
            <w:rStyle w:val="a6"/>
            <w:lang w:val="en-US"/>
          </w:rPr>
          <w:t>www</w:t>
        </w:r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minsport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gov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</w:t>
        </w:r>
        <w:proofErr w:type="spellEnd"/>
        <w:r w:rsidRPr="00D67C9E">
          <w:rPr>
            <w:rStyle w:val="a6"/>
          </w:rPr>
          <w:t>//</w:t>
        </w:r>
      </w:hyperlink>
    </w:p>
    <w:p w:rsidR="00D63D56" w:rsidRPr="00F461A0" w:rsidRDefault="00D63D56">
      <w:r>
        <w:t>2. Федерация бокса России</w:t>
      </w:r>
      <w:hyperlink r:id="rId8" w:history="1">
        <w:r w:rsidRPr="00D67C9E">
          <w:rPr>
            <w:rStyle w:val="a6"/>
            <w:lang w:val="en-US"/>
          </w:rPr>
          <w:t>http</w:t>
        </w:r>
        <w:r w:rsidRPr="00D67C9E">
          <w:rPr>
            <w:rStyle w:val="a6"/>
          </w:rPr>
          <w:t>://</w:t>
        </w:r>
        <w:r w:rsidRPr="00D67C9E">
          <w:rPr>
            <w:rStyle w:val="a6"/>
            <w:lang w:val="en-US"/>
          </w:rPr>
          <w:t>www</w:t>
        </w:r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rusboxing</w:t>
        </w:r>
        <w:proofErr w:type="spellEnd"/>
        <w:r w:rsidRPr="00D67C9E">
          <w:rPr>
            <w:rStyle w:val="a6"/>
          </w:rPr>
          <w:t>.</w:t>
        </w:r>
        <w:proofErr w:type="spellStart"/>
        <w:r w:rsidRPr="00D67C9E">
          <w:rPr>
            <w:rStyle w:val="a6"/>
            <w:lang w:val="en-US"/>
          </w:rPr>
          <w:t>ru</w:t>
        </w:r>
        <w:proofErr w:type="spellEnd"/>
        <w:r w:rsidRPr="00D67C9E">
          <w:rPr>
            <w:rStyle w:val="a6"/>
          </w:rPr>
          <w:t>//</w:t>
        </w:r>
      </w:hyperlink>
    </w:p>
    <w:p w:rsidR="00D63D56" w:rsidRPr="00D63D56" w:rsidRDefault="00D63D56">
      <w:r>
        <w:t xml:space="preserve">3. Бокс. Правила соревнований. </w:t>
      </w:r>
      <w:proofErr w:type="gramStart"/>
      <w:r>
        <w:t>–М</w:t>
      </w:r>
      <w:proofErr w:type="gramEnd"/>
      <w:r>
        <w:t>. Федерац</w:t>
      </w:r>
      <w:r w:rsidR="00F461A0">
        <w:t xml:space="preserve">ия бокса России2012. </w:t>
      </w:r>
      <w:proofErr w:type="spellStart"/>
      <w:r w:rsidR="00F461A0">
        <w:t>Сост</w:t>
      </w:r>
      <w:proofErr w:type="spellEnd"/>
      <w:r w:rsidR="00F461A0">
        <w:t xml:space="preserve"> Н.А. </w:t>
      </w:r>
      <w:proofErr w:type="spellStart"/>
      <w:r w:rsidR="00F461A0">
        <w:t>Х</w:t>
      </w:r>
      <w:r>
        <w:t>удадов</w:t>
      </w:r>
      <w:proofErr w:type="spellEnd"/>
      <w:r>
        <w:t xml:space="preserve">, </w:t>
      </w:r>
      <w:proofErr w:type="spellStart"/>
      <w:r>
        <w:t>И.В.Циргиладзе</w:t>
      </w:r>
      <w:proofErr w:type="spellEnd"/>
      <w:r>
        <w:t xml:space="preserve">; под </w:t>
      </w:r>
      <w:proofErr w:type="spellStart"/>
      <w:r>
        <w:t>ред</w:t>
      </w:r>
      <w:proofErr w:type="gramStart"/>
      <w:r>
        <w:t>.С</w:t>
      </w:r>
      <w:proofErr w:type="gramEnd"/>
      <w:r>
        <w:t>альникова</w:t>
      </w:r>
      <w:proofErr w:type="spellEnd"/>
      <w:r>
        <w:t>, -М: 1995-2012</w:t>
      </w:r>
    </w:p>
    <w:sectPr w:rsidR="00D63D56" w:rsidRPr="00D63D56" w:rsidSect="00A36C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A9104D"/>
    <w:multiLevelType w:val="hybridMultilevel"/>
    <w:tmpl w:val="80D2833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trike w:val="0"/>
        <w:dstrike w:val="0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753FE"/>
    <w:multiLevelType w:val="hybridMultilevel"/>
    <w:tmpl w:val="A7CA65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68"/>
    <w:rsid w:val="000760A4"/>
    <w:rsid w:val="0008026D"/>
    <w:rsid w:val="00093498"/>
    <w:rsid w:val="000E60E6"/>
    <w:rsid w:val="00121B87"/>
    <w:rsid w:val="00134270"/>
    <w:rsid w:val="001B02F2"/>
    <w:rsid w:val="001B5557"/>
    <w:rsid w:val="001B7925"/>
    <w:rsid w:val="002248C0"/>
    <w:rsid w:val="00236E2D"/>
    <w:rsid w:val="002A2EB9"/>
    <w:rsid w:val="002A60F2"/>
    <w:rsid w:val="002A6495"/>
    <w:rsid w:val="00357C38"/>
    <w:rsid w:val="0037457B"/>
    <w:rsid w:val="003905E0"/>
    <w:rsid w:val="003C1C65"/>
    <w:rsid w:val="0041440E"/>
    <w:rsid w:val="004678FE"/>
    <w:rsid w:val="004E2FE8"/>
    <w:rsid w:val="004F1288"/>
    <w:rsid w:val="00582F9C"/>
    <w:rsid w:val="005D30D1"/>
    <w:rsid w:val="005E0D7F"/>
    <w:rsid w:val="005E3B82"/>
    <w:rsid w:val="00610F02"/>
    <w:rsid w:val="006556C9"/>
    <w:rsid w:val="00662350"/>
    <w:rsid w:val="0068781F"/>
    <w:rsid w:val="006B02BA"/>
    <w:rsid w:val="006B4C31"/>
    <w:rsid w:val="0070435F"/>
    <w:rsid w:val="00725DE1"/>
    <w:rsid w:val="007363E0"/>
    <w:rsid w:val="007527A4"/>
    <w:rsid w:val="007B5E8D"/>
    <w:rsid w:val="008044DB"/>
    <w:rsid w:val="00832C3D"/>
    <w:rsid w:val="008501D5"/>
    <w:rsid w:val="00875883"/>
    <w:rsid w:val="0089435F"/>
    <w:rsid w:val="009203B6"/>
    <w:rsid w:val="00951194"/>
    <w:rsid w:val="00952176"/>
    <w:rsid w:val="0096103D"/>
    <w:rsid w:val="0096581F"/>
    <w:rsid w:val="009B4762"/>
    <w:rsid w:val="00A1051D"/>
    <w:rsid w:val="00A36C2C"/>
    <w:rsid w:val="00A50A07"/>
    <w:rsid w:val="00AA7A51"/>
    <w:rsid w:val="00B01E80"/>
    <w:rsid w:val="00B51379"/>
    <w:rsid w:val="00C04240"/>
    <w:rsid w:val="00C42889"/>
    <w:rsid w:val="00D25FEF"/>
    <w:rsid w:val="00D264C7"/>
    <w:rsid w:val="00D63D56"/>
    <w:rsid w:val="00DE7ADC"/>
    <w:rsid w:val="00E00268"/>
    <w:rsid w:val="00E348E3"/>
    <w:rsid w:val="00E424B3"/>
    <w:rsid w:val="00E96D48"/>
    <w:rsid w:val="00EE61F1"/>
    <w:rsid w:val="00F33836"/>
    <w:rsid w:val="00F44EA4"/>
    <w:rsid w:val="00F461A0"/>
    <w:rsid w:val="00F51ACA"/>
    <w:rsid w:val="00F60D07"/>
    <w:rsid w:val="00FC115C"/>
    <w:rsid w:val="00FC2065"/>
    <w:rsid w:val="00FE6410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EE61F1"/>
    <w:pPr>
      <w:spacing w:before="100" w:beforeAutospacing="1" w:after="100" w:afterAutospacing="1"/>
    </w:pPr>
  </w:style>
  <w:style w:type="table" w:styleId="a3">
    <w:name w:val="Table Grid"/>
    <w:basedOn w:val="a1"/>
    <w:uiPriority w:val="99"/>
    <w:rsid w:val="00EE6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6B4C3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C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C2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63D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EE61F1"/>
    <w:pPr>
      <w:spacing w:before="100" w:beforeAutospacing="1" w:after="100" w:afterAutospacing="1"/>
    </w:pPr>
  </w:style>
  <w:style w:type="table" w:styleId="a3">
    <w:name w:val="Table Grid"/>
    <w:basedOn w:val="a1"/>
    <w:uiPriority w:val="99"/>
    <w:rsid w:val="00EE6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6B4C3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36C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C2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D6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boxing.ru/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sport.gov.ru/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5505</Words>
  <Characters>31379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Наталья</cp:lastModifiedBy>
  <cp:revision>66</cp:revision>
  <cp:lastPrinted>2023-03-20T06:11:00Z</cp:lastPrinted>
  <dcterms:created xsi:type="dcterms:W3CDTF">2017-09-03T15:18:00Z</dcterms:created>
  <dcterms:modified xsi:type="dcterms:W3CDTF">2024-02-28T08:35:00Z</dcterms:modified>
</cp:coreProperties>
</file>