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ED8" w:rsidRDefault="00B05ED8" w:rsidP="00B05ED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52"/>
          <w:szCs w:val="52"/>
          <w:lang w:eastAsia="ru-RU"/>
        </w:rPr>
      </w:pPr>
    </w:p>
    <w:p w:rsidR="009C167C" w:rsidRDefault="009C167C" w:rsidP="00CF22F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color w:val="000000"/>
          <w:spacing w:val="3"/>
        </w:rPr>
      </w:pPr>
    </w:p>
    <w:p w:rsidR="009C167C" w:rsidRDefault="009C167C" w:rsidP="00CF22F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color w:val="000000"/>
          <w:spacing w:val="3"/>
        </w:rPr>
      </w:pPr>
    </w:p>
    <w:p w:rsidR="009C167C" w:rsidRPr="009C167C" w:rsidRDefault="009C167C" w:rsidP="00CF22F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ФЗ-4301-1 от 15.01.1993г. «О статусе Героев Советского Союза, Героев РФ и полных кавалеров ордена Славы»</w:t>
      </w:r>
    </w:p>
    <w:p w:rsidR="009C167C" w:rsidRDefault="009C167C" w:rsidP="00CF22F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color w:val="000000"/>
          <w:spacing w:val="3"/>
        </w:rPr>
      </w:pPr>
    </w:p>
    <w:p w:rsidR="009C167C" w:rsidRDefault="009C167C" w:rsidP="00CF22F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color w:val="000000"/>
          <w:spacing w:val="3"/>
        </w:rPr>
      </w:pPr>
    </w:p>
    <w:p w:rsidR="009C167C" w:rsidRDefault="009C167C" w:rsidP="009C167C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 w:rsidRPr="009C167C">
        <w:rPr>
          <w:rFonts w:ascii="Arial" w:hAnsi="Arial" w:cs="Arial"/>
          <w:b/>
          <w:color w:val="222222"/>
        </w:rPr>
        <w:t xml:space="preserve">Статья 4. </w:t>
      </w:r>
      <w:r>
        <w:rPr>
          <w:rFonts w:ascii="Arial" w:hAnsi="Arial" w:cs="Arial"/>
          <w:color w:val="222222"/>
        </w:rPr>
        <w:t>Льготы по медицинскому, санаторно-курортному обслуживанию, протезно-ортопедическому и лекарственному обеспечению</w:t>
      </w:r>
    </w:p>
    <w:p w:rsidR="009C167C" w:rsidRPr="008A53C0" w:rsidRDefault="009C167C" w:rsidP="009C167C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color w:val="222222"/>
        </w:rPr>
        <w:t xml:space="preserve">1. Первоочередное бесплатное личное и бесплатное членов семей (супругов, родителей, детей в возрасте до 18 лет, детей старше 18 лет, ставших инвалидами до достижения ими возраста 18 лет, и детей в возрасте до 23 лет, обучающихся в организациях, осуществляющих образовательную деятельность, по очной форме обучения) </w:t>
      </w:r>
      <w:r w:rsidRPr="008A53C0">
        <w:rPr>
          <w:rFonts w:ascii="Arial" w:hAnsi="Arial" w:cs="Arial"/>
          <w:b/>
          <w:color w:val="222222"/>
        </w:rPr>
        <w:t>обслуживание в амбулаторно-поликлинических учреждениях всех типов и видов, внеочередная бесплатная личная и бесплатная членов семей (супругов, родителей, детей в возрасте до 18 лет, детей старше 18 лет, ставших инвалидами до достижения ими возраста 18 лет, и детей в возрасте до 23 лет, обучающихся в организациях, осуществляющих образовательную деятельность, по очной форме обучения) госпитализация и лечение в стационарах, госпиталях, больницах, а также сохранение бесплатного обслуживания указанных лиц в поликлиниках и других медицинских учреждениях, к которым они были прикреплены в период работы до выхода на пенсию. Указанные льготы независимо от даты смерти (гибели) Героя и полного кавалера ордена Славы предоставляются вдове (вдовцу), родителям, детям в возрасте до 18 лет, детям старше 18 лет, ставшим инвалидами до достижения ими возраста 18 лет, и детям в возрасте до 23 лет, обучающимся в организациях, осуществляющих образовательную деятельность, по очной форме обучения, и сохраняются за указанными лицами.</w:t>
      </w:r>
    </w:p>
    <w:p w:rsidR="009C167C" w:rsidRPr="008A53C0" w:rsidRDefault="009C167C" w:rsidP="009C167C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</w:rPr>
      </w:pPr>
      <w:r w:rsidRPr="008A53C0">
        <w:rPr>
          <w:rFonts w:ascii="Arial" w:hAnsi="Arial" w:cs="Arial"/>
          <w:b/>
          <w:color w:val="222222"/>
        </w:rPr>
        <w:t>2.</w:t>
      </w:r>
      <w:r>
        <w:rPr>
          <w:rFonts w:ascii="Arial" w:hAnsi="Arial" w:cs="Arial"/>
          <w:color w:val="222222"/>
        </w:rPr>
        <w:t xml:space="preserve"> </w:t>
      </w:r>
      <w:r w:rsidRPr="008A53C0">
        <w:rPr>
          <w:rFonts w:ascii="Arial" w:hAnsi="Arial" w:cs="Arial"/>
          <w:b/>
          <w:color w:val="222222"/>
        </w:rPr>
        <w:t>Первоочередное бесплатное обеспечение лекарствами, приобретаемыми по рецептам врача, доставка по заключению врача лекарств на дом.</w:t>
      </w:r>
    </w:p>
    <w:p w:rsidR="009C167C" w:rsidRPr="008A53C0" w:rsidRDefault="009C167C" w:rsidP="009C167C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</w:rPr>
      </w:pPr>
      <w:r w:rsidRPr="008A53C0">
        <w:rPr>
          <w:rFonts w:ascii="Arial" w:hAnsi="Arial" w:cs="Arial"/>
          <w:b/>
          <w:color w:val="222222"/>
        </w:rPr>
        <w:t>3. Бесплатное изготовление и ремонт зубных протезов (кроме изготовленных из драгоценных металлов).</w:t>
      </w:r>
    </w:p>
    <w:p w:rsidR="009C167C" w:rsidRDefault="009C167C" w:rsidP="009C167C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 w:rsidRPr="008A53C0">
        <w:rPr>
          <w:rFonts w:ascii="Arial" w:hAnsi="Arial" w:cs="Arial"/>
          <w:b/>
          <w:color w:val="222222"/>
        </w:rPr>
        <w:t>4. Первоочередное получение Героями и полными кавалерами ордена Славы в поликлинике или по месту последней работы бесплатной путевки в санаторий, профилакторий или дом отдыха один раз в год, а членами их семей (супругами, родителями, детьми в возрасте до 18 лет, детьми старше 18 лет, ставшими инвалидами до достижения ими возраста 18 лет, и детьми в возрасте до 23 лет, обучающимися в организациях, осуществляющих образовательную деятельность, по очной форме обучения) - за 25 процентов стоимости.</w:t>
      </w:r>
      <w:r>
        <w:rPr>
          <w:rFonts w:ascii="Arial" w:hAnsi="Arial" w:cs="Arial"/>
          <w:color w:val="222222"/>
        </w:rPr>
        <w:t xml:space="preserve"> При этом путевки для санаторно-курортного лечения в санаториях, профилакториях и домах отдыха выделяются по льготным ценам, предусмотренным для работников тех министерств и ведомств, в ведении которых находятся указанные санаторно-курортные учреждения. Все виды медицинского обслуживания в санаториях, профилакториях и домах отдыха, а также питание предоставляются бесплатно. Лицам, получившим путевки для санаторно-курортного лечения в соответствии с настоящей статьей Закона, предоставляется право бесплатного проезда к месту лечения и обратно железнодорожным транспортом в двухместных купе спальных вагонов скорых и пассажирских поездов, воздушным или водным транспортом в каютах 1 класса. Указанные льготы независимо от даты смерти (гибели) Героя и полного кавалера ордена Славы предоставляются вдове (вдовцу) и родителям и сохраняются за указанными лицами.</w:t>
      </w:r>
    </w:p>
    <w:p w:rsidR="009C167C" w:rsidRDefault="009C167C" w:rsidP="00CF22F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</w:p>
    <w:p w:rsidR="00782A71" w:rsidRDefault="00782A71" w:rsidP="00CF22F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</w:p>
    <w:p w:rsidR="00782A71" w:rsidRDefault="00782A71" w:rsidP="00CF22F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</w:p>
    <w:p w:rsidR="00782A71" w:rsidRDefault="00782A71" w:rsidP="00CF22F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</w:p>
    <w:p w:rsidR="00782A71" w:rsidRDefault="00782A71" w:rsidP="00CF22F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</w:p>
    <w:p w:rsidR="00782A71" w:rsidRDefault="00782A71" w:rsidP="00CF22F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</w:p>
    <w:p w:rsidR="00782A71" w:rsidRDefault="00782A71" w:rsidP="00CF22F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</w:p>
    <w:p w:rsidR="00782A71" w:rsidRDefault="00782A71" w:rsidP="00CF22F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</w:p>
    <w:p w:rsidR="00782A71" w:rsidRDefault="00782A71" w:rsidP="00CF22F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bookmarkStart w:id="0" w:name="_GoBack"/>
      <w:bookmarkEnd w:id="0"/>
    </w:p>
    <w:sectPr w:rsidR="00782A71" w:rsidSect="00CF22FF">
      <w:footerReference w:type="default" r:id="rId6"/>
      <w:pgSz w:w="11906" w:h="16838"/>
      <w:pgMar w:top="0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BE7" w:rsidRDefault="00C92BE7" w:rsidP="001D02D7">
      <w:pPr>
        <w:spacing w:after="0" w:line="240" w:lineRule="auto"/>
      </w:pPr>
      <w:r>
        <w:separator/>
      </w:r>
    </w:p>
  </w:endnote>
  <w:endnote w:type="continuationSeparator" w:id="0">
    <w:p w:rsidR="00C92BE7" w:rsidRDefault="00C92BE7" w:rsidP="001D0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A71" w:rsidRPr="001D02D7" w:rsidRDefault="00782A71" w:rsidP="001D02D7">
    <w:pPr>
      <w:pStyle w:val="a7"/>
      <w:jc w:val="right"/>
      <w:rPr>
        <w:rFonts w:ascii="Times New Roman" w:hAnsi="Times New Roman" w:cs="Times New Roman"/>
        <w:sz w:val="16"/>
        <w:szCs w:val="16"/>
      </w:rPr>
    </w:pPr>
    <w:r w:rsidRPr="001D02D7">
      <w:rPr>
        <w:rFonts w:ascii="Times New Roman" w:hAnsi="Times New Roman" w:cs="Times New Roman"/>
        <w:sz w:val="16"/>
        <w:szCs w:val="16"/>
      </w:rPr>
      <w:t>Территориальный орган Росздравнадзора по Республике Тыва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BE7" w:rsidRDefault="00C92BE7" w:rsidP="001D02D7">
      <w:pPr>
        <w:spacing w:after="0" w:line="240" w:lineRule="auto"/>
      </w:pPr>
      <w:r>
        <w:separator/>
      </w:r>
    </w:p>
  </w:footnote>
  <w:footnote w:type="continuationSeparator" w:id="0">
    <w:p w:rsidR="00C92BE7" w:rsidRDefault="00C92BE7" w:rsidP="001D02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2A"/>
    <w:rsid w:val="00035FAC"/>
    <w:rsid w:val="0008006C"/>
    <w:rsid w:val="000F2FDD"/>
    <w:rsid w:val="00120623"/>
    <w:rsid w:val="00190C66"/>
    <w:rsid w:val="001C067F"/>
    <w:rsid w:val="001D02D7"/>
    <w:rsid w:val="00307B81"/>
    <w:rsid w:val="003474B0"/>
    <w:rsid w:val="004015F2"/>
    <w:rsid w:val="00415F88"/>
    <w:rsid w:val="00436187"/>
    <w:rsid w:val="0059444D"/>
    <w:rsid w:val="005F41A6"/>
    <w:rsid w:val="00637728"/>
    <w:rsid w:val="006619F9"/>
    <w:rsid w:val="0068040F"/>
    <w:rsid w:val="006B66DE"/>
    <w:rsid w:val="006B68E6"/>
    <w:rsid w:val="00782A71"/>
    <w:rsid w:val="00895CAC"/>
    <w:rsid w:val="008A53C0"/>
    <w:rsid w:val="008C3F90"/>
    <w:rsid w:val="00925094"/>
    <w:rsid w:val="009C167C"/>
    <w:rsid w:val="009E2CEF"/>
    <w:rsid w:val="00B05ED8"/>
    <w:rsid w:val="00B3143A"/>
    <w:rsid w:val="00B82243"/>
    <w:rsid w:val="00BB3EB2"/>
    <w:rsid w:val="00C450B2"/>
    <w:rsid w:val="00C92BE7"/>
    <w:rsid w:val="00CC78FF"/>
    <w:rsid w:val="00CF0CA9"/>
    <w:rsid w:val="00CF22FF"/>
    <w:rsid w:val="00D1454D"/>
    <w:rsid w:val="00DE20BB"/>
    <w:rsid w:val="00EF152A"/>
    <w:rsid w:val="00F76CBC"/>
    <w:rsid w:val="00F82577"/>
    <w:rsid w:val="00F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BE784-D332-421E-92A2-D1DF0484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F8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062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619F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2D7"/>
  </w:style>
  <w:style w:type="paragraph" w:styleId="a7">
    <w:name w:val="footer"/>
    <w:basedOn w:val="a"/>
    <w:link w:val="a8"/>
    <w:uiPriority w:val="99"/>
    <w:unhideWhenUsed/>
    <w:rsid w:val="001D0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2D7"/>
  </w:style>
  <w:style w:type="paragraph" w:customStyle="1" w:styleId="pj">
    <w:name w:val="pj"/>
    <w:basedOn w:val="a"/>
    <w:rsid w:val="009C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4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Чечена Мамай-ооловна</dc:creator>
  <cp:keywords/>
  <dc:description/>
  <cp:lastModifiedBy>GlavnayaMS</cp:lastModifiedBy>
  <cp:revision>30</cp:revision>
  <cp:lastPrinted>2017-06-13T02:56:00Z</cp:lastPrinted>
  <dcterms:created xsi:type="dcterms:W3CDTF">2017-06-08T06:42:00Z</dcterms:created>
  <dcterms:modified xsi:type="dcterms:W3CDTF">2019-02-06T10:09:00Z</dcterms:modified>
</cp:coreProperties>
</file>